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75" w:rsidRPr="000C3075" w:rsidRDefault="000C3075" w:rsidP="000C3075">
      <w:pPr>
        <w:spacing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Na temelju članka 5. stavka 1. i članka 6. stavka 1. i 2. Zakona o savjetima mladih („Narodne novine“ br. 41/14 i 83/23 – u daljnjem tekstu: Zakon) i članka 32. stavka 1. točke 26. Statuta Grada Vukovara („Službeni vjesnik“ Grada Vukovara broj 4/09, 7/11, 4/12, 7/13, 7/15, 1/18, 2/18 – pročišćeni tekst, 7/19 – Odluka Ustavnog suda Republike Hrvatske, 3/20, 3/21, 15/22), Gradsko vijeće Grada Vukovara, na __. sjednici održanoj ___.__________ 2025. godine, donosi</w:t>
      </w:r>
    </w:p>
    <w:p w:rsidR="000C3075" w:rsidRPr="000C3075" w:rsidRDefault="000C3075" w:rsidP="000C3075">
      <w:pPr>
        <w:spacing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pacing w:val="40"/>
          <w:sz w:val="24"/>
        </w:rPr>
      </w:pPr>
      <w:r w:rsidRPr="000C3075">
        <w:rPr>
          <w:rFonts w:ascii="Times New Roman" w:eastAsiaTheme="minorHAnsi" w:hAnsi="Times New Roman"/>
          <w:b/>
          <w:spacing w:val="40"/>
          <w:sz w:val="24"/>
        </w:rPr>
        <w:t>ODLUKU</w:t>
      </w: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o osnivanju Savjeta mladih Grada Vukovara</w:t>
      </w:r>
    </w:p>
    <w:p w:rsidR="000C3075" w:rsidRPr="000C3075" w:rsidRDefault="000C3075" w:rsidP="000C3075">
      <w:pPr>
        <w:spacing w:line="259" w:lineRule="auto"/>
        <w:jc w:val="center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line="259" w:lineRule="auto"/>
        <w:jc w:val="center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I. OPĆE ODREDBE</w:t>
      </w:r>
    </w:p>
    <w:p w:rsidR="000C3075" w:rsidRPr="000C3075" w:rsidRDefault="000C3075" w:rsidP="000C3075">
      <w:pPr>
        <w:spacing w:after="0" w:line="259" w:lineRule="auto"/>
        <w:rPr>
          <w:rFonts w:ascii="Times New Roman" w:eastAsiaTheme="minorHAnsi" w:hAnsi="Times New Roman"/>
          <w:b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 xml:space="preserve">Članak 1.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Ovom se Odlukom uređuje osnivanje Savjeta mladih Grada Vukovara (u daljnjem tekstu: Savjet), sastav, način izbora te rokovi provedbe izbora članova Savjeta, radno tijelo Gradskoga vijeća Grada Vukovara koje provjerava valjanost kandidatura i izrađuje listu valjanih kandidatura, način utjecaja Savjeta na rad Gradskoga vijeća Grada Vukovara (u daljnjem tekstu: Gradsko vijeće) u postupku donošenja odluka i drugih akata od neposrednog interesa za mlade i u vezi s mladima, način financiranja rada i programa Savjeta, osiguravanje prostornih i drugih uvjeta za rad te druga pitanja od značaja za rad Savjeta.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2.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Izrazi koji se koriste u ovoj Odluci, a imaju rodno značenje koriste se neutralno i odnose se jednako na muški i ženski rod.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3.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Savjet je savjetodavno tijelo Grada Vukovara koje se osniva radi sudjelovanja mladih u odlučivanju o upravljanju javnim poslovima od interesa i značaja za mlade, aktivnog uključivanja mladih u javni život, informiranja i savjetovanja mladih grada Vukovara te praćenja i promicanja interesa mladih.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Mladi, u smislu ove Odluke, su osobe s prebivalištem ili boravištem na području grada Vukovara, koji u trenutku podnošenja kandidature za članstvo u Savjetu imaju od navršenih 15 do navršenih 30 godina života te kao takvi imaju pravo biti birani za člana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II. BROJ ČLANOVA SAVJETA, NAČIN IZBORA TE ROKOVI PROVEDBE IZBORA ČLANOVA SAVJETA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4.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Savjet ima 7 članova, uključujući predsjednika i zamjenika predsjednika.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Mladi koji se mogu kandidirati i biti birani u Savjet su osobe iz članka 3. stavka 2. ove Odluke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5.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Član Savjeta ne može istodobno biti vijećnik Gradskoga vijeća.</w:t>
      </w: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lastRenderedPageBreak/>
        <w:t>Članak 6.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Gradsko vijeće bira članove Savjeta sukladno Zakonu, zakonu kojim se uređuje sustav lokalne i područne (regionalne) samouprave, Statutu Grada Vukovara, Poslovniku Gradskoga vijeća Grada Vukovara i ovoj Odluci.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Postupak izbora članova Savjeta pokreće Gradsko vijeće na temelju ove Odluke, a postupak izbora počinje objavom Javnog poziva za isticanje kandidatura.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Javni poziv za isticanje kandidatura u ime Gradskoga vijeća objavljuje Odbor za izbor i imenovanje na mrežnoj stranici Grada Vukovara.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Prema dostupnim kontaktima, Grad Vukovar će obavijest o objavi javnog poziva za isticanje kandidatura dostaviti udrugama mladih i za mlade, srednjim školama, visokim učilištima i pomladcima političkih stranaka koji djeluju na području grada Vukovara.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7.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Javni poziv obvezno sadrži sljedeće podatke: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1. opis postupka izbora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2. uvjete za isticanje kandidatura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3. kome se prijedlog dostavlja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4. rokove za prijavu prijedloga kandidatura i rokove u kojima će biti provedena provjera zadovoljavanja formalnih uvjeta prijavljenih kandidata te objava Popisa važećih kandidatura i donošenja odluke o izboru članova Savjeta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5. druge podatke važne za postupak predlaganja kandidatura i izbora.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8.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Kandidature za članove Savjeta mogu, pod uvjetom da imaju sjedište na području grada Vukovara, predložiti: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1. udruge koje su sukladno statutu ciljano i prema djelatnostima opredijeljene za rad s mladima i za mlade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2. udruge nacionalnih manjina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3. učenička vijeća srednjih škola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4. studentski zborovi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5. pomladci političkih stranaka, sindikalne ili strukovne organizacije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6. neformalne skupine mladih.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Ukoliko kandidate predlaže neformalna skupina mladih, tu skupinu mora sačinjavati najmanje 15 mladih.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9.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Pisane i obrazložene kandidature za članove Savjeta podnose se Odboru za izbor i imenovanja Gradskoga vijeća u roku od 20 dana od dana objave javnog poziva.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Kandidatura iz stavka 1. ovoga članka obvezno sadrži: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1. naziv i sjedište ovlaštenog predlagatelja te potpis ovlaštenog predstavnika predlagatelja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2. podatke o kandidatu (ime i prezime, datum i godina rođenja, prebivalište ili boravište, status - učenik, student, zaposlenik i dr.)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3. očitovanje kandidata o prihvaćanju kandidature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4. obrazloženje prijedloga.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Nepravovremeni i nepotpuni prijedlozi neće se razmatrati.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Kandidature se podnose na prijavnici objavljenoj na mrežnoj stranici Grada Vukovara.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lastRenderedPageBreak/>
        <w:t>Članak 10.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Odbor za izbor i imenovanja Gradskoga vijeća obavlja provjeru formalnih uvjeta prijavljenih kandidata te u roku 15 dana od dana isteka roka za podnošenje prijava sastavlja Izvješće o provjeri formalnih uvjeta i utvrđuje Popis važećih kandidatura prema abecednom redu kandidata koji sadrži redni broj, ime i prezime kandidata te naznaku predlagatelja.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Izvješće i Popis iz prethodnog stavka dostavljaju se Gradskome vijeću i objavljuju na mrežnoj stranici Grada Vukovara.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11.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U slučaju da na javni poziv ne pristigne najmanje 7 važećih kandidatura, javni poziv za isticanje kandidatura ponovit će se najkasnije u roku šest mjeseci od dana objave prethodnog javnog poziva.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Kandidati koji podnesu važeće prijave na ponovljeni javni poziv bit će birani u savjet mladih redovitim postupkom, s tim da broj izabranih članova može biti manji nego što je utvrđen ovom odlukom, ali ne može biti manji od najniže Zakonom propisanog broja pet.  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Javni pozivi za isticanje kandidatura ponavljat će se sukladno stavku 1. ovoga članka do konstituiranja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12.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Gradsko vijeće na prvoj sjednici nakon objave Popisa važećih kandidatura raspravlja o Izvješću o provjeri formalnih uvjeta i s Popisa važećih kandidatura za članove Savjeta javnim glasovanjem bira članove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13.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Glasovanje se obavlja pojedinačno za svakog kandidata s Popisa važećih kandidatura prema abecednom redu.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Prilikom glasovanja iz prethodnog stavka vijećnik može glasovati: „ZA“ najviše 7 kandidata koliko ih se i bira.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Za članove Savjeta su izabrani kandidati koji su po rang listi ukupno dobivenih glasova poredani od rednog broja 1 do 7.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U slučaju da nije moguće izabrati Savjet zbog dva ili više kandidata s jednakim brojem glasova, glasovanje se ponavlja za izbor kandidata do punog broja članova Savjeta između onih kandidata koji u prvom krugu nisu izabrani jer su imali jednak broj glasova. Glasovanje se ponavlja dok se ne izaberu svi članovi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14.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Rezultati izbora za članove Savjeta objavljuju se na službenoj mrežnoj stranici Grada Vukovara.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III. KONSTITUIRANJE SAVJETA I MANDAT ČLANOVA SAVJETA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15.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Savjet se mora konstituirati najkasnije u roku 30 dana od dana objave rezultata izbora.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16.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Konstituirajuću sjednicu Savjeta saziva predsjednik Gradskoga vijeća.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Do izbora predsjednika sjednicom predsjedava najstariji član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lastRenderedPageBreak/>
        <w:t>Savjet mladih konstituiran je izborom predsjednika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Ako Savjet u roku 30 dana od dana proglašenja službenih rezultata izbora za članove Savjeta ne izabere predsjednika, Gradsko vijeće objavit će novi javni poziv za izbor članova Savjeta.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Obavijest o konstituiranju Savjeta objavit će se na mrežnoj stranici Grada Vukovara.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17.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Dnevni red konstituirajuće sjednice Savjeta je: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1. Prisega članova Savjeta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2. Izbor predsjednika Savjeta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3. Izbor zamjenika predsjednika Savjeta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4. Izbor predstavnika Savjeta u Savjet mladih Vukovarsko-srijemske županije.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Dnevni red može se dopuniti na prijedlog predsjedatelja ili najmanje 4 člana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18.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Predsjednika i zamjenika predsjednika Savjeta biraju i razrješuju članovi Savjeta većinom glasova svih članova.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Predsjednik Savjeta predstavlja Savjet te obavlja druge poslove utvrđene Zakonom, ovom odlukom i Poslovnikom o radu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Predsjednika Savjeta u slučaju njegove spriječenosti ili odsutnosti zamjenjuje zamjenik predsjednika.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19.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Mandat članova Savjeta traje do isteka mandata Gradskoga vijeća koje ih je izabralo, pri čemu im mandat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Gradskoga vijeća sukladno odredbama zakona kojim se uređuje lokalna i područna (regionalna) samouprava.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Gradsko vijeće razriješit će člana Savjeta i prije isteka mandata ako neopravdano izostane s najmanje 50 % sjednica Savjeta u godini dana te na osobni zahtjev člana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Član Savjeta koji za vrijeme trajanja mandata navrši 30 godina nastavlja s radom u Savjetu do isteka mandata na koji je izabran.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Ako se broj članova Savjeta spusti ispod 2/3 početnog broja, Gradsko vijeće će provesti postupak dodatnog izbora za onoliko članova Savjeta koliko ih je prestalo biti članom Savjeta prije isteka mandata.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Na postupak dodatnog izbora odgovarajuće se primjenjuju odredbe koje se odnose na izbor članova Savjeta. Mandat članova izabranih postupkom dodatnog izbora traje do isteka mandata članova Savjeta izabranih u redovnom postupku. Gradsko vijeće raspustit će Savjet samo ako Savjet ne održi sjednicu dulje od šest mjeseci.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 xml:space="preserve">IV. NAČIN RADA SAVJETA I UTJECAJA NA RAD GRADSKOGA VIJEĆA U POSTUPKU DONOŠENJA ODLUKA I DRUGIH AKATA OD NEPOSREDNOG INTERESA ZA MLADE I U VEZI S MLADIMA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20.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Savjet donosi Poslovnik o radu.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Poslovnik o radu donosi se većinom glasova svih članova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lastRenderedPageBreak/>
        <w:t xml:space="preserve">Poslovnikom o radu pobliže se uređuje način rada Savjeta u skladu sa Zakonom i ovom Odlukom.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21.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Savjet donosi program rada i financijski plan za svaku kalendarsku godinu većinom glasova svih članova.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Program rada i financijski plan iz prethodnog stavka podnosi se na odobravanje Gradskome vijeću najkasnije do 30. studenoga tekuće godine za sljedeću kalendarsku godinu.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Savjet podnosi Godišnje izvješće o svom radu Gradskome vijeću do 31. ožujka tekuće godine za prethodnu godinu te ga dostavlja na znanje gradonačelniku.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Izvješće iz prethodnog stavka objavljuje se na mrežnoj stranici Grada.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Program rada Savjeta iz stavka 1. ovog članka mora sadržavati sljedeće aktivnosti: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- sudjelovanje u procesu izrade i praćenju provedbe Programa za mlade Grada Vukovara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- konzultiranje s mladima i organizacijama mladih i za mlade o temama bitnima za mlade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- suradnju s tijelima Grada Vukovara u politici za mlade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- suradnju s drugim savjetodavnim tijelima mladih u Republici Hrvatskoj i inozemstvu.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22.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Savjet održava redovite sjednice najmanje jednom svaka tri mjeseca, a po potrebi i češće.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Sjednica Savjeta može se održati i elektroničkim putem.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Članovima Savjeta koji ne mogu </w:t>
      </w:r>
      <w:proofErr w:type="spellStart"/>
      <w:r w:rsidRPr="000C3075">
        <w:rPr>
          <w:rFonts w:ascii="Times New Roman" w:eastAsiaTheme="minorHAnsi" w:hAnsi="Times New Roman"/>
          <w:sz w:val="24"/>
        </w:rPr>
        <w:t>nazočiti</w:t>
      </w:r>
      <w:proofErr w:type="spellEnd"/>
      <w:r w:rsidRPr="000C3075">
        <w:rPr>
          <w:rFonts w:ascii="Times New Roman" w:eastAsiaTheme="minorHAnsi" w:hAnsi="Times New Roman"/>
          <w:sz w:val="24"/>
        </w:rPr>
        <w:t xml:space="preserve"> sjednici Savjeta koja se održava fizički omogućit će se, sukladno tehničkim i organizacijskim mogućnostima, sudjelovanje na sjednici Savjeta elektroničkim putem, odnosno audio i/ili videokonferencijskim putem.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Članovi Savjeta koji će na sjednici Savjeta sudjelovati elektroničkim putem, odnosno putem audio i/ili videokonferencijskim putem, sukladno stavku 3. ovoga članka, o tome će predsjednika Savjeta obavijestiti najkasnije tri dana prije održavanja sjednice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Sjednice Savjeta saziva i vodi predsjednik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Predsjednik Savjeta dužan je sazvati izvanrednu sjednicu Savjeta na prijedlog najmanje 1/3 članova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23.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Savjet donosi odluke većinom glasova ako je na sjednici nazočna većina članova Savjeta, osim ako Zakonom ili ovom odlukom nije drukčije određeno.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Ako su prilikom odlučivanja glasovi podijeljeni na jednak broj glasova za i protiv, odlučujući je glas predsjednika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Član Savjeta, koji je neposredno osobno zainteresiran za donošenje odluke o nekom pitanju može sudjelovati u raspravi o tom pitanju, ali je izuzet od odlučivanja.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Smatra se da je član Savjeta neposredno osobno zainteresiran za donošenje odluka o nekom pitanju ako se odluka odnosi na projekt u kojemu osobno sudjeluje ili sudjeluje pravna osoba u kojoj on ima udio u vlasništvu ili je član Savjeta ujedno i član pravne osobe ili njezinih tijela upravljanja.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O neposrednoj osobnoj zainteresiranosti člana Savjeta za donošenje odluke o nekom pitanju odlučuje Savjet.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24.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U okviru svoga djelokruga Savjet: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lastRenderedPageBreak/>
        <w:t>1. na sjednicama Savjeta raspravlja o pitanjima značajnim za rad Savjeta te o pitanjima iz djelokruga Gradskog vijeća koja su od interesa za mlade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2. u suradnji s predsjednikom Gradskog vijeća inicira u Gradskom vijeću donošenje odluka od značaja za mlade, donošenje programa i drugih akata od značaja za unapređivanje položaja mladih na području Grada Vukovara, raspravu o pojedinim pitanjima od značenja za unapređivanje položaja mladih na području Grada Vukovara te način rješavanja navedenih pitanja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3. putem svojih predstavnika sudjeluje u radu Gradskog vijeća prilikom donošenja odluka, mjera, programa i drugih akata od osobitog značenja za unapređivanje položaja mladih na području Grada Vukovara davanjem mišljenja, prijedloga i preporuka o pitanjima i temama od interesa za mlade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4. sudjeluje u izradi, provedbi i praćenju provedbe Programa za mlade Grada Vukovara, daje pisana očitovanja i prijedloge nadležnim tijelima o potrebama i problemima mladih, a po potrebi predlaže i donošenje programa za otklanjanje nastalih problema i poboljšanje položaja mladih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5. potiče mlade na aktivnu participaciju u Gradu Vukovaru te ih prema potrebi poziva na sjednice i uključuje u svoj rad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6. potiče informiranje mladih o svim pitanjima značajnim za unapređivanje položaja mladih, međusobnu suradnju mladih u Republici Hrvatskoj te suradnju i razmjenu iskustava s organizacijama civilnog društva i odgovarajućim tijelima drugih zemalja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7. predlaže i daje na odobravanje Gradskome vijeću program rada popraćen financijskim planom radi ostvarivanja programa rada Savjeta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8. po potrebi poziva predstavnike tijela Grada na sjednice Savjeta mladih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9. potiče razvoj financijskog okvira provedbe politike za mlade i podrške razvoju organizacija mladih i za mlade te sudjeluje u programiranju prioriteta natječaja i određivanja kriterija financiranja organizacija mladih i za mlade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10. obavlja i druge savjetodavne poslove od interesa za mlade.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25.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Gradsko vijeće dostavlja Savjetu sve pozive i materijale za svoje sjednice te zapisnike s održanih sjednica u istom roku kao i vijećnicima Gradskog vijeća te na drugi prikladan način informira Savjet o svim svojim aktivnostima.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26.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Predsjednik Gradskog vijeća po potrebi, a najmanje svakih šest mjeseci održava zajednički sastanak sa Savjetom na koji po potrebi poziva i druge vijećnike i druge predstavnike tijela Grada. Na zajedničkom sastanku raspravlja se o svim pitanjima od interesa za mlade te o suradnji Gradskog vijeća i drugih tijela Grada sa Savjetom.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Inicijativu za zajednički sastanak iz stavka 1. ovog članka može pokrenuti i Savjet. Na zajednički sastanak iz stavka 1. ovog članka mogu biti pozvani stručnjaci iz pojedinih područja vezanih za mlade i rad s mladima.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27.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Na prijedlog Savjeta, Gradsko vijeće će raspraviti pitanje od interesa za mlade i to najkasnije na prvoj sljedećoj sjednici od dana dostave zahtjeva Savjeta pod uvjetom da je prijedlog podnesen najkasnije sedam dana prije dana održavanja sjednice Gradskog vijeća.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lastRenderedPageBreak/>
        <w:t>Predsjednik, zamjenik predsjednika ili drugi član Savjeta kojeg Savjet imenuje dužan je odazvati se pozivima na sjednice Gradskog vijeća, prisustvovati sjednicama s pravom sudjelovanja u raspravi, ali bez prava glasa te dostaviti svaki podatak ili izvještaj koji o pitanju iz djelokruga Savjeta zatraži Gradsko vijeće.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28.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Na sjednici Gradskoga vijeća i njegovih radnih tijela, Savjet predstavlja predsjednik, zamjenik predsjednika ili član Savjeta kojega Savjet imenuje. Kada Savjet podnosi Gradskome vijeću prijedlog akata odnosno drugi prijedlog, aktom o predlaganju određuje i svog predstavnika koji će davati potrebna objašnjenja o prijedlogu.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 </w:t>
      </w: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29.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Savjet mladih surađuje s gradonačelnikom redovitim međusobnim informiranjem, savjetovanjem te na druge načine.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Gradonačelnik po potrebi, a najmanje svakih šest mjeseci održava zajednički sastanak sa Savjetom na kojem raspravljaju o svim pitanjima od interesa za mlade te o suradnji gradonačelnika i Savjeta.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Gradonačelnik polugodišnjim izvješćem obavještava Savjet o svojim aktivnostima koje su od važnosti ili interesa za mlade.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30.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Savjet može surađivati međusobno sa savjetima općina, gradova i županija i razvijati suradnju s organiziranim oblicima djelovanja mladih i neformalnim skupinama mladih u jedinicama lokalne samouprave drugih zemalja te međunarodnim organizacijama.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V. FINANCIRANJE RADA I PROGRAMA SAVJETA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31.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Financijska sredstva potrebna za provedbu programa rada Savjeta i troškove vezane za rad članova Savjeta planiraju se u Proračunu Grada Vukovara.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Za potrebe rada, Savjet će koristiti prostorna, tehnička i administrativna sredstva Grada Vukovara. 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Članovi Savjeta imaju pravo na naknadu troškova prijevoza za dolazak na sjednice Savjeta kao i druge putne troškove neposredno vezane za rad u Savjetu, a može im se odobriti i naknada troškova smještaja neposredno vezanih uz rad Savjeta u skladu sa Zakonom i ovom odlukom.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VI. ZAVRŠNE ODREDBE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32.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Stručne i administrativne poslove za potrebe Savjeta obavlja Upravni odjel za društvene djelatnosti Grada Vukovara.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t>Članak 33.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 xml:space="preserve">Danom stupanja na snagu ove Odluke prestaje važiti Odluka o osnivanju Gradskog savjeta mladih Grada Vukovara („Službeni vjesnik“ Grada Vukovara broj 9/17). </w:t>
      </w:r>
    </w:p>
    <w:p w:rsidR="000C3075" w:rsidRPr="000C3075" w:rsidRDefault="000C3075" w:rsidP="000C3075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</w:rPr>
      </w:pPr>
      <w:r w:rsidRPr="000C3075">
        <w:rPr>
          <w:rFonts w:ascii="Times New Roman" w:eastAsiaTheme="minorHAnsi" w:hAnsi="Times New Roman"/>
          <w:b/>
          <w:sz w:val="24"/>
        </w:rPr>
        <w:lastRenderedPageBreak/>
        <w:t>Članak 34.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Ova Odluka stupa na snagu osmoga dana od dana objave u „Službenom vjesniku“ Grada Vukovara.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REPUBLIKA HRVATSKA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VUKOVARSKO-SRIJEMSKA ŽUPANIJA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GRAD VUKOVAR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GRADSKO VIJEĆE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KLASA: 024-02/25-01/14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URBROJ: 2196-1-01-25-__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>Vukovar, __.__________2025.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ab/>
      </w:r>
      <w:r w:rsidRPr="000C3075">
        <w:rPr>
          <w:rFonts w:ascii="Times New Roman" w:eastAsiaTheme="minorHAnsi" w:hAnsi="Times New Roman"/>
          <w:sz w:val="24"/>
        </w:rPr>
        <w:tab/>
      </w:r>
      <w:r w:rsidRPr="000C3075">
        <w:rPr>
          <w:rFonts w:ascii="Times New Roman" w:eastAsiaTheme="minorHAnsi" w:hAnsi="Times New Roman"/>
          <w:sz w:val="24"/>
        </w:rPr>
        <w:tab/>
      </w:r>
      <w:r w:rsidRPr="000C3075">
        <w:rPr>
          <w:rFonts w:ascii="Times New Roman" w:eastAsiaTheme="minorHAnsi" w:hAnsi="Times New Roman"/>
          <w:sz w:val="24"/>
        </w:rPr>
        <w:tab/>
      </w:r>
      <w:r w:rsidRPr="000C3075">
        <w:rPr>
          <w:rFonts w:ascii="Times New Roman" w:eastAsiaTheme="minorHAnsi" w:hAnsi="Times New Roman"/>
          <w:sz w:val="24"/>
        </w:rPr>
        <w:tab/>
      </w:r>
      <w:r w:rsidRPr="000C3075">
        <w:rPr>
          <w:rFonts w:ascii="Times New Roman" w:eastAsiaTheme="minorHAnsi" w:hAnsi="Times New Roman"/>
          <w:sz w:val="24"/>
        </w:rPr>
        <w:tab/>
      </w:r>
      <w:r w:rsidRPr="000C3075">
        <w:rPr>
          <w:rFonts w:ascii="Times New Roman" w:eastAsiaTheme="minorHAnsi" w:hAnsi="Times New Roman"/>
          <w:sz w:val="24"/>
        </w:rPr>
        <w:tab/>
        <w:t>Predsjednik Gradskog vijeća:</w:t>
      </w: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</w:p>
    <w:p w:rsidR="000C3075" w:rsidRPr="000C3075" w:rsidRDefault="000C3075" w:rsidP="000C3075">
      <w:pPr>
        <w:spacing w:after="0" w:line="259" w:lineRule="auto"/>
        <w:jc w:val="both"/>
        <w:rPr>
          <w:rFonts w:ascii="Times New Roman" w:eastAsiaTheme="minorHAnsi" w:hAnsi="Times New Roman"/>
          <w:sz w:val="24"/>
        </w:rPr>
      </w:pPr>
      <w:r w:rsidRPr="000C3075">
        <w:rPr>
          <w:rFonts w:ascii="Times New Roman" w:eastAsiaTheme="minorHAnsi" w:hAnsi="Times New Roman"/>
          <w:sz w:val="24"/>
        </w:rPr>
        <w:tab/>
      </w:r>
      <w:r w:rsidRPr="000C3075">
        <w:rPr>
          <w:rFonts w:ascii="Times New Roman" w:eastAsiaTheme="minorHAnsi" w:hAnsi="Times New Roman"/>
          <w:sz w:val="24"/>
        </w:rPr>
        <w:tab/>
      </w:r>
      <w:r w:rsidRPr="000C3075">
        <w:rPr>
          <w:rFonts w:ascii="Times New Roman" w:eastAsiaTheme="minorHAnsi" w:hAnsi="Times New Roman"/>
          <w:sz w:val="24"/>
        </w:rPr>
        <w:tab/>
      </w:r>
      <w:r w:rsidRPr="000C3075">
        <w:rPr>
          <w:rFonts w:ascii="Times New Roman" w:eastAsiaTheme="minorHAnsi" w:hAnsi="Times New Roman"/>
          <w:sz w:val="24"/>
        </w:rPr>
        <w:tab/>
      </w:r>
      <w:r w:rsidRPr="000C3075">
        <w:rPr>
          <w:rFonts w:ascii="Times New Roman" w:eastAsiaTheme="minorHAnsi" w:hAnsi="Times New Roman"/>
          <w:sz w:val="24"/>
        </w:rPr>
        <w:tab/>
      </w:r>
      <w:r w:rsidRPr="000C3075">
        <w:rPr>
          <w:rFonts w:ascii="Times New Roman" w:eastAsiaTheme="minorHAnsi" w:hAnsi="Times New Roman"/>
          <w:sz w:val="24"/>
        </w:rPr>
        <w:tab/>
      </w:r>
      <w:r w:rsidRPr="000C3075">
        <w:rPr>
          <w:rFonts w:ascii="Times New Roman" w:eastAsiaTheme="minorHAnsi" w:hAnsi="Times New Roman"/>
          <w:sz w:val="24"/>
        </w:rPr>
        <w:tab/>
        <w:t xml:space="preserve">Goran </w:t>
      </w:r>
      <w:proofErr w:type="spellStart"/>
      <w:r w:rsidRPr="000C3075">
        <w:rPr>
          <w:rFonts w:ascii="Times New Roman" w:eastAsiaTheme="minorHAnsi" w:hAnsi="Times New Roman"/>
          <w:sz w:val="24"/>
        </w:rPr>
        <w:t>Bendra</w:t>
      </w:r>
      <w:proofErr w:type="spellEnd"/>
      <w:r w:rsidRPr="000C3075">
        <w:rPr>
          <w:rFonts w:ascii="Times New Roman" w:eastAsiaTheme="minorHAnsi" w:hAnsi="Times New Roman"/>
          <w:sz w:val="24"/>
        </w:rPr>
        <w:t xml:space="preserve">, </w:t>
      </w:r>
      <w:proofErr w:type="spellStart"/>
      <w:r w:rsidRPr="000C3075">
        <w:rPr>
          <w:rFonts w:ascii="Times New Roman" w:eastAsiaTheme="minorHAnsi" w:hAnsi="Times New Roman"/>
          <w:sz w:val="24"/>
        </w:rPr>
        <w:t>mag</w:t>
      </w:r>
      <w:proofErr w:type="spellEnd"/>
      <w:r w:rsidRPr="000C3075">
        <w:rPr>
          <w:rFonts w:ascii="Times New Roman" w:eastAsiaTheme="minorHAnsi" w:hAnsi="Times New Roman"/>
          <w:sz w:val="24"/>
        </w:rPr>
        <w:t xml:space="preserve">. </w:t>
      </w:r>
      <w:proofErr w:type="spellStart"/>
      <w:r w:rsidRPr="000C3075">
        <w:rPr>
          <w:rFonts w:ascii="Times New Roman" w:eastAsiaTheme="minorHAnsi" w:hAnsi="Times New Roman"/>
          <w:sz w:val="24"/>
        </w:rPr>
        <w:t>oec</w:t>
      </w:r>
      <w:proofErr w:type="spellEnd"/>
      <w:r w:rsidRPr="000C3075">
        <w:rPr>
          <w:rFonts w:ascii="Times New Roman" w:eastAsiaTheme="minorHAnsi" w:hAnsi="Times New Roman"/>
          <w:sz w:val="24"/>
        </w:rPr>
        <w:t>.</w:t>
      </w:r>
    </w:p>
    <w:p w:rsidR="000C3075" w:rsidRDefault="000C3075" w:rsidP="000C3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0C3075" w:rsidRDefault="000C3075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44518" w:rsidRDefault="00B44518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lastRenderedPageBreak/>
        <w:t>Materijal izradio:</w:t>
      </w:r>
    </w:p>
    <w:p w:rsidR="00B44518" w:rsidRDefault="00B44518" w:rsidP="00B44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Upravni odjel za društvene djelatnosti</w:t>
      </w:r>
    </w:p>
    <w:p w:rsidR="00B44518" w:rsidRDefault="00B44518" w:rsidP="00B4451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B44518" w:rsidRDefault="00B44518" w:rsidP="00B44518">
      <w:pPr>
        <w:spacing w:after="0" w:line="240" w:lineRule="auto"/>
        <w:rPr>
          <w:rFonts w:ascii="Times New Roman" w:eastAsia="Times New Roman" w:hAnsi="Times New Roman"/>
          <w:b/>
          <w:sz w:val="28"/>
          <w:szCs w:val="32"/>
        </w:rPr>
      </w:pPr>
    </w:p>
    <w:p w:rsidR="00B44518" w:rsidRDefault="00B44518" w:rsidP="00B445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</w:rPr>
      </w:pPr>
      <w:r>
        <w:rPr>
          <w:rFonts w:ascii="Times New Roman" w:eastAsia="Times New Roman" w:hAnsi="Times New Roman"/>
          <w:b/>
          <w:sz w:val="28"/>
          <w:szCs w:val="32"/>
        </w:rPr>
        <w:t>PRIJEDLOG ODLUKE O OSNIVANJU</w:t>
      </w:r>
    </w:p>
    <w:p w:rsidR="00B44518" w:rsidRDefault="00B44518" w:rsidP="00B445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</w:rPr>
      </w:pPr>
      <w:r>
        <w:rPr>
          <w:rFonts w:ascii="Times New Roman" w:eastAsia="Times New Roman" w:hAnsi="Times New Roman"/>
          <w:b/>
          <w:sz w:val="28"/>
          <w:szCs w:val="32"/>
        </w:rPr>
        <w:t xml:space="preserve"> SAVJETA MLADIH GRADA VUKOVARA</w:t>
      </w:r>
    </w:p>
    <w:p w:rsidR="00B44518" w:rsidRDefault="00B44518" w:rsidP="00B445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44518" w:rsidRDefault="00B44518" w:rsidP="00B445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/>
          <w:iCs/>
          <w:sz w:val="24"/>
          <w:szCs w:val="20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0"/>
        </w:rPr>
        <w:t>O b r a z l o ž e nj e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B44518" w:rsidRDefault="00B44518" w:rsidP="00B4451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PRAVNI TEMELJ</w:t>
      </w:r>
    </w:p>
    <w:p w:rsidR="00B44518" w:rsidRDefault="00B44518" w:rsidP="00B44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Člankom 5. stavkom 1. i člankom 6. stavkom 1. i 2. Zakona o savjetima mladih </w:t>
      </w:r>
      <w:bookmarkStart w:id="1" w:name="_Hlk144212981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(„Narodne novine“ br. 41/14 i 83/23) </w:t>
      </w:r>
      <w:bookmarkEnd w:id="1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propisano je da predstavnička tijela jedinica lokalne i područne (regionalne) samouprave osnivaju savjete mladih uvažavajući načela nediskriminacije, partnerstva, suradnje i aktivnog sudjelovanja mladih te da se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Savjeti mladih osnivaju odlukom o osnivanju savjeta mladih koju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donosi predstavničko tijelo jedinice lokalne, odnosno područne (regionalne) samouprave na prvoj sljedećoj sjednici nakon konstituirajuće sjednice predstavničkog tijela u skladu s ovim Zakonom, zakonom kojim se uređuje sustav lokalne i područne (regionalne) samouprave te statutom jedinica lokalne, odnosno područne (regionalne) samouprave.</w:t>
      </w:r>
    </w:p>
    <w:p w:rsidR="00B44518" w:rsidRDefault="00B44518" w:rsidP="00B445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Člankom 32. stavkom 1. točkom 26. Statuta Grada Vukovara („Službeni vjesnik“ Grada Vukovara broj 4/09, 7/11, 4/12, 7/137/15, 1/18, 2/18 – pročišćeni tekst, 7/19 – Odluka Ustavnog suda Republike Hrvatske, 3/20, 3/21, 15/22) propisano je da Gradsko vijeće donosi odluke i druge opće akte koji su mu stavljeni u djelokrug zakonom 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podzakonskim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aktima.</w:t>
      </w:r>
    </w:p>
    <w:p w:rsidR="00B44518" w:rsidRDefault="00B44518" w:rsidP="00B445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44518" w:rsidRDefault="00B44518" w:rsidP="00B4451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RAZLOZI UPUĆIVANJA PRIJEDLOGA</w:t>
      </w:r>
    </w:p>
    <w:p w:rsidR="00B44518" w:rsidRDefault="00B44518" w:rsidP="00B445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>Sukladno članku 6. stavku 2. Zakona o savjetima mladih, Odluku o osnivanju savjeta mladih donosi predstavničko tijelo jedinice lokalne, odnosno područne (regionalne) samouprave na prvoj sljedećoj sjednici nakon konstituirajuće sjednice predstavničkog tijela u skladu s ovim Zakonom, zakonom kojim se uređuje sustav lokalne i područne (regionalne) samouprave te statutom jedinica lokalne, odnosno područne (regionalne) samouprave.</w:t>
      </w:r>
    </w:p>
    <w:p w:rsidR="00B44518" w:rsidRDefault="00B44518" w:rsidP="00B445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>Slijedom navedenoga, potrebno je provesti savjetovanje s javnošću u trajanju od 30 dana, kako bi se materijal mogao uputiti na razmatranje i donošenje na prvu sljedeću sjednicu Gradskoga vijeća.</w:t>
      </w:r>
    </w:p>
    <w:p w:rsidR="00B44518" w:rsidRDefault="00B44518" w:rsidP="00B445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>Istim člankom stavkom 3. propisano je što mora sadržavati Odluka o osnivanju Savjeta mladih i to odredbe o:</w:t>
      </w:r>
    </w:p>
    <w:p w:rsidR="00B44518" w:rsidRDefault="00B44518" w:rsidP="00B4451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broju članova savjeta mladih</w:t>
      </w:r>
    </w:p>
    <w:p w:rsidR="00B44518" w:rsidRDefault="00B44518" w:rsidP="00B4451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načinu izbora članova savjeta mladih</w:t>
      </w:r>
    </w:p>
    <w:p w:rsidR="00B44518" w:rsidRDefault="00B44518" w:rsidP="00B4451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rokovima provedbe izbora za članove savjeta mladih</w:t>
      </w:r>
    </w:p>
    <w:p w:rsidR="00B44518" w:rsidRDefault="00B44518" w:rsidP="00B4451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radnom tijelu predstavničkog tijela jedinice lokalne, odnosno područne (regionalne) samouprave koje provjerava valjanost kandidatura i izrađuje listu valjanih kandidatura</w:t>
      </w:r>
    </w:p>
    <w:p w:rsidR="00B44518" w:rsidRDefault="00B44518" w:rsidP="00B4451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načinu utjecaja savjeta mladih na rad predstavničkog tijela u postupku donošenja odluka i drugih akata od neposrednog interesa za mlade i u vezi s mladima</w:t>
      </w:r>
    </w:p>
    <w:p w:rsidR="00B44518" w:rsidRDefault="00B44518" w:rsidP="00B4451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načinu financiranja rada i programa savjeta mladih, te osiguravanje prostornih i drugih uvjeta za rad savjeta mladih</w:t>
      </w:r>
    </w:p>
    <w:p w:rsidR="00B44518" w:rsidRDefault="00B44518" w:rsidP="00B4451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pravu na naknadu za sudjelovanje na sjednicama savjeta mladih i naknadu troškova neposredno vezanih uz rad u savjetu mladih sukladno članku 22. stavcima 2., 3. i 6. ovoga Zakona.</w:t>
      </w:r>
    </w:p>
    <w:p w:rsidR="00B44518" w:rsidRDefault="00B44518" w:rsidP="00B44518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B44518" w:rsidRDefault="00B44518" w:rsidP="00B4451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lastRenderedPageBreak/>
        <w:t xml:space="preserve">Nakon stupanja na snagu ove Odluke pokrenut će se postupak izbora za novi saziv Savjeta mladih Grada Vukovara. </w:t>
      </w:r>
    </w:p>
    <w:p w:rsidR="00B44518" w:rsidRDefault="00B44518" w:rsidP="00B445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Slijedom navedenoga, predlaže se donošenje nove Odluke o osnivanju Savjeta mladih Grada Vukovara.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44518" w:rsidRDefault="00B44518" w:rsidP="00B4451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>OBRAZLOŽENJE ODREDBI PREDLOŽENE ODLUKE</w:t>
      </w:r>
    </w:p>
    <w:p w:rsidR="00B44518" w:rsidRDefault="00B44518" w:rsidP="00B4451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B44518" w:rsidRDefault="00B44518" w:rsidP="00B44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1. </w:t>
      </w:r>
      <w:bookmarkStart w:id="2" w:name="_Hlk144277048"/>
      <w:bookmarkStart w:id="3" w:name="_Hlk144282255"/>
      <w:bookmarkStart w:id="4" w:name="_Hlk144277276"/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– </w:t>
      </w:r>
      <w:bookmarkEnd w:id="2"/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ovom odredbom </w:t>
      </w:r>
      <w:bookmarkEnd w:id="3"/>
      <w:r>
        <w:rPr>
          <w:rFonts w:ascii="Times New Roman" w:eastAsia="Times New Roman" w:hAnsi="Times New Roman"/>
          <w:sz w:val="24"/>
          <w:szCs w:val="20"/>
          <w:lang w:eastAsia="hr-HR"/>
        </w:rPr>
        <w:t>osniva se Savjet mladih Grada Vukovara (dalje u tekstu: Savjet) te utvrđuje što se Odlukom uređuje.</w:t>
      </w:r>
    </w:p>
    <w:bookmarkEnd w:id="4"/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2.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- ovom odredbom propisuje se da se izrazi koji se koriste u Odluci, a imaju rodno značenje koriste se neutralno i odnose se jednako za muški i ženski spol.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3.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– ovom odredbom definira se svrha osnivanja Savjeta te tko su mladi u smislu ove Odluke. 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4. -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ovom odredbom propisuje se broj članova Savjeta i tko se može kandidirati i biti biran u Savjet.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5. -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ovom odredbom propisuje se da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član Savjeta ne može istodobno biti vijećnik Gradskoga vijeća Grada Vukovara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6.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–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ovom odredbom definira se zakonski okvir za provedbu izbora članova Savjeta, pokretanje postupka izbora te objava javnog poziva za isticanje kandidatura.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7.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- ovom odredbom propisuje što javni poziv obvezno sadrži.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8.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- ovom odredbom propisuje se tko može predlagati kandidature za članove Savjeta.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9.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- ovom odredbom propisuje se način i rok predaje kandidatura te što iste obvezno sadrže.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10. –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ovom odredbom propisuje se koje radno tijelo Gradskog vijeća i na koji način obavlja provjeru formalnih uvjeta prijavljenih kandidata te sastavlja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Izvješće o provjeri formalnih uvjeta i utvrđuje Popis važećih kandidatura te u kojim rokovima.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11.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– ovom odredbom propisuje se da se u slučaju da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javni poziv ne pristigne najmanje 7 važećih kandidatura javni poziv ponavlja i u kojemu roku te da će kandidati koji podnesu važeće prijave na ponovljeni javni poziv biti birani u Savjet redovitim postupkom, s time da broj izabranih članova ne može biti manji od 5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kao i da će se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Javni pozivi za isticanje kandidatura ponavljati do konstituiranja Savjeta.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12.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ovom odredbom propisano je da Gradsko vijeće na prvoj sjednici nakon objave Popisa važećih kandidatura raspravlja o Izvješću o provjeri formalnih uvjeta i s Popisa važećih kandidatura za članove Savjeta javnim glasovanjem bira članove Savjeta.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13. - </w:t>
      </w:r>
      <w:bookmarkStart w:id="5" w:name="_Hlk144281129"/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ovom odredbom propisan je način glasovanja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u Gradskome vijeću prilikom biranja članova Savjeta.</w:t>
      </w:r>
    </w:p>
    <w:bookmarkEnd w:id="5"/>
    <w:p w:rsidR="00B44518" w:rsidRDefault="00B44518" w:rsidP="00B4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hr-HR"/>
        </w:rPr>
        <w:tab/>
      </w:r>
      <w:bookmarkStart w:id="6" w:name="_Hlk144714303"/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14. </w:t>
      </w:r>
      <w:bookmarkStart w:id="7" w:name="_Hlk144281565"/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ovom odredbom propisano je </w:t>
      </w:r>
      <w:bookmarkEnd w:id="7"/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da se 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ezultati izbora za članove Savjeta objavljuju na službenoj mrežnoj stranici Grada Vukovara.</w:t>
      </w:r>
    </w:p>
    <w:bookmarkEnd w:id="6"/>
    <w:p w:rsidR="00B44518" w:rsidRDefault="00B44518" w:rsidP="00B4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hr-HR"/>
        </w:rPr>
        <w:tab/>
        <w:t xml:space="preserve">Članak 15.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ovom odredbom propisano 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da se Savjet mora konstituirati najkasnije u roku 30 dana od dana objave rezultata izbora.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16.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ovom odredbom propisan je način konstituiranja Savjeta te obveza objave obavijesti o konstituiranju.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17.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ovom odredbom propisano je što sadrži dnevni red konstituirajuće sjednice Savjeta.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18. -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ovom odredbom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propisuje se način izbora i dužnosti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predsjednika i zamjenika predsjednika Savjeta.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19.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ovom odredbom propisano je trajanje mandata članova Savjeta te slučajevi u kojima je moguće ranije razrješenje kao i postupak dodatnog izbora ako se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broj članova Savjeta spusti ispod dvije trećine početnog broja.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lastRenderedPageBreak/>
        <w:t xml:space="preserve">Članak 20.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ovom odredbom propisano je da Savjet donosi Poslovnik o radu te način i svrha donošenja.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21.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ovom odredbom propisana je obveza Savjeta za donošenje i podnošenje Gradskom vijeću na odobravanje godišnjeg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programa rada i financijskog plana, rokovi te sadržaj istoga.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22.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ovom odredbom propisan je način i rokovi održavanja sjednica Savjeta.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23.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ovom odredbom propisan je način donošenja odluka na sjednicama Savjeta.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24.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ovom odredbom propisano je što Savjet u okviru svoga djelovanja radi.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25.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ovom odredbom propisano 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Gradsko vijeće dostavlja Savjetu sve pozive i materijale za svoje sjednice te zapisnike s održanih sjednica u istom roku kao i vijećnicima Gradskog vijeća te na drugi prikladan način informira Savjet o svim svojim aktivnostima.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26.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ovom odredbom propisana je obveza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održavanja zajedničkih sastanaka predsjednika Gradskoga vijeća sa Savjetom, rok i svrha održavanja te odredba da i Savjet može pokrenut inicijativu za održavanje kao i tko može biti pozvan na isti.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8" w:name="_Hlk144283723"/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27. - </w:t>
      </w:r>
      <w:bookmarkEnd w:id="8"/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ovom odredbom propisano je da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će Gradsko vijeće raspraviti pitanje od interesa za mlade i to najkasnije na prvoj sljedećoj sjednici od dana dostave zahtjeva Savjeta i pod kojim uvjetom te da je predsjednik, zamjenik predsjednika ili drugi član Savjeta kojeg Savjet imenuje dužan odazvati se pozivima na sjednice Gradskog vijeća te prisustvovati sjednicama s pravom sudjelovanja u raspravi, ali bez prava glasa kao i dostaviti svaki podatak ili izvještaj koji o pitanju iz djelokruga Savjeta zatraži Gradsko vijeće.</w:t>
      </w:r>
      <w:bookmarkStart w:id="9" w:name="_Hlk144283859"/>
    </w:p>
    <w:bookmarkEnd w:id="9"/>
    <w:p w:rsidR="00B44518" w:rsidRDefault="00B44518" w:rsidP="00B4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hr-HR"/>
        </w:rPr>
        <w:tab/>
        <w:t xml:space="preserve">Članak 28.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ovom odredbom propisano je da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sjednicama Gradskoga vijeća i njegovih radnih tijela, Savjet predstavlja predsjednik, zamjenik predsjednika ili član Savjeta kojeg Savjet imenuje te da kada Savjet podnosi Gradskome vijeću prijedlog akata odnosno drugi prijedlog, aktom o predlaganju određuje i svog predstavnika koji će davati potrebna objašnjenja o prijedlogu.</w:t>
      </w:r>
    </w:p>
    <w:p w:rsidR="00B44518" w:rsidRDefault="00B44518" w:rsidP="00B4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hr-HR"/>
        </w:rPr>
        <w:tab/>
        <w:t xml:space="preserve">Članak 29.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ovom odredbom propisana je obveza održavanja zajedničkih sastanaka gradonačelnika sa Savjetom te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rok i svrha održavanja istih kao i obveza gradonačelnika da svakih šest mjeseci pisanim putem obavještava Savjet o svojim aktivnostima koje su od važnosti ili interesa za mlade.</w:t>
      </w:r>
    </w:p>
    <w:p w:rsidR="00B44518" w:rsidRDefault="00B44518" w:rsidP="00B445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hr-HR"/>
        </w:rPr>
        <w:tab/>
        <w:t xml:space="preserve">Članak 30.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ovom odredbom propisano je da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Savjet može surađivati međusobno sa savjetima općina, gradova i županija i razvijati suradnju s organiziranim oblicima djelovanja mladih i neformalnim skupinama mladih u jedinicama lokalne samouprave drugih zemalja te međunarodnim organizacijama.</w:t>
      </w:r>
    </w:p>
    <w:p w:rsidR="00B44518" w:rsidRDefault="00B44518" w:rsidP="00B44518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31.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ovom odredbom propisano je da se </w:t>
      </w:r>
      <w:r>
        <w:rPr>
          <w:rFonts w:ascii="Times New Roman" w:hAnsi="Times New Roman"/>
          <w:sz w:val="24"/>
          <w:szCs w:val="24"/>
        </w:rPr>
        <w:t xml:space="preserve">financijska sredstva za provedbu programa rada Savjeta i za troškove vezane za rad članova Savjeta osiguravaju u Proračunu Grada Vukovara te da će za potrebe rada Savjet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koristiti prostorna, tehnička i administrativna sredstva </w:t>
      </w:r>
      <w:r w:rsidR="00C547AD">
        <w:rPr>
          <w:rFonts w:ascii="Times New Roman" w:eastAsia="Times New Roman" w:hAnsi="Times New Roman"/>
          <w:sz w:val="24"/>
          <w:szCs w:val="24"/>
          <w:lang w:eastAsia="hr-HR"/>
        </w:rPr>
        <w:t>Grada Vukovara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Propisuje se da članovi Savjeta imaju pravo na naknadu troškova prijevoza za dolazak na sjednice Savjeta, kao i druge putne troškove neposredno vezane za rad u Savjetu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te naknadu troškova smještaja neposredno vezanih uz rad Savjeta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Zakonom i ovom </w:t>
      </w:r>
    </w:p>
    <w:p w:rsidR="00B44518" w:rsidRDefault="00B44518" w:rsidP="00B445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32.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ovom odredbom propisano je da 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tručne i administrativne poslove za potrebe Savjeta obavlja Upravni odjel za društvene djelatnosti.</w:t>
      </w:r>
    </w:p>
    <w:p w:rsidR="00B44518" w:rsidRDefault="00B44518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Članak 33. -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ovom odredbom propisano je </w:t>
      </w:r>
      <w:r w:rsidR="00C547AD">
        <w:rPr>
          <w:rFonts w:ascii="Times New Roman" w:eastAsia="Times New Roman" w:hAnsi="Times New Roman"/>
          <w:bCs/>
          <w:sz w:val="24"/>
          <w:szCs w:val="20"/>
          <w:lang w:eastAsia="hr-HR"/>
        </w:rPr>
        <w:t>da danom stupanja na snagu ove Odluke prestaje važiti Odluka o osnivanju Gradskog savjeta mladih Grada Vukovara („Službeni vjesnik“ Grada Vukovara broj 9/17)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.</w:t>
      </w:r>
    </w:p>
    <w:p w:rsidR="00C547AD" w:rsidRDefault="00C547AD" w:rsidP="00B44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547AD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Članak 34.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– ovom odredbom propisano je stupanje na snagu ove Odluke. </w:t>
      </w:r>
    </w:p>
    <w:p w:rsidR="00B44518" w:rsidRDefault="00B44518" w:rsidP="00B44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FF5F74" w:rsidRDefault="00FF5F74"/>
    <w:sectPr w:rsidR="00FF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67234"/>
    <w:multiLevelType w:val="hybridMultilevel"/>
    <w:tmpl w:val="BCFC8BDE"/>
    <w:lvl w:ilvl="0" w:tplc="FD9863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89"/>
    <w:rsid w:val="00051589"/>
    <w:rsid w:val="000C3075"/>
    <w:rsid w:val="00B44518"/>
    <w:rsid w:val="00C547AD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A08E2-1746-4197-AE21-8F5D84E5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518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4077</Words>
  <Characters>23242</Characters>
  <Application>Microsoft Office Word</Application>
  <DocSecurity>0</DocSecurity>
  <Lines>193</Lines>
  <Paragraphs>54</Paragraphs>
  <ScaleCrop>false</ScaleCrop>
  <Company/>
  <LinksUpToDate>false</LinksUpToDate>
  <CharactersWithSpaces>27265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Bozic</dc:creator>
  <cp:keywords/>
  <dc:description/>
  <cp:lastModifiedBy>Kristina Bozic</cp:lastModifiedBy>
  <cp:revision>4</cp:revision>
  <dcterms:created xsi:type="dcterms:W3CDTF">2025-11-10T07:30:00Z</dcterms:created>
  <dcterms:modified xsi:type="dcterms:W3CDTF">2025-11-21T08:04:00Z</dcterms:modified>
</cp:coreProperties>
</file>