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41"/>
        <w:tblW w:w="0" w:type="auto"/>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2725"/>
        <w:gridCol w:w="6561"/>
      </w:tblGrid>
      <w:tr w:rsidR="00F947A2" w:rsidRPr="003A242A" w:rsidTr="001F29D1">
        <w:trPr>
          <w:trHeight w:val="416"/>
        </w:trPr>
        <w:tc>
          <w:tcPr>
            <w:tcW w:w="9286" w:type="dxa"/>
            <w:gridSpan w:val="2"/>
            <w:tcBorders>
              <w:top w:val="single" w:sz="18" w:space="0" w:color="auto"/>
              <w:bottom w:val="single" w:sz="2" w:space="0" w:color="auto"/>
            </w:tcBorders>
            <w:shd w:val="clear" w:color="auto" w:fill="8DB3E2"/>
            <w:vAlign w:val="center"/>
          </w:tcPr>
          <w:p w:rsidR="00F947A2" w:rsidRPr="003A242A" w:rsidRDefault="00F947A2" w:rsidP="001F29D1">
            <w:pPr>
              <w:jc w:val="center"/>
              <w:rPr>
                <w:rFonts w:ascii="Arial" w:hAnsi="Arial" w:cs="Arial"/>
                <w:b/>
              </w:rPr>
            </w:pPr>
            <w:r w:rsidRPr="003A242A">
              <w:rPr>
                <w:rFonts w:ascii="Arial" w:hAnsi="Arial" w:cs="Arial"/>
                <w:b/>
              </w:rPr>
              <w:t>IZVJEŠĆE O PROVEDENOM SAVJETOVANJU SA ZAINTERESIRANOM JAVNOŠĆU</w:t>
            </w:r>
          </w:p>
        </w:tc>
      </w:tr>
      <w:tr w:rsidR="00F947A2" w:rsidRPr="000357EC" w:rsidTr="001F29D1">
        <w:trPr>
          <w:trHeight w:val="415"/>
        </w:trPr>
        <w:tc>
          <w:tcPr>
            <w:tcW w:w="9286" w:type="dxa"/>
            <w:gridSpan w:val="2"/>
            <w:tcBorders>
              <w:top w:val="single" w:sz="2" w:space="0" w:color="auto"/>
            </w:tcBorders>
            <w:vAlign w:val="center"/>
          </w:tcPr>
          <w:p w:rsidR="00F947A2" w:rsidRDefault="00F947A2" w:rsidP="001F29D1">
            <w:pPr>
              <w:jc w:val="both"/>
              <w:rPr>
                <w:rFonts w:ascii="Arial" w:hAnsi="Arial" w:cs="Arial"/>
              </w:rPr>
            </w:pPr>
          </w:p>
          <w:p w:rsidR="002E4A05" w:rsidRPr="004C4A41" w:rsidRDefault="00F947A2" w:rsidP="002E4A05">
            <w:pPr>
              <w:jc w:val="center"/>
              <w:rPr>
                <w:rFonts w:ascii="Arial Narrow" w:hAnsi="Arial Narrow"/>
                <w:b/>
              </w:rPr>
            </w:pPr>
            <w:r w:rsidRPr="003A242A">
              <w:rPr>
                <w:rFonts w:ascii="Arial" w:hAnsi="Arial" w:cs="Arial"/>
              </w:rPr>
              <w:t>Naziv akta o k</w:t>
            </w:r>
            <w:r w:rsidR="006054E1">
              <w:rPr>
                <w:rFonts w:ascii="Arial" w:hAnsi="Arial" w:cs="Arial"/>
              </w:rPr>
              <w:t>ojem je savjetovanje provedeno: Prijedlog</w:t>
            </w:r>
            <w:r w:rsidR="00D06A93">
              <w:rPr>
                <w:rFonts w:ascii="Arial" w:hAnsi="Arial" w:cs="Arial"/>
              </w:rPr>
              <w:t xml:space="preserve"> </w:t>
            </w:r>
            <w:r w:rsidR="002E4A05" w:rsidRPr="002E4A05">
              <w:rPr>
                <w:rFonts w:ascii="Arial" w:hAnsi="Arial" w:cs="Arial"/>
              </w:rPr>
              <w:t>Program</w:t>
            </w:r>
            <w:r w:rsidR="002E4A05" w:rsidRPr="002E4A05">
              <w:rPr>
                <w:rFonts w:ascii="Arial" w:hAnsi="Arial" w:cs="Arial"/>
              </w:rPr>
              <w:t>a</w:t>
            </w:r>
            <w:r w:rsidR="002E4A05" w:rsidRPr="002E4A05">
              <w:rPr>
                <w:rFonts w:ascii="Arial" w:hAnsi="Arial" w:cs="Arial"/>
              </w:rPr>
              <w:t xml:space="preserve"> za mlade grada Vukovara (2017.-2020.)</w:t>
            </w:r>
          </w:p>
          <w:p w:rsidR="00F947A2" w:rsidRDefault="00F947A2" w:rsidP="001F29D1">
            <w:pPr>
              <w:jc w:val="both"/>
              <w:rPr>
                <w:rFonts w:ascii="Arial" w:hAnsi="Arial" w:cs="Arial"/>
              </w:rPr>
            </w:pPr>
          </w:p>
          <w:p w:rsidR="00F947A2" w:rsidRPr="000357EC" w:rsidRDefault="00F947A2" w:rsidP="001F29D1">
            <w:pPr>
              <w:jc w:val="both"/>
              <w:rPr>
                <w:rFonts w:ascii="Arial" w:hAnsi="Arial" w:cs="Arial"/>
                <w:b/>
              </w:rPr>
            </w:pPr>
          </w:p>
        </w:tc>
      </w:tr>
      <w:tr w:rsidR="00F947A2" w:rsidRPr="000357EC" w:rsidTr="001F29D1">
        <w:trPr>
          <w:trHeight w:val="845"/>
        </w:trPr>
        <w:tc>
          <w:tcPr>
            <w:tcW w:w="9286" w:type="dxa"/>
            <w:gridSpan w:val="2"/>
            <w:tcBorders>
              <w:bottom w:val="single" w:sz="12" w:space="0" w:color="auto"/>
            </w:tcBorders>
            <w:vAlign w:val="center"/>
          </w:tcPr>
          <w:p w:rsidR="00F947A2" w:rsidRDefault="00F947A2" w:rsidP="001F29D1">
            <w:pPr>
              <w:jc w:val="both"/>
              <w:rPr>
                <w:rFonts w:ascii="Arial" w:hAnsi="Arial" w:cs="Arial"/>
              </w:rPr>
            </w:pPr>
            <w:r w:rsidRPr="003A242A">
              <w:rPr>
                <w:rFonts w:ascii="Arial" w:hAnsi="Arial" w:cs="Arial"/>
              </w:rPr>
              <w:t>Vrijeme trajanja savjetovanja:</w:t>
            </w:r>
            <w:r w:rsidR="00552565">
              <w:rPr>
                <w:rFonts w:ascii="Arial" w:hAnsi="Arial" w:cs="Arial"/>
              </w:rPr>
              <w:t xml:space="preserve"> </w:t>
            </w:r>
            <w:r w:rsidR="002E4A05">
              <w:rPr>
                <w:rFonts w:ascii="Arial" w:hAnsi="Arial" w:cs="Arial"/>
              </w:rPr>
              <w:t>20.03</w:t>
            </w:r>
            <w:r w:rsidR="00552565">
              <w:rPr>
                <w:rFonts w:ascii="Arial" w:hAnsi="Arial" w:cs="Arial"/>
              </w:rPr>
              <w:t xml:space="preserve">.2017. </w:t>
            </w:r>
            <w:r w:rsidR="000F3D16">
              <w:rPr>
                <w:rFonts w:ascii="Arial" w:hAnsi="Arial" w:cs="Arial"/>
              </w:rPr>
              <w:t xml:space="preserve">do </w:t>
            </w:r>
            <w:r w:rsidR="002E4A05">
              <w:rPr>
                <w:rFonts w:ascii="Arial" w:hAnsi="Arial" w:cs="Arial"/>
              </w:rPr>
              <w:t>21</w:t>
            </w:r>
            <w:r w:rsidR="000F3D16">
              <w:rPr>
                <w:rFonts w:ascii="Arial" w:hAnsi="Arial" w:cs="Arial"/>
              </w:rPr>
              <w:t>.0</w:t>
            </w:r>
            <w:r w:rsidR="002E4A05">
              <w:rPr>
                <w:rFonts w:ascii="Arial" w:hAnsi="Arial" w:cs="Arial"/>
              </w:rPr>
              <w:t>4</w:t>
            </w:r>
            <w:r w:rsidR="000F3D16">
              <w:rPr>
                <w:rFonts w:ascii="Arial" w:hAnsi="Arial" w:cs="Arial"/>
              </w:rPr>
              <w:t>.2017</w:t>
            </w:r>
            <w:r>
              <w:rPr>
                <w:rFonts w:ascii="Arial" w:hAnsi="Arial" w:cs="Arial"/>
              </w:rPr>
              <w:t>.</w:t>
            </w:r>
            <w:bookmarkStart w:id="0" w:name="_GoBack"/>
            <w:bookmarkEnd w:id="0"/>
          </w:p>
          <w:p w:rsidR="00F947A2" w:rsidRDefault="00F947A2" w:rsidP="001F29D1">
            <w:pPr>
              <w:jc w:val="both"/>
              <w:rPr>
                <w:rFonts w:ascii="Arial" w:hAnsi="Arial" w:cs="Arial"/>
              </w:rPr>
            </w:pPr>
          </w:p>
          <w:p w:rsidR="00F947A2" w:rsidRPr="000357EC" w:rsidRDefault="00F947A2" w:rsidP="001F29D1">
            <w:pPr>
              <w:jc w:val="both"/>
              <w:rPr>
                <w:rFonts w:ascii="Arial" w:hAnsi="Arial" w:cs="Arial"/>
                <w:b/>
                <w:u w:val="single"/>
              </w:rPr>
            </w:pPr>
          </w:p>
        </w:tc>
      </w:tr>
      <w:tr w:rsidR="00F947A2" w:rsidRPr="00E93D26" w:rsidTr="001F29D1">
        <w:trPr>
          <w:trHeight w:val="845"/>
        </w:trPr>
        <w:tc>
          <w:tcPr>
            <w:tcW w:w="2725" w:type="dxa"/>
            <w:tcBorders>
              <w:top w:val="single" w:sz="12" w:space="0" w:color="auto"/>
              <w:bottom w:val="single" w:sz="18" w:space="0" w:color="auto"/>
            </w:tcBorders>
            <w:vAlign w:val="center"/>
          </w:tcPr>
          <w:p w:rsidR="00F947A2" w:rsidRPr="003A242A" w:rsidRDefault="00F947A2" w:rsidP="001F29D1">
            <w:pPr>
              <w:jc w:val="center"/>
              <w:rPr>
                <w:rFonts w:ascii="Arial" w:hAnsi="Arial" w:cs="Arial"/>
              </w:rPr>
            </w:pPr>
            <w:r w:rsidRPr="003A242A">
              <w:rPr>
                <w:rFonts w:ascii="Arial" w:hAnsi="Arial" w:cs="Arial"/>
              </w:rPr>
              <w:t>Cilj i glavne teme savjetovanja</w:t>
            </w:r>
          </w:p>
        </w:tc>
        <w:tc>
          <w:tcPr>
            <w:tcW w:w="6561" w:type="dxa"/>
            <w:tcBorders>
              <w:top w:val="single" w:sz="12" w:space="0" w:color="auto"/>
              <w:bottom w:val="single" w:sz="18" w:space="0" w:color="auto"/>
            </w:tcBorders>
            <w:vAlign w:val="center"/>
          </w:tcPr>
          <w:p w:rsidR="002E4A05" w:rsidRDefault="002E4A05" w:rsidP="002E4A05">
            <w:pPr>
              <w:jc w:val="both"/>
            </w:pPr>
            <w:r>
              <w:rPr>
                <w:b/>
                <w:bCs/>
              </w:rPr>
              <w:t>Program za mlade</w:t>
            </w:r>
            <w:r>
              <w:t xml:space="preserve"> grada Vukovara temeljni je dokument lokalne politike usmjerene ka mladima čiji je cilj utjecati na poboljšanje uvjeta života u područjima obrazovanja, zapošljavanja, socijalne i zdravstvene politike, aktivnog sudjelovanja mladih u društvu, kulturi, mobilnosti, informiranja mladih i dr.</w:t>
            </w:r>
          </w:p>
          <w:p w:rsidR="002E4A05" w:rsidRDefault="002E4A05" w:rsidP="002E4A05">
            <w:pPr>
              <w:widowControl w:val="0"/>
              <w:autoSpaceDE w:val="0"/>
              <w:autoSpaceDN w:val="0"/>
              <w:adjustRightInd w:val="0"/>
              <w:jc w:val="both"/>
            </w:pPr>
            <w:r>
              <w:rPr>
                <w:b/>
                <w:bCs/>
              </w:rPr>
              <w:t>Cilj</w:t>
            </w:r>
            <w:r>
              <w:t xml:space="preserve"> je Programa poboljšati položaj mladih u gradu Vukovaru kroz jasno definirana područja i mjere te primjenu istih. Program definira sadašnje stanje, željeno stanje (ciljeve), mjere i prioritete za njihovo ostvarenje, kao i nositelje i suradnike.</w:t>
            </w:r>
          </w:p>
          <w:p w:rsidR="002E4A05" w:rsidRDefault="002E4A05" w:rsidP="002E4A05">
            <w:pPr>
              <w:widowControl w:val="0"/>
              <w:autoSpaceDE w:val="0"/>
              <w:autoSpaceDN w:val="0"/>
              <w:adjustRightInd w:val="0"/>
              <w:jc w:val="both"/>
            </w:pPr>
            <w:r>
              <w:t>Ovaj je Program obvezujuća osnova djelovanja lokalnih vlasti i institucija te smjernica za djelovanje Gradskog savjeta mladih Grada Vukovara, udruga za mlade i udruga mladih.</w:t>
            </w:r>
          </w:p>
          <w:p w:rsidR="00F947A2" w:rsidRPr="00E93D26" w:rsidRDefault="002E4A05" w:rsidP="002E4A05">
            <w:pPr>
              <w:jc w:val="both"/>
            </w:pPr>
            <w:r>
              <w:t>Cilj provođenja savjetovanja je upoznati javnost s Programom kako bi se potaknulo uključivanje većeg broja zainteresiranih dionika za njegovo donošenje.</w:t>
            </w:r>
          </w:p>
        </w:tc>
      </w:tr>
    </w:tbl>
    <w:p w:rsidR="00F947A2" w:rsidRDefault="00F947A2" w:rsidP="00F947A2"/>
    <w:p w:rsidR="00F947A2" w:rsidRDefault="00F947A2" w:rsidP="00F947A2"/>
    <w:tbl>
      <w:tblPr>
        <w:tblW w:w="10682" w:type="dxa"/>
        <w:tblInd w:w="-74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908"/>
        <w:gridCol w:w="1610"/>
        <w:gridCol w:w="1452"/>
        <w:gridCol w:w="4111"/>
        <w:gridCol w:w="2601"/>
      </w:tblGrid>
      <w:tr w:rsidR="00F947A2" w:rsidRPr="00554B1A" w:rsidTr="00796959">
        <w:trPr>
          <w:trHeight w:val="1494"/>
        </w:trPr>
        <w:tc>
          <w:tcPr>
            <w:tcW w:w="908" w:type="dxa"/>
            <w:vAlign w:val="center"/>
          </w:tcPr>
          <w:p w:rsidR="00F947A2" w:rsidRPr="00DA3809" w:rsidRDefault="00F947A2" w:rsidP="00DD3449">
            <w:pPr>
              <w:jc w:val="center"/>
              <w:rPr>
                <w:rFonts w:ascii="Arial" w:hAnsi="Arial" w:cs="Arial"/>
              </w:rPr>
            </w:pPr>
            <w:r w:rsidRPr="00DA3809">
              <w:rPr>
                <w:rFonts w:ascii="Arial" w:hAnsi="Arial" w:cs="Arial"/>
              </w:rPr>
              <w:t>Redni broj</w:t>
            </w:r>
          </w:p>
        </w:tc>
        <w:tc>
          <w:tcPr>
            <w:tcW w:w="1610" w:type="dxa"/>
            <w:vAlign w:val="center"/>
          </w:tcPr>
          <w:p w:rsidR="00F947A2" w:rsidRPr="00DA3809" w:rsidRDefault="00F947A2" w:rsidP="00DD3449">
            <w:pPr>
              <w:jc w:val="center"/>
              <w:rPr>
                <w:rFonts w:ascii="Arial" w:hAnsi="Arial" w:cs="Arial"/>
              </w:rPr>
            </w:pPr>
            <w:r w:rsidRPr="00DA3809">
              <w:rPr>
                <w:rFonts w:ascii="Arial" w:hAnsi="Arial" w:cs="Arial"/>
              </w:rPr>
              <w:t>Naziv dionika (pojedinac, organizacija, institucija)</w:t>
            </w:r>
          </w:p>
        </w:tc>
        <w:tc>
          <w:tcPr>
            <w:tcW w:w="1452" w:type="dxa"/>
            <w:vAlign w:val="center"/>
          </w:tcPr>
          <w:p w:rsidR="00F947A2" w:rsidRPr="00DA3809" w:rsidRDefault="00F947A2" w:rsidP="00DD3449">
            <w:pPr>
              <w:jc w:val="center"/>
              <w:rPr>
                <w:rFonts w:ascii="Arial" w:hAnsi="Arial" w:cs="Arial"/>
              </w:rPr>
            </w:pPr>
            <w:r w:rsidRPr="00DA3809">
              <w:rPr>
                <w:rFonts w:ascii="Arial" w:hAnsi="Arial" w:cs="Arial"/>
              </w:rPr>
              <w:t>Članak na koji se odnosi primjedba/</w:t>
            </w:r>
          </w:p>
          <w:p w:rsidR="00F947A2" w:rsidRPr="00DA3809" w:rsidRDefault="00F947A2" w:rsidP="00DD3449">
            <w:pPr>
              <w:jc w:val="center"/>
              <w:rPr>
                <w:rFonts w:ascii="Arial" w:hAnsi="Arial" w:cs="Arial"/>
              </w:rPr>
            </w:pPr>
            <w:r w:rsidRPr="00DA3809">
              <w:rPr>
                <w:rFonts w:ascii="Arial" w:hAnsi="Arial" w:cs="Arial"/>
              </w:rPr>
              <w:t>prijedlog</w:t>
            </w:r>
          </w:p>
        </w:tc>
        <w:tc>
          <w:tcPr>
            <w:tcW w:w="4111" w:type="dxa"/>
            <w:vAlign w:val="center"/>
          </w:tcPr>
          <w:p w:rsidR="00F947A2" w:rsidRPr="00DA3809" w:rsidRDefault="00F947A2" w:rsidP="00DD3449">
            <w:pPr>
              <w:jc w:val="center"/>
              <w:rPr>
                <w:rFonts w:ascii="Arial" w:hAnsi="Arial" w:cs="Arial"/>
              </w:rPr>
            </w:pPr>
            <w:r w:rsidRPr="00DA3809">
              <w:rPr>
                <w:rFonts w:ascii="Arial" w:hAnsi="Arial" w:cs="Arial"/>
              </w:rPr>
              <w:t>Tekst primjedbe/prijedloga</w:t>
            </w:r>
          </w:p>
        </w:tc>
        <w:tc>
          <w:tcPr>
            <w:tcW w:w="2601" w:type="dxa"/>
            <w:vAlign w:val="center"/>
          </w:tcPr>
          <w:p w:rsidR="00F947A2" w:rsidRPr="00DA3809" w:rsidRDefault="00F947A2" w:rsidP="00DD3449">
            <w:pPr>
              <w:jc w:val="center"/>
              <w:rPr>
                <w:rFonts w:ascii="Arial" w:hAnsi="Arial" w:cs="Arial"/>
              </w:rPr>
            </w:pPr>
            <w:r w:rsidRPr="00DA3809">
              <w:rPr>
                <w:rFonts w:ascii="Arial" w:hAnsi="Arial" w:cs="Arial"/>
              </w:rPr>
              <w:t>Prihvaćanje/ neprihvaćanje primjedbe ili prijedloga</w:t>
            </w:r>
            <w:r>
              <w:rPr>
                <w:rFonts w:ascii="Arial" w:hAnsi="Arial" w:cs="Arial"/>
              </w:rPr>
              <w:t xml:space="preserve"> sa obrazloženjem</w:t>
            </w:r>
          </w:p>
        </w:tc>
      </w:tr>
      <w:tr w:rsidR="00F947A2" w:rsidRPr="0030367A" w:rsidTr="002E4A05">
        <w:trPr>
          <w:trHeight w:val="692"/>
        </w:trPr>
        <w:tc>
          <w:tcPr>
            <w:tcW w:w="908" w:type="dxa"/>
          </w:tcPr>
          <w:p w:rsidR="00F947A2" w:rsidRPr="006C02CD" w:rsidRDefault="00F947A2" w:rsidP="008F78BF">
            <w:pPr>
              <w:jc w:val="center"/>
              <w:rPr>
                <w:rFonts w:ascii="Arial" w:hAnsi="Arial" w:cs="Arial"/>
                <w:i/>
              </w:rPr>
            </w:pPr>
            <w:r>
              <w:rPr>
                <w:rFonts w:ascii="Arial" w:hAnsi="Arial" w:cs="Arial"/>
                <w:i/>
              </w:rPr>
              <w:t>1.</w:t>
            </w:r>
            <w:r w:rsidR="008F78BF" w:rsidRPr="006C02CD">
              <w:rPr>
                <w:rFonts w:ascii="Arial" w:hAnsi="Arial" w:cs="Arial"/>
                <w:i/>
              </w:rPr>
              <w:t xml:space="preserve"> </w:t>
            </w:r>
          </w:p>
        </w:tc>
        <w:tc>
          <w:tcPr>
            <w:tcW w:w="1610" w:type="dxa"/>
          </w:tcPr>
          <w:p w:rsidR="002E4A05" w:rsidRDefault="00F947A2" w:rsidP="002E4A05">
            <w:pPr>
              <w:rPr>
                <w:rFonts w:ascii="Arial" w:hAnsi="Arial" w:cs="Arial"/>
                <w:i/>
              </w:rPr>
            </w:pPr>
            <w:r>
              <w:rPr>
                <w:rFonts w:ascii="Arial" w:hAnsi="Arial" w:cs="Arial"/>
                <w:i/>
              </w:rPr>
              <w:t>Biljana Gaća</w:t>
            </w:r>
            <w:r w:rsidR="002E4A05">
              <w:rPr>
                <w:rFonts w:ascii="Arial" w:hAnsi="Arial" w:cs="Arial"/>
                <w:i/>
              </w:rPr>
              <w:t>,</w:t>
            </w:r>
          </w:p>
          <w:p w:rsidR="002E4A05" w:rsidRPr="002E4A05" w:rsidRDefault="002E4A05" w:rsidP="002E4A05">
            <w:pPr>
              <w:rPr>
                <w:rFonts w:ascii="Arial" w:hAnsi="Arial" w:cs="Arial"/>
                <w:i/>
              </w:rPr>
            </w:pPr>
            <w:proofErr w:type="spellStart"/>
            <w:r w:rsidRPr="002E4A05">
              <w:rPr>
                <w:rFonts w:ascii="Arial" w:hAnsi="Arial" w:cs="Arial"/>
                <w:i/>
              </w:rPr>
              <w:t>mag.pol</w:t>
            </w:r>
            <w:proofErr w:type="spellEnd"/>
            <w:r w:rsidRPr="002E4A05">
              <w:rPr>
                <w:rFonts w:ascii="Arial" w:hAnsi="Arial" w:cs="Arial"/>
                <w:i/>
              </w:rPr>
              <w:t>.</w:t>
            </w:r>
          </w:p>
          <w:p w:rsidR="00F947A2" w:rsidRPr="006C02CD" w:rsidRDefault="002E4A05" w:rsidP="002E4A05">
            <w:pPr>
              <w:rPr>
                <w:rFonts w:ascii="Arial" w:hAnsi="Arial" w:cs="Arial"/>
                <w:i/>
              </w:rPr>
            </w:pPr>
            <w:r w:rsidRPr="002E4A05">
              <w:rPr>
                <w:rFonts w:ascii="Arial" w:hAnsi="Arial" w:cs="Arial"/>
                <w:i/>
              </w:rPr>
              <w:t>gradska vijećnica</w:t>
            </w:r>
          </w:p>
        </w:tc>
        <w:tc>
          <w:tcPr>
            <w:tcW w:w="1452" w:type="dxa"/>
          </w:tcPr>
          <w:p w:rsidR="00F947A2" w:rsidRDefault="000F3D16" w:rsidP="00DD3449">
            <w:pPr>
              <w:jc w:val="center"/>
              <w:rPr>
                <w:rFonts w:ascii="Arial" w:hAnsi="Arial" w:cs="Arial"/>
                <w:i/>
              </w:rPr>
            </w:pPr>
            <w:r>
              <w:rPr>
                <w:rFonts w:ascii="Arial" w:hAnsi="Arial" w:cs="Arial"/>
                <w:i/>
              </w:rPr>
              <w:t>Načelne primjedbe</w:t>
            </w:r>
          </w:p>
          <w:p w:rsidR="00EA76CD" w:rsidRPr="006C02CD" w:rsidRDefault="00EA76CD" w:rsidP="00DD3449">
            <w:pPr>
              <w:jc w:val="center"/>
              <w:rPr>
                <w:rFonts w:ascii="Arial" w:hAnsi="Arial" w:cs="Arial"/>
                <w:i/>
              </w:rPr>
            </w:pPr>
          </w:p>
        </w:tc>
        <w:tc>
          <w:tcPr>
            <w:tcW w:w="4111" w:type="dxa"/>
          </w:tcPr>
          <w:p w:rsidR="002E4A05" w:rsidRDefault="002E4A05" w:rsidP="002E4A05">
            <w:pPr>
              <w:rPr>
                <w:rFonts w:ascii="Arial Narrow" w:hAnsi="Arial Narrow"/>
              </w:rPr>
            </w:pPr>
            <w:r>
              <w:rPr>
                <w:rFonts w:ascii="Arial Narrow" w:hAnsi="Arial Narrow"/>
              </w:rPr>
              <w:t xml:space="preserve">Pohvaljujem donošenje Programa za mlade za kojeg sam tijekom dvije godine kako vijećnica često pitala nadležne, zašto se ne donosi, iako je postojao već duže vrijeme jer ga je prošli sastav Savjeta mladih u suradnji s udrugama izradio. Također s obzirom da se toliko dugo (previše) čekalo na njegovo donošenje smatram da su nadležni za njegovu izradu mogli stići izraditi i Operativni plan (akcijski) s rokovima i konkretnim zaduženjima. Vidljivo je da se on najavljuje, ali znajući koliko dugo je ovaj dokument čekao „svjetlo dana“ smatram da se moglo stići izraditi i Operativni plan, kako bi sve bilo konkretizirano. </w:t>
            </w:r>
          </w:p>
          <w:p w:rsidR="008F78BF" w:rsidRPr="002E4A05" w:rsidRDefault="002E4A05" w:rsidP="002E4A05">
            <w:pPr>
              <w:rPr>
                <w:rFonts w:ascii="Arial Narrow" w:hAnsi="Arial Narrow"/>
              </w:rPr>
            </w:pPr>
            <w:r>
              <w:rPr>
                <w:rFonts w:ascii="Arial Narrow" w:hAnsi="Arial Narrow"/>
              </w:rPr>
              <w:t xml:space="preserve">Uz sve navedeno imam potrebu posebno istaknuti i pohvaliti organizacije civilnog društva koje su zapravo napravile najveći </w:t>
            </w:r>
            <w:r>
              <w:rPr>
                <w:rFonts w:ascii="Arial Narrow" w:hAnsi="Arial Narrow"/>
              </w:rPr>
              <w:lastRenderedPageBreak/>
              <w:t>dio posla i čekale da nadležni provedu postupak do kraja.</w:t>
            </w:r>
          </w:p>
        </w:tc>
        <w:tc>
          <w:tcPr>
            <w:tcW w:w="2601" w:type="dxa"/>
          </w:tcPr>
          <w:p w:rsidR="002E4A05" w:rsidRDefault="00D01F9B" w:rsidP="002E4A05">
            <w:pPr>
              <w:jc w:val="center"/>
              <w:rPr>
                <w:rFonts w:ascii="Arial" w:hAnsi="Arial" w:cs="Arial"/>
              </w:rPr>
            </w:pPr>
            <w:r>
              <w:rPr>
                <w:rFonts w:ascii="Arial" w:hAnsi="Arial" w:cs="Arial"/>
              </w:rPr>
              <w:lastRenderedPageBreak/>
              <w:t>Primjedba je prihvaćena</w:t>
            </w:r>
          </w:p>
          <w:p w:rsidR="00D01F9B" w:rsidRDefault="00D01F9B" w:rsidP="002E4A05">
            <w:pPr>
              <w:jc w:val="center"/>
              <w:rPr>
                <w:rFonts w:ascii="Arial" w:hAnsi="Arial" w:cs="Arial"/>
              </w:rPr>
            </w:pPr>
          </w:p>
          <w:p w:rsidR="002E4A05" w:rsidRDefault="002E4A05" w:rsidP="002E4A05">
            <w:pPr>
              <w:jc w:val="center"/>
              <w:rPr>
                <w:rFonts w:ascii="Arial" w:hAnsi="Arial" w:cs="Arial"/>
              </w:rPr>
            </w:pPr>
            <w:r>
              <w:rPr>
                <w:rFonts w:ascii="Arial" w:hAnsi="Arial" w:cs="Arial"/>
              </w:rPr>
              <w:t>UO za društvene djelatnosti u suradnji s Gradskim savjetom mladih Grada Vukovara i s udrugama mladih i za mlade tijekom 2017. godine izradit će Operativni plan provedbe Programa</w:t>
            </w:r>
          </w:p>
          <w:p w:rsidR="00EA76CD" w:rsidRPr="006C02CD" w:rsidRDefault="00EA76CD" w:rsidP="002E4A05">
            <w:pPr>
              <w:rPr>
                <w:rFonts w:ascii="Arial" w:hAnsi="Arial" w:cs="Arial"/>
                <w:i/>
              </w:rPr>
            </w:pPr>
          </w:p>
        </w:tc>
      </w:tr>
      <w:tr w:rsidR="006514FE" w:rsidRPr="0030367A" w:rsidTr="006514FE">
        <w:trPr>
          <w:trHeight w:val="4500"/>
        </w:trPr>
        <w:tc>
          <w:tcPr>
            <w:tcW w:w="908" w:type="dxa"/>
            <w:tcBorders>
              <w:bottom w:val="single" w:sz="4" w:space="0" w:color="auto"/>
            </w:tcBorders>
          </w:tcPr>
          <w:p w:rsidR="006514FE" w:rsidRPr="006C02CD" w:rsidRDefault="006514FE" w:rsidP="00DD3449">
            <w:pPr>
              <w:jc w:val="center"/>
              <w:rPr>
                <w:rFonts w:ascii="Arial" w:hAnsi="Arial" w:cs="Arial"/>
                <w:i/>
              </w:rPr>
            </w:pPr>
            <w:r>
              <w:rPr>
                <w:rFonts w:ascii="Arial" w:hAnsi="Arial" w:cs="Arial"/>
                <w:i/>
              </w:rPr>
              <w:lastRenderedPageBreak/>
              <w:t>.</w:t>
            </w:r>
          </w:p>
        </w:tc>
        <w:tc>
          <w:tcPr>
            <w:tcW w:w="1610" w:type="dxa"/>
            <w:tcBorders>
              <w:bottom w:val="single" w:sz="4" w:space="0" w:color="auto"/>
            </w:tcBorders>
          </w:tcPr>
          <w:p w:rsidR="006514FE" w:rsidRPr="006C02CD" w:rsidRDefault="006514FE" w:rsidP="00DD3449">
            <w:pPr>
              <w:jc w:val="center"/>
              <w:rPr>
                <w:rFonts w:ascii="Arial" w:hAnsi="Arial" w:cs="Arial"/>
                <w:i/>
              </w:rPr>
            </w:pPr>
          </w:p>
        </w:tc>
        <w:tc>
          <w:tcPr>
            <w:tcW w:w="1452" w:type="dxa"/>
            <w:tcBorders>
              <w:bottom w:val="single" w:sz="4" w:space="0" w:color="auto"/>
            </w:tcBorders>
          </w:tcPr>
          <w:p w:rsidR="006514FE" w:rsidRDefault="006514FE" w:rsidP="00796959">
            <w:pPr>
              <w:jc w:val="center"/>
              <w:rPr>
                <w:rFonts w:ascii="Arial" w:hAnsi="Arial" w:cs="Arial"/>
                <w:i/>
              </w:rPr>
            </w:pPr>
            <w:r>
              <w:rPr>
                <w:rFonts w:ascii="Arial" w:hAnsi="Arial" w:cs="Arial"/>
                <w:i/>
              </w:rPr>
              <w:t xml:space="preserve"> Uvodno Poglavlje </w:t>
            </w: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Default="006514FE" w:rsidP="00796959">
            <w:pPr>
              <w:jc w:val="center"/>
              <w:rPr>
                <w:rFonts w:ascii="Arial" w:hAnsi="Arial" w:cs="Arial"/>
                <w:i/>
              </w:rPr>
            </w:pPr>
          </w:p>
          <w:p w:rsidR="006514FE" w:rsidRPr="006C02CD" w:rsidRDefault="006514FE" w:rsidP="006514FE">
            <w:pPr>
              <w:rPr>
                <w:rFonts w:ascii="Arial" w:hAnsi="Arial" w:cs="Arial"/>
                <w:i/>
              </w:rPr>
            </w:pPr>
          </w:p>
        </w:tc>
        <w:tc>
          <w:tcPr>
            <w:tcW w:w="4111" w:type="dxa"/>
            <w:tcBorders>
              <w:bottom w:val="single" w:sz="4" w:space="0" w:color="auto"/>
            </w:tcBorders>
          </w:tcPr>
          <w:p w:rsidR="006514FE" w:rsidRDefault="006514FE" w:rsidP="002E4A05">
            <w:pPr>
              <w:rPr>
                <w:rFonts w:ascii="Arial Narrow" w:hAnsi="Arial Narrow"/>
                <w:b/>
              </w:rPr>
            </w:pPr>
            <w:r>
              <w:rPr>
                <w:rFonts w:ascii="Arial Narrow" w:hAnsi="Arial Narrow"/>
              </w:rPr>
              <w:t xml:space="preserve">U uvodnom dijelu ispod naslova: </w:t>
            </w:r>
            <w:r w:rsidRPr="00F774A4">
              <w:rPr>
                <w:rFonts w:ascii="Arial Narrow" w:hAnsi="Arial Narrow"/>
                <w:b/>
              </w:rPr>
              <w:t>Što je Program za mlade grada Vukovara?</w:t>
            </w:r>
          </w:p>
          <w:p w:rsidR="006514FE" w:rsidRPr="00F774A4" w:rsidRDefault="006514FE" w:rsidP="002E4A05">
            <w:pPr>
              <w:rPr>
                <w:rFonts w:ascii="Arial Narrow" w:hAnsi="Arial Narrow"/>
              </w:rPr>
            </w:pPr>
            <w:r w:rsidRPr="00F774A4">
              <w:rPr>
                <w:rFonts w:ascii="Arial Narrow" w:hAnsi="Arial Narrow"/>
              </w:rPr>
              <w:t>Poglavlje koje počinje rečenicom: „</w:t>
            </w:r>
            <w:r w:rsidRPr="00F774A4">
              <w:t xml:space="preserve"> </w:t>
            </w:r>
            <w:r w:rsidRPr="00F774A4">
              <w:rPr>
                <w:rFonts w:ascii="Arial Narrow" w:hAnsi="Arial Narrow"/>
              </w:rPr>
              <w:t>Program podupire i prati</w:t>
            </w:r>
            <w:r>
              <w:rPr>
                <w:rFonts w:ascii="Arial Narrow" w:hAnsi="Arial Narrow"/>
              </w:rPr>
              <w:t xml:space="preserve">…“ - smatram da je bilo potrebno uvrstiti, na Gradskom vijeću Grada Vukovara usvojene </w:t>
            </w:r>
            <w:r w:rsidRPr="00F774A4">
              <w:rPr>
                <w:rFonts w:ascii="Arial Narrow" w:hAnsi="Arial Narrow"/>
              </w:rPr>
              <w:t>STRATEŠKE SMJERNICE RAZVOJA TURIZMA GRADA VUKOVARA</w:t>
            </w:r>
          </w:p>
          <w:p w:rsidR="006514FE" w:rsidRPr="006514FE" w:rsidRDefault="006514FE" w:rsidP="00F947A2">
            <w:pPr>
              <w:rPr>
                <w:rFonts w:ascii="Arial Narrow" w:hAnsi="Arial Narrow"/>
              </w:rPr>
            </w:pPr>
            <w:r w:rsidRPr="00F774A4">
              <w:rPr>
                <w:rFonts w:ascii="Arial Narrow" w:hAnsi="Arial Narrow"/>
              </w:rPr>
              <w:t>U VREMENU OD 2016. – 2020. GODINE</w:t>
            </w:r>
            <w:r>
              <w:rPr>
                <w:rFonts w:ascii="Arial Narrow" w:hAnsi="Arial Narrow"/>
              </w:rPr>
              <w:t xml:space="preserve"> – jer mladi se itekako spominju u gore navedenom dokumentu i turizam je važan segment integracije, zapošljavanja i dodatnog uključivanja mladih. Ista Strategija bi trebala biti implementirana u Gradskih program za mlade jer</w:t>
            </w:r>
            <w:r>
              <w:rPr>
                <w:rFonts w:ascii="Arial Narrow" w:hAnsi="Arial Narrow"/>
              </w:rPr>
              <w:t xml:space="preserve"> </w:t>
            </w:r>
            <w:r>
              <w:rPr>
                <w:rFonts w:ascii="Arial Narrow" w:hAnsi="Arial Narrow"/>
              </w:rPr>
              <w:t>Grad Vukovar nema baš puno strateških dokumenata.</w:t>
            </w:r>
          </w:p>
        </w:tc>
        <w:tc>
          <w:tcPr>
            <w:tcW w:w="2601" w:type="dxa"/>
            <w:tcBorders>
              <w:bottom w:val="single" w:sz="4" w:space="0" w:color="auto"/>
            </w:tcBorders>
          </w:tcPr>
          <w:p w:rsidR="006514FE" w:rsidRDefault="006514FE" w:rsidP="001564A0">
            <w:pPr>
              <w:jc w:val="center"/>
              <w:rPr>
                <w:rFonts w:ascii="Arial" w:hAnsi="Arial" w:cs="Arial"/>
              </w:rPr>
            </w:pPr>
            <w:r>
              <w:rPr>
                <w:rFonts w:ascii="Arial" w:hAnsi="Arial" w:cs="Arial"/>
              </w:rPr>
              <w:t>Prijedlog je prihvaćen te je isti uvršten u Program</w:t>
            </w:r>
          </w:p>
          <w:p w:rsidR="006514FE" w:rsidRDefault="006514FE" w:rsidP="001564A0">
            <w:pPr>
              <w:jc w:val="center"/>
              <w:rPr>
                <w:rFonts w:ascii="Arial" w:hAnsi="Arial" w:cs="Arial"/>
              </w:rPr>
            </w:pPr>
          </w:p>
          <w:p w:rsidR="006514FE" w:rsidRPr="006850D6" w:rsidRDefault="006514FE" w:rsidP="006850D6">
            <w:pPr>
              <w:jc w:val="center"/>
              <w:rPr>
                <w:rFonts w:ascii="Arial" w:hAnsi="Arial" w:cs="Arial"/>
              </w:rPr>
            </w:pPr>
          </w:p>
        </w:tc>
      </w:tr>
      <w:tr w:rsidR="006514FE" w:rsidRPr="0030367A" w:rsidTr="006514FE">
        <w:trPr>
          <w:trHeight w:val="4234"/>
        </w:trPr>
        <w:tc>
          <w:tcPr>
            <w:tcW w:w="908" w:type="dxa"/>
            <w:tcBorders>
              <w:top w:val="single" w:sz="4" w:space="0" w:color="auto"/>
            </w:tcBorders>
          </w:tcPr>
          <w:p w:rsidR="006514FE" w:rsidRDefault="006514FE" w:rsidP="00DD3449">
            <w:pPr>
              <w:jc w:val="center"/>
              <w:rPr>
                <w:rFonts w:ascii="Arial" w:hAnsi="Arial" w:cs="Arial"/>
                <w:i/>
              </w:rPr>
            </w:pPr>
          </w:p>
        </w:tc>
        <w:tc>
          <w:tcPr>
            <w:tcW w:w="1610" w:type="dxa"/>
            <w:tcBorders>
              <w:top w:val="single" w:sz="4" w:space="0" w:color="auto"/>
            </w:tcBorders>
          </w:tcPr>
          <w:p w:rsidR="006514FE" w:rsidRPr="006C02CD" w:rsidRDefault="006514FE" w:rsidP="00DD3449">
            <w:pPr>
              <w:jc w:val="center"/>
              <w:rPr>
                <w:rFonts w:ascii="Arial" w:hAnsi="Arial" w:cs="Arial"/>
                <w:i/>
              </w:rPr>
            </w:pPr>
          </w:p>
        </w:tc>
        <w:tc>
          <w:tcPr>
            <w:tcW w:w="1452" w:type="dxa"/>
            <w:tcBorders>
              <w:top w:val="single" w:sz="4" w:space="0" w:color="auto"/>
            </w:tcBorders>
          </w:tcPr>
          <w:p w:rsidR="006514FE" w:rsidRDefault="006514FE" w:rsidP="00796959">
            <w:pPr>
              <w:jc w:val="center"/>
              <w:rPr>
                <w:rFonts w:ascii="Arial" w:hAnsi="Arial" w:cs="Arial"/>
                <w:i/>
              </w:rPr>
            </w:pPr>
            <w:r>
              <w:rPr>
                <w:rFonts w:ascii="Arial" w:hAnsi="Arial" w:cs="Arial"/>
                <w:i/>
              </w:rPr>
              <w:t>Područje I.</w:t>
            </w:r>
          </w:p>
          <w:p w:rsidR="006514FE" w:rsidRDefault="006514FE" w:rsidP="00796959">
            <w:pPr>
              <w:jc w:val="center"/>
              <w:rPr>
                <w:rFonts w:ascii="Arial" w:hAnsi="Arial" w:cs="Arial"/>
                <w:i/>
              </w:rPr>
            </w:pPr>
            <w:r w:rsidRPr="00530144">
              <w:rPr>
                <w:rFonts w:ascii="Arial" w:hAnsi="Arial" w:cs="Arial"/>
                <w:i/>
              </w:rPr>
              <w:t>OBRAZOVANJE, PROFESIONALNO OSPOSOBLJAVANJE I USAVRŠAVANJE U KONTEKSTU CJELOŽIVOTNOG UČENJA</w:t>
            </w:r>
          </w:p>
        </w:tc>
        <w:tc>
          <w:tcPr>
            <w:tcW w:w="4111" w:type="dxa"/>
            <w:tcBorders>
              <w:top w:val="single" w:sz="4" w:space="0" w:color="auto"/>
            </w:tcBorders>
          </w:tcPr>
          <w:p w:rsidR="006514FE" w:rsidRDefault="006514FE" w:rsidP="00796959">
            <w:pPr>
              <w:rPr>
                <w:rFonts w:eastAsia="Calibri"/>
                <w:b/>
              </w:rPr>
            </w:pPr>
          </w:p>
          <w:p w:rsidR="006514FE" w:rsidRDefault="006514FE" w:rsidP="00530144">
            <w:pPr>
              <w:rPr>
                <w:rFonts w:ascii="Arial Narrow" w:hAnsi="Arial Narrow"/>
              </w:rPr>
            </w:pPr>
            <w:r w:rsidRPr="003E54E5">
              <w:rPr>
                <w:rFonts w:ascii="Arial Narrow" w:hAnsi="Arial Narrow"/>
              </w:rPr>
              <w:t xml:space="preserve">Mjera 1.1.1. </w:t>
            </w:r>
            <w:r>
              <w:rPr>
                <w:rFonts w:ascii="Arial Narrow" w:hAnsi="Arial Narrow"/>
              </w:rPr>
              <w:t>–</w:t>
            </w:r>
            <w:r w:rsidRPr="003E54E5">
              <w:rPr>
                <w:rFonts w:ascii="Arial Narrow" w:hAnsi="Arial Narrow"/>
              </w:rPr>
              <w:t xml:space="preserve"> </w:t>
            </w:r>
            <w:r>
              <w:rPr>
                <w:rFonts w:ascii="Arial Narrow" w:hAnsi="Arial Narrow"/>
              </w:rPr>
              <w:t xml:space="preserve">pozivate se kroz cijelo poglavlje na </w:t>
            </w:r>
            <w:proofErr w:type="spellStart"/>
            <w:r>
              <w:rPr>
                <w:rFonts w:ascii="Arial Narrow" w:hAnsi="Arial Narrow"/>
              </w:rPr>
              <w:t>cjeloživotno</w:t>
            </w:r>
            <w:proofErr w:type="spellEnd"/>
            <w:r>
              <w:rPr>
                <w:rFonts w:ascii="Arial Narrow" w:hAnsi="Arial Narrow"/>
              </w:rPr>
              <w:t xml:space="preserve"> učenje, a sam Grad već radi suprotno tim načelima, tj. stavlja diskriminatorne odredbe da stipendije mogu primati samo studenti/studentice do 26 godina i koji studiraju samo unutar granica Republike Hrvatske. Također točka d) kaže - na temelju potreba učenika i studenata – tko će raditi ta istraživanja o potrebama i na koji način? (to smatram jako važnim odrediti unaprijed, bezobzira na naknadni Operativni plan).</w:t>
            </w:r>
          </w:p>
          <w:p w:rsidR="006514FE" w:rsidRDefault="006514FE" w:rsidP="00F947A2">
            <w:pPr>
              <w:rPr>
                <w:sz w:val="22"/>
                <w:szCs w:val="22"/>
              </w:rPr>
            </w:pPr>
          </w:p>
          <w:p w:rsidR="006514FE" w:rsidRDefault="006514FE" w:rsidP="00F947A2">
            <w:pPr>
              <w:rPr>
                <w:rFonts w:ascii="Arial Narrow" w:hAnsi="Arial Narrow"/>
              </w:rPr>
            </w:pPr>
          </w:p>
        </w:tc>
        <w:tc>
          <w:tcPr>
            <w:tcW w:w="2601" w:type="dxa"/>
            <w:tcBorders>
              <w:top w:val="single" w:sz="4" w:space="0" w:color="auto"/>
            </w:tcBorders>
          </w:tcPr>
          <w:p w:rsidR="006514FE" w:rsidRPr="00D01F9B" w:rsidRDefault="006514FE" w:rsidP="00530144">
            <w:pPr>
              <w:jc w:val="center"/>
              <w:rPr>
                <w:rFonts w:ascii="Arial" w:hAnsi="Arial" w:cs="Arial"/>
              </w:rPr>
            </w:pPr>
            <w:r w:rsidRPr="00D01F9B">
              <w:rPr>
                <w:rFonts w:ascii="Arial" w:hAnsi="Arial" w:cs="Arial"/>
              </w:rPr>
              <w:t xml:space="preserve">Prijedlog </w:t>
            </w:r>
            <w:r w:rsidR="00D01F9B">
              <w:rPr>
                <w:rFonts w:ascii="Arial" w:hAnsi="Arial" w:cs="Arial"/>
              </w:rPr>
              <w:t>nije prihvaćen</w:t>
            </w:r>
          </w:p>
          <w:p w:rsidR="006514FE" w:rsidRDefault="006514FE" w:rsidP="001564A0">
            <w:pPr>
              <w:jc w:val="center"/>
              <w:rPr>
                <w:rFonts w:ascii="Arial" w:hAnsi="Arial" w:cs="Arial"/>
                <w:i/>
              </w:rPr>
            </w:pPr>
          </w:p>
          <w:p w:rsidR="006514FE" w:rsidRDefault="006850D6" w:rsidP="00B83890">
            <w:pPr>
              <w:jc w:val="center"/>
              <w:rPr>
                <w:rFonts w:ascii="Arial" w:hAnsi="Arial" w:cs="Arial"/>
              </w:rPr>
            </w:pPr>
            <w:r>
              <w:rPr>
                <w:rFonts w:ascii="Arial" w:hAnsi="Arial" w:cs="Arial"/>
                <w:i/>
              </w:rPr>
              <w:t>UO za društvene djelatnosti u suradnji s nositeljem Gradskim savjetom mladih Grada Vukovara, partnerima i suradnicima radit će na poboljšanju kriterija za dodjelu stipendija kao i na istraživanju potreba učenika i studenata</w:t>
            </w:r>
            <w:r w:rsidR="00D01F9B">
              <w:rPr>
                <w:rFonts w:ascii="Arial" w:hAnsi="Arial" w:cs="Arial"/>
                <w:i/>
              </w:rPr>
              <w:t xml:space="preserve"> što će biti detaljnije određeno Operativnim planom.</w:t>
            </w:r>
            <w:r>
              <w:rPr>
                <w:rFonts w:ascii="Arial" w:hAnsi="Arial" w:cs="Arial"/>
                <w:i/>
              </w:rPr>
              <w:t xml:space="preserve"> </w:t>
            </w:r>
          </w:p>
        </w:tc>
      </w:tr>
      <w:tr w:rsidR="008F78BF" w:rsidRPr="0030367A" w:rsidTr="00796959">
        <w:tc>
          <w:tcPr>
            <w:tcW w:w="908" w:type="dxa"/>
          </w:tcPr>
          <w:p w:rsidR="008F78BF" w:rsidRPr="006C02CD" w:rsidRDefault="008F78BF" w:rsidP="00DD3449">
            <w:pPr>
              <w:jc w:val="center"/>
              <w:rPr>
                <w:rFonts w:ascii="Arial" w:hAnsi="Arial" w:cs="Arial"/>
                <w:i/>
              </w:rPr>
            </w:pPr>
          </w:p>
        </w:tc>
        <w:tc>
          <w:tcPr>
            <w:tcW w:w="1610" w:type="dxa"/>
          </w:tcPr>
          <w:p w:rsidR="008F78BF" w:rsidRPr="006C02CD" w:rsidRDefault="008F78BF" w:rsidP="0098202A">
            <w:pPr>
              <w:rPr>
                <w:rFonts w:ascii="Arial" w:hAnsi="Arial" w:cs="Arial"/>
                <w:i/>
              </w:rPr>
            </w:pPr>
          </w:p>
        </w:tc>
        <w:tc>
          <w:tcPr>
            <w:tcW w:w="1452" w:type="dxa"/>
          </w:tcPr>
          <w:p w:rsidR="00545A48" w:rsidRDefault="006514FE" w:rsidP="00DD3449">
            <w:pPr>
              <w:jc w:val="center"/>
              <w:rPr>
                <w:rFonts w:ascii="Arial" w:hAnsi="Arial" w:cs="Arial"/>
                <w:i/>
              </w:rPr>
            </w:pPr>
            <w:r>
              <w:rPr>
                <w:rFonts w:ascii="Arial" w:hAnsi="Arial" w:cs="Arial"/>
                <w:i/>
              </w:rPr>
              <w:t xml:space="preserve">Područje II. </w:t>
            </w:r>
          </w:p>
          <w:p w:rsidR="006514FE" w:rsidRDefault="006514FE" w:rsidP="00DD3449">
            <w:pPr>
              <w:jc w:val="center"/>
              <w:rPr>
                <w:rFonts w:ascii="Arial" w:hAnsi="Arial" w:cs="Arial"/>
                <w:i/>
              </w:rPr>
            </w:pPr>
            <w:r>
              <w:rPr>
                <w:rFonts w:ascii="Arial" w:hAnsi="Arial" w:cs="Arial"/>
                <w:i/>
              </w:rPr>
              <w:t>ZAPOŠLJAVANJE I PODUZETNIŠTVO</w:t>
            </w:r>
          </w:p>
          <w:p w:rsidR="00997D3B" w:rsidRPr="0098202A" w:rsidRDefault="00997D3B" w:rsidP="006514FE">
            <w:pPr>
              <w:jc w:val="center"/>
              <w:rPr>
                <w:rFonts w:ascii="Arial" w:hAnsi="Arial" w:cs="Arial"/>
                <w:i/>
              </w:rPr>
            </w:pPr>
          </w:p>
        </w:tc>
        <w:tc>
          <w:tcPr>
            <w:tcW w:w="4111" w:type="dxa"/>
          </w:tcPr>
          <w:p w:rsidR="006514FE" w:rsidRDefault="006514FE" w:rsidP="006514FE">
            <w:pPr>
              <w:rPr>
                <w:rFonts w:ascii="Arial Narrow" w:hAnsi="Arial Narrow"/>
              </w:rPr>
            </w:pPr>
            <w:r>
              <w:rPr>
                <w:rFonts w:ascii="Arial Narrow" w:hAnsi="Arial Narrow"/>
              </w:rPr>
              <w:t xml:space="preserve">Mjere 2.1.1. i 2.1.2. – smatram da je iznimno važno u rubrici suradnici/partneri navesti BIC Vukovar kao zasebnog vrlo važnog aktera bez obzira na Grad Vukovar kao nositelja. S obzirom da BIC Vukovar ima vrlo jasne i velike organizacijske i </w:t>
            </w:r>
            <w:proofErr w:type="spellStart"/>
            <w:r>
              <w:rPr>
                <w:rFonts w:ascii="Arial Narrow" w:hAnsi="Arial Narrow"/>
              </w:rPr>
              <w:t>kapacitetne</w:t>
            </w:r>
            <w:proofErr w:type="spellEnd"/>
            <w:r>
              <w:rPr>
                <w:rFonts w:ascii="Arial Narrow" w:hAnsi="Arial Narrow"/>
              </w:rPr>
              <w:t xml:space="preserve"> mogućnosti.</w:t>
            </w:r>
          </w:p>
          <w:p w:rsidR="008F78BF" w:rsidRPr="00BB639D" w:rsidRDefault="008F78BF" w:rsidP="00BB639D">
            <w:pPr>
              <w:tabs>
                <w:tab w:val="left" w:pos="268"/>
              </w:tabs>
              <w:rPr>
                <w:rFonts w:eastAsia="Calibri"/>
                <w:b/>
              </w:rPr>
            </w:pPr>
          </w:p>
        </w:tc>
        <w:tc>
          <w:tcPr>
            <w:tcW w:w="2601" w:type="dxa"/>
          </w:tcPr>
          <w:p w:rsidR="00D01F9B" w:rsidRDefault="00D01F9B" w:rsidP="00D01F9B">
            <w:pPr>
              <w:jc w:val="center"/>
              <w:rPr>
                <w:rFonts w:ascii="Arial" w:hAnsi="Arial" w:cs="Arial"/>
              </w:rPr>
            </w:pPr>
            <w:r>
              <w:rPr>
                <w:rFonts w:ascii="Arial" w:hAnsi="Arial" w:cs="Arial"/>
              </w:rPr>
              <w:t>Prijedlog je prihvaćen te je isti uvršten u Program</w:t>
            </w:r>
          </w:p>
          <w:p w:rsidR="0098202A" w:rsidRPr="007E19D0" w:rsidRDefault="0098202A" w:rsidP="00A23448">
            <w:pPr>
              <w:jc w:val="center"/>
              <w:rPr>
                <w:rFonts w:ascii="Arial" w:hAnsi="Arial" w:cs="Arial"/>
                <w:i/>
              </w:rPr>
            </w:pPr>
          </w:p>
        </w:tc>
      </w:tr>
      <w:tr w:rsidR="006514FE" w:rsidRPr="0030367A" w:rsidTr="00796959">
        <w:tc>
          <w:tcPr>
            <w:tcW w:w="908" w:type="dxa"/>
          </w:tcPr>
          <w:p w:rsidR="006514FE" w:rsidRPr="006C02CD" w:rsidRDefault="006514FE" w:rsidP="00DD3449">
            <w:pPr>
              <w:jc w:val="center"/>
              <w:rPr>
                <w:rFonts w:ascii="Arial" w:hAnsi="Arial" w:cs="Arial"/>
                <w:i/>
              </w:rPr>
            </w:pPr>
          </w:p>
        </w:tc>
        <w:tc>
          <w:tcPr>
            <w:tcW w:w="1610" w:type="dxa"/>
          </w:tcPr>
          <w:p w:rsidR="006514FE" w:rsidRPr="006C02CD" w:rsidRDefault="006514FE" w:rsidP="0098202A">
            <w:pPr>
              <w:rPr>
                <w:rFonts w:ascii="Arial" w:hAnsi="Arial" w:cs="Arial"/>
                <w:i/>
              </w:rPr>
            </w:pPr>
          </w:p>
        </w:tc>
        <w:tc>
          <w:tcPr>
            <w:tcW w:w="1452" w:type="dxa"/>
          </w:tcPr>
          <w:p w:rsidR="006514FE" w:rsidRDefault="006514FE" w:rsidP="00DD3449">
            <w:pPr>
              <w:jc w:val="center"/>
              <w:rPr>
                <w:rFonts w:ascii="Arial" w:hAnsi="Arial" w:cs="Arial"/>
                <w:i/>
              </w:rPr>
            </w:pPr>
            <w:r>
              <w:rPr>
                <w:rFonts w:ascii="Arial" w:hAnsi="Arial" w:cs="Arial"/>
                <w:i/>
              </w:rPr>
              <w:t>Područje V.</w:t>
            </w:r>
          </w:p>
          <w:p w:rsidR="006514FE" w:rsidRDefault="006514FE" w:rsidP="00DD3449">
            <w:pPr>
              <w:jc w:val="center"/>
              <w:rPr>
                <w:rFonts w:ascii="Arial" w:hAnsi="Arial" w:cs="Arial"/>
                <w:i/>
              </w:rPr>
            </w:pPr>
            <w:r>
              <w:rPr>
                <w:rFonts w:ascii="Arial" w:hAnsi="Arial" w:cs="Arial"/>
                <w:i/>
              </w:rPr>
              <w:t>AKTIVNO SUDJELOVANJE MLADIH U DRUŠTVU</w:t>
            </w:r>
          </w:p>
        </w:tc>
        <w:tc>
          <w:tcPr>
            <w:tcW w:w="4111" w:type="dxa"/>
          </w:tcPr>
          <w:p w:rsidR="006514FE" w:rsidRDefault="006514FE" w:rsidP="006514FE">
            <w:pPr>
              <w:rPr>
                <w:rFonts w:ascii="Arial Narrow" w:hAnsi="Arial Narrow"/>
              </w:rPr>
            </w:pPr>
            <w:r>
              <w:rPr>
                <w:rFonts w:ascii="Arial Narrow" w:hAnsi="Arial Narrow"/>
              </w:rPr>
              <w:t xml:space="preserve">Mjera 5.1.6. - </w:t>
            </w:r>
            <w:r>
              <w:t xml:space="preserve"> „</w:t>
            </w:r>
            <w:r w:rsidRPr="00C96B47">
              <w:rPr>
                <w:rFonts w:ascii="Arial Narrow" w:hAnsi="Arial Narrow"/>
              </w:rPr>
              <w:t>sukladno standardima i povelji o informiranju mladih Europske agencije za informiranje i savjetovanje mladih</w:t>
            </w:r>
            <w:r>
              <w:rPr>
                <w:rFonts w:ascii="Arial Narrow" w:hAnsi="Arial Narrow"/>
              </w:rPr>
              <w:t xml:space="preserve">“ - s obzirom da se radi o Europskoj povelji o informiranju mladih, ovdje se ne radi o općenitim centrima za mlade, već o </w:t>
            </w:r>
            <w:proofErr w:type="spellStart"/>
            <w:r>
              <w:rPr>
                <w:rFonts w:ascii="Arial Narrow" w:hAnsi="Arial Narrow"/>
              </w:rPr>
              <w:t>Info</w:t>
            </w:r>
            <w:proofErr w:type="spellEnd"/>
            <w:r>
              <w:rPr>
                <w:rFonts w:ascii="Arial Narrow" w:hAnsi="Arial Narrow"/>
              </w:rPr>
              <w:t xml:space="preserve"> centrima za mlade (koji već postoje, a </w:t>
            </w:r>
            <w:r>
              <w:rPr>
                <w:rFonts w:ascii="Arial Narrow" w:hAnsi="Arial Narrow"/>
              </w:rPr>
              <w:lastRenderedPageBreak/>
              <w:t xml:space="preserve">kojima može upravljati bilo koja udruga/ustanova koja ima kapacitete i povuče sredstva). Stoga predlažem naziv mjere: </w:t>
            </w:r>
            <w:r w:rsidRPr="004C6AA1">
              <w:rPr>
                <w:rFonts w:ascii="Arial Narrow" w:hAnsi="Arial Narrow"/>
              </w:rPr>
              <w:t xml:space="preserve">5.1.6. Podupirati rad </w:t>
            </w:r>
            <w:proofErr w:type="spellStart"/>
            <w:r>
              <w:rPr>
                <w:rFonts w:ascii="Arial Narrow" w:hAnsi="Arial Narrow"/>
              </w:rPr>
              <w:t>Info</w:t>
            </w:r>
            <w:proofErr w:type="spellEnd"/>
            <w:r>
              <w:rPr>
                <w:rFonts w:ascii="Arial Narrow" w:hAnsi="Arial Narrow"/>
              </w:rPr>
              <w:t xml:space="preserve"> </w:t>
            </w:r>
            <w:r w:rsidRPr="004C6AA1">
              <w:rPr>
                <w:rFonts w:ascii="Arial Narrow" w:hAnsi="Arial Narrow"/>
              </w:rPr>
              <w:t>centara za mlade</w:t>
            </w:r>
            <w:r>
              <w:rPr>
                <w:rFonts w:ascii="Arial Narrow" w:hAnsi="Arial Narrow"/>
              </w:rPr>
              <w:t>.</w:t>
            </w:r>
          </w:p>
        </w:tc>
        <w:tc>
          <w:tcPr>
            <w:tcW w:w="2601" w:type="dxa"/>
          </w:tcPr>
          <w:p w:rsidR="00D01F9B" w:rsidRDefault="00D01F9B" w:rsidP="00D01F9B">
            <w:pPr>
              <w:jc w:val="center"/>
              <w:rPr>
                <w:rFonts w:ascii="Arial" w:hAnsi="Arial" w:cs="Arial"/>
              </w:rPr>
            </w:pPr>
            <w:r>
              <w:rPr>
                <w:rFonts w:ascii="Arial" w:hAnsi="Arial" w:cs="Arial"/>
              </w:rPr>
              <w:lastRenderedPageBreak/>
              <w:t>Prijedlog je prihvaćen te je isti uvršten u Program</w:t>
            </w:r>
          </w:p>
          <w:p w:rsidR="006514FE" w:rsidRPr="007E19D0" w:rsidRDefault="006514FE" w:rsidP="00A23448">
            <w:pPr>
              <w:jc w:val="center"/>
              <w:rPr>
                <w:rFonts w:ascii="Arial" w:hAnsi="Arial" w:cs="Arial"/>
                <w:i/>
              </w:rPr>
            </w:pPr>
          </w:p>
        </w:tc>
      </w:tr>
      <w:tr w:rsidR="008F78BF" w:rsidRPr="0030367A" w:rsidTr="00796959">
        <w:tc>
          <w:tcPr>
            <w:tcW w:w="908" w:type="dxa"/>
          </w:tcPr>
          <w:p w:rsidR="008F78BF" w:rsidRPr="006C02CD" w:rsidRDefault="00BB639D" w:rsidP="00DD3449">
            <w:pPr>
              <w:jc w:val="center"/>
              <w:rPr>
                <w:rFonts w:ascii="Arial" w:hAnsi="Arial" w:cs="Arial"/>
                <w:i/>
              </w:rPr>
            </w:pPr>
            <w:r>
              <w:rPr>
                <w:rFonts w:ascii="Arial" w:hAnsi="Arial" w:cs="Arial"/>
                <w:i/>
              </w:rPr>
              <w:lastRenderedPageBreak/>
              <w:t>2</w:t>
            </w:r>
            <w:r w:rsidR="00FF13D2">
              <w:rPr>
                <w:rFonts w:ascii="Arial" w:hAnsi="Arial" w:cs="Arial"/>
                <w:i/>
              </w:rPr>
              <w:t>.</w:t>
            </w:r>
          </w:p>
        </w:tc>
        <w:tc>
          <w:tcPr>
            <w:tcW w:w="1610" w:type="dxa"/>
          </w:tcPr>
          <w:p w:rsidR="008F78BF" w:rsidRPr="006C02CD" w:rsidRDefault="006514FE" w:rsidP="00DD3449">
            <w:pPr>
              <w:jc w:val="center"/>
              <w:rPr>
                <w:rFonts w:ascii="Arial" w:hAnsi="Arial" w:cs="Arial"/>
                <w:i/>
              </w:rPr>
            </w:pPr>
            <w:r>
              <w:rPr>
                <w:rFonts w:ascii="Arial" w:eastAsia="Calibri" w:hAnsi="Arial" w:cs="Arial"/>
                <w:i/>
              </w:rPr>
              <w:t>PRONI Centar za socijalno podučavanje</w:t>
            </w:r>
          </w:p>
        </w:tc>
        <w:tc>
          <w:tcPr>
            <w:tcW w:w="1452" w:type="dxa"/>
          </w:tcPr>
          <w:p w:rsidR="00BB639D" w:rsidRDefault="00BB639D" w:rsidP="00BB639D">
            <w:pPr>
              <w:jc w:val="center"/>
              <w:rPr>
                <w:rFonts w:ascii="Arial" w:hAnsi="Arial" w:cs="Arial"/>
                <w:i/>
              </w:rPr>
            </w:pPr>
            <w:r>
              <w:rPr>
                <w:rFonts w:ascii="Arial" w:hAnsi="Arial" w:cs="Arial"/>
                <w:i/>
              </w:rPr>
              <w:t>Načelne primjedbe</w:t>
            </w: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8F78BF" w:rsidRPr="006C02CD" w:rsidRDefault="008F78BF" w:rsidP="006514FE">
            <w:pPr>
              <w:rPr>
                <w:rFonts w:ascii="Arial" w:hAnsi="Arial" w:cs="Arial"/>
                <w:i/>
              </w:rPr>
            </w:pPr>
          </w:p>
        </w:tc>
        <w:tc>
          <w:tcPr>
            <w:tcW w:w="4111" w:type="dxa"/>
          </w:tcPr>
          <w:p w:rsidR="006514FE" w:rsidRDefault="006514FE" w:rsidP="006514FE">
            <w:pPr>
              <w:rPr>
                <w:rFonts w:ascii="Arial Narrow" w:hAnsi="Arial Narrow"/>
              </w:rPr>
            </w:pPr>
            <w:r>
              <w:rPr>
                <w:rFonts w:ascii="Arial Narrow" w:hAnsi="Arial Narrow"/>
              </w:rPr>
              <w:t xml:space="preserve">Kao udruga koja sustavno kroz aktivnosti informiranja, savjetovanja i podučavanja mladih provodi programe, projekte i aktivnosti usmjerene ka podizanju kvalitete mladih, u interesu nam je za iste </w:t>
            </w:r>
            <w:proofErr w:type="spellStart"/>
            <w:r>
              <w:rPr>
                <w:rFonts w:ascii="Arial Narrow" w:hAnsi="Arial Narrow"/>
              </w:rPr>
              <w:t>origurati</w:t>
            </w:r>
            <w:proofErr w:type="spellEnd"/>
            <w:r>
              <w:rPr>
                <w:rFonts w:ascii="Arial Narrow" w:hAnsi="Arial Narrow"/>
              </w:rPr>
              <w:t xml:space="preserve"> i kvalitetan temelj po kojem se može djelovati, odnosno na taj način stvoriti preduvjete značajne kako za same mlade, tako i za dionike koji u svom radu imaju mlade za ciljanu skupinu.  Stoga je i naš interes usmjeren ka cjelokupnoj populaciji mladih na području grada Vukovara te dionicima koji u svom radu imaju mlade za ciljanu skupinu. </w:t>
            </w:r>
          </w:p>
          <w:p w:rsidR="00C56C08" w:rsidRPr="00D04547" w:rsidRDefault="006514FE" w:rsidP="006514FE">
            <w:pPr>
              <w:rPr>
                <w:sz w:val="22"/>
                <w:szCs w:val="22"/>
              </w:rPr>
            </w:pPr>
            <w:r>
              <w:rPr>
                <w:rFonts w:ascii="Arial Narrow" w:hAnsi="Arial Narrow"/>
              </w:rPr>
              <w:t>Sukladno zadnjem popisu stanovnika (2011.) u</w:t>
            </w:r>
            <w:r w:rsidRPr="009C1335">
              <w:rPr>
                <w:rFonts w:ascii="Arial Narrow" w:hAnsi="Arial Narrow"/>
              </w:rPr>
              <w:t xml:space="preserve">kupan broj mladih od 15 do 29 godina </w:t>
            </w:r>
            <w:r>
              <w:rPr>
                <w:rFonts w:ascii="Arial Narrow" w:hAnsi="Arial Narrow"/>
              </w:rPr>
              <w:t xml:space="preserve">je </w:t>
            </w:r>
            <w:r w:rsidRPr="009C1335">
              <w:rPr>
                <w:rFonts w:ascii="Arial Narrow" w:hAnsi="Arial Narrow"/>
              </w:rPr>
              <w:t xml:space="preserve">4.483, što čini 16,2% od ukupnog </w:t>
            </w:r>
            <w:r>
              <w:rPr>
                <w:rFonts w:ascii="Arial Narrow" w:hAnsi="Arial Narrow"/>
              </w:rPr>
              <w:t>broja stanovnika grada Vukovara pa samim time brojnost korisnika koje neizravno zastupamo je značajna.</w:t>
            </w:r>
          </w:p>
        </w:tc>
        <w:tc>
          <w:tcPr>
            <w:tcW w:w="2601" w:type="dxa"/>
          </w:tcPr>
          <w:p w:rsidR="00D01F9B" w:rsidRDefault="00D01F9B" w:rsidP="00D01F9B">
            <w:pPr>
              <w:jc w:val="center"/>
              <w:rPr>
                <w:rFonts w:ascii="Arial" w:hAnsi="Arial" w:cs="Arial"/>
              </w:rPr>
            </w:pPr>
            <w:r>
              <w:rPr>
                <w:rFonts w:ascii="Arial" w:hAnsi="Arial" w:cs="Arial"/>
              </w:rPr>
              <w:t>Primjedba je prihvaćena</w:t>
            </w:r>
          </w:p>
          <w:p w:rsidR="00062A7C" w:rsidRPr="006C02CD" w:rsidRDefault="00062A7C" w:rsidP="008D2A07">
            <w:pPr>
              <w:jc w:val="center"/>
              <w:rPr>
                <w:rFonts w:ascii="Arial" w:hAnsi="Arial" w:cs="Arial"/>
                <w:i/>
              </w:rPr>
            </w:pPr>
          </w:p>
        </w:tc>
      </w:tr>
      <w:tr w:rsidR="006514FE" w:rsidRPr="0030367A" w:rsidTr="00796959">
        <w:tc>
          <w:tcPr>
            <w:tcW w:w="908" w:type="dxa"/>
          </w:tcPr>
          <w:p w:rsidR="006514FE" w:rsidRDefault="006514FE" w:rsidP="00DD3449">
            <w:pPr>
              <w:jc w:val="center"/>
              <w:rPr>
                <w:rFonts w:ascii="Arial" w:hAnsi="Arial" w:cs="Arial"/>
                <w:i/>
              </w:rPr>
            </w:pPr>
          </w:p>
        </w:tc>
        <w:tc>
          <w:tcPr>
            <w:tcW w:w="1610" w:type="dxa"/>
          </w:tcPr>
          <w:p w:rsidR="006514FE" w:rsidRDefault="006514FE" w:rsidP="00DD3449">
            <w:pPr>
              <w:jc w:val="center"/>
              <w:rPr>
                <w:rFonts w:ascii="Arial" w:eastAsia="Calibri" w:hAnsi="Arial" w:cs="Arial"/>
                <w:i/>
              </w:rPr>
            </w:pPr>
          </w:p>
        </w:tc>
        <w:tc>
          <w:tcPr>
            <w:tcW w:w="1452" w:type="dxa"/>
          </w:tcPr>
          <w:p w:rsidR="007C4E53" w:rsidRDefault="007C4E53" w:rsidP="007C4E53">
            <w:pPr>
              <w:jc w:val="center"/>
              <w:rPr>
                <w:rFonts w:ascii="Arial" w:hAnsi="Arial" w:cs="Arial"/>
                <w:i/>
              </w:rPr>
            </w:pPr>
            <w:r>
              <w:rPr>
                <w:rFonts w:ascii="Arial" w:hAnsi="Arial" w:cs="Arial"/>
                <w:i/>
              </w:rPr>
              <w:t>Područje V.</w:t>
            </w:r>
          </w:p>
          <w:p w:rsidR="006514FE" w:rsidRDefault="007C4E53" w:rsidP="007C4E53">
            <w:pPr>
              <w:jc w:val="center"/>
              <w:rPr>
                <w:rFonts w:ascii="Arial" w:hAnsi="Arial" w:cs="Arial"/>
                <w:i/>
              </w:rPr>
            </w:pPr>
            <w:r>
              <w:rPr>
                <w:rFonts w:ascii="Arial" w:hAnsi="Arial" w:cs="Arial"/>
                <w:i/>
              </w:rPr>
              <w:t>AKTIVNO SUDJELOVANJE MLADIH U DRUŠTVU</w:t>
            </w:r>
          </w:p>
        </w:tc>
        <w:tc>
          <w:tcPr>
            <w:tcW w:w="4111" w:type="dxa"/>
          </w:tcPr>
          <w:p w:rsidR="007C4E53" w:rsidRPr="007C4E53" w:rsidRDefault="007C4E53" w:rsidP="007C4E53">
            <w:pPr>
              <w:rPr>
                <w:rFonts w:ascii="Arial Narrow" w:hAnsi="Arial Narrow"/>
              </w:rPr>
            </w:pPr>
            <w:r w:rsidRPr="007C4E53">
              <w:rPr>
                <w:rFonts w:ascii="Arial Narrow" w:hAnsi="Arial Narrow"/>
              </w:rPr>
              <w:t>Mjera: 5.1.6. Podupirati rad centara za mlade</w:t>
            </w:r>
          </w:p>
          <w:p w:rsidR="007C4E53" w:rsidRPr="007C4E53" w:rsidRDefault="007C4E53" w:rsidP="007C4E53">
            <w:pPr>
              <w:rPr>
                <w:rFonts w:ascii="Arial Narrow" w:hAnsi="Arial Narrow"/>
              </w:rPr>
            </w:pPr>
          </w:p>
          <w:p w:rsidR="007C4E53" w:rsidRPr="007C4E53" w:rsidRDefault="007C4E53" w:rsidP="007C4E53">
            <w:pPr>
              <w:widowControl w:val="0"/>
              <w:autoSpaceDE w:val="0"/>
              <w:autoSpaceDN w:val="0"/>
              <w:adjustRightInd w:val="0"/>
              <w:rPr>
                <w:rFonts w:ascii="Arial Narrow" w:hAnsi="Arial Narrow"/>
              </w:rPr>
            </w:pPr>
            <w:r w:rsidRPr="007C4E53">
              <w:rPr>
                <w:rFonts w:ascii="Arial Narrow" w:hAnsi="Arial Narrow"/>
              </w:rPr>
              <w:t>a) Poduprijeti razvoj kroz pružanje financijske, tehničke i logističke potpore, sukladno standardima i povelji o informiranju mladih Europske agencije za informiranje i savjetovanje mladih</w:t>
            </w:r>
          </w:p>
          <w:p w:rsidR="007C4E53" w:rsidRPr="007C4E53" w:rsidRDefault="007C4E53" w:rsidP="007C4E53">
            <w:pPr>
              <w:widowControl w:val="0"/>
              <w:autoSpaceDE w:val="0"/>
              <w:autoSpaceDN w:val="0"/>
              <w:adjustRightInd w:val="0"/>
              <w:rPr>
                <w:rFonts w:ascii="Arial Narrow" w:hAnsi="Arial Narrow"/>
              </w:rPr>
            </w:pPr>
            <w:r w:rsidRPr="007C4E53">
              <w:rPr>
                <w:rFonts w:ascii="Arial Narrow" w:hAnsi="Arial Narrow"/>
              </w:rPr>
              <w:t>b) Omogućiti korištenje gradskog prostora za rad centara za mlade u skladu s mogućnostima</w:t>
            </w:r>
          </w:p>
          <w:p w:rsidR="007C4E53" w:rsidRPr="007C4E53" w:rsidRDefault="007C4E53" w:rsidP="007C4E53">
            <w:pPr>
              <w:widowControl w:val="0"/>
              <w:autoSpaceDE w:val="0"/>
              <w:autoSpaceDN w:val="0"/>
              <w:adjustRightInd w:val="0"/>
              <w:rPr>
                <w:rFonts w:ascii="Arial Narrow" w:hAnsi="Arial Narrow"/>
              </w:rPr>
            </w:pPr>
            <w:r w:rsidRPr="007C4E53">
              <w:rPr>
                <w:rFonts w:ascii="Arial Narrow" w:hAnsi="Arial Narrow"/>
              </w:rPr>
              <w:t>Nositelj: Grad Vukovar / Gradski savjet mladih Grada Vukovara</w:t>
            </w:r>
          </w:p>
          <w:p w:rsidR="007C4E53" w:rsidRPr="007C4E53" w:rsidRDefault="007C4E53" w:rsidP="007C4E53">
            <w:pPr>
              <w:widowControl w:val="0"/>
              <w:autoSpaceDE w:val="0"/>
              <w:autoSpaceDN w:val="0"/>
              <w:adjustRightInd w:val="0"/>
              <w:rPr>
                <w:rFonts w:ascii="Arial Narrow" w:hAnsi="Arial Narrow"/>
              </w:rPr>
            </w:pPr>
            <w:r w:rsidRPr="007C4E53">
              <w:rPr>
                <w:rFonts w:ascii="Arial Narrow" w:hAnsi="Arial Narrow"/>
              </w:rPr>
              <w:t>Suradnici/Partneri: Udruge mladih i za mlade i druge relevantne institucije koje se bave radom s mladima</w:t>
            </w:r>
          </w:p>
          <w:p w:rsidR="007C4E53" w:rsidRPr="007C4E53" w:rsidRDefault="007C4E53" w:rsidP="007C4E53">
            <w:pPr>
              <w:framePr w:hSpace="180" w:wrap="around" w:vAnchor="page" w:hAnchor="margin" w:y="706"/>
              <w:rPr>
                <w:rFonts w:ascii="Arial Narrow" w:hAnsi="Arial Narrow"/>
              </w:rPr>
            </w:pPr>
          </w:p>
          <w:p w:rsidR="007C4E53" w:rsidRPr="007C4E53" w:rsidRDefault="007C4E53" w:rsidP="007C4E53">
            <w:pPr>
              <w:widowControl w:val="0"/>
              <w:autoSpaceDE w:val="0"/>
              <w:autoSpaceDN w:val="0"/>
              <w:adjustRightInd w:val="0"/>
              <w:rPr>
                <w:rFonts w:ascii="Arial Narrow" w:hAnsi="Arial Narrow"/>
              </w:rPr>
            </w:pPr>
            <w:r w:rsidRPr="007C4E53">
              <w:rPr>
                <w:rFonts w:ascii="Arial Narrow" w:hAnsi="Arial Narrow"/>
              </w:rPr>
              <w:t>Primjedba: Navedena mjera i aktivnosti pod a) i b) nisu usklađena s Poveljom o informiranju i savjetovanju mladih čija je potpisnici Republika Hrvatska i čiju primjenu zagovara nadležno Ministarstvo kroz provedbu Nacionalnog programa za mlade.</w:t>
            </w:r>
          </w:p>
          <w:p w:rsidR="007C4E53" w:rsidRPr="007C4E53" w:rsidRDefault="007C4E53" w:rsidP="007C4E53">
            <w:pPr>
              <w:widowControl w:val="0"/>
              <w:autoSpaceDE w:val="0"/>
              <w:autoSpaceDN w:val="0"/>
              <w:adjustRightInd w:val="0"/>
              <w:rPr>
                <w:rFonts w:ascii="Arial Narrow" w:hAnsi="Arial Narrow"/>
              </w:rPr>
            </w:pPr>
            <w:r w:rsidRPr="007C4E53">
              <w:rPr>
                <w:rFonts w:ascii="Arial Narrow" w:hAnsi="Arial Narrow"/>
              </w:rPr>
              <w:t xml:space="preserve">Naime, iz aktivnosti a) razvidno je kako je riječ o aktivnostima usmjerenih ka informiranju i savjetovanju mladih sukladno načelima Europske povelje o informiranju i savjetovanju mladih, čija je potpisnici i </w:t>
            </w:r>
            <w:r w:rsidRPr="007C4E53">
              <w:rPr>
                <w:rFonts w:ascii="Arial Narrow" w:hAnsi="Arial Narrow"/>
              </w:rPr>
              <w:lastRenderedPageBreak/>
              <w:t xml:space="preserve">Republika Hrvatska, a u čiju provedbu su, osim nadležnog Ministarstva za demografiju, obitelj, mlade i socijalnu politiku, izravno uključene organizacije civilnoga društva koje provode programe Regionalnih ili Lokalnih </w:t>
            </w:r>
            <w:proofErr w:type="spellStart"/>
            <w:r w:rsidRPr="007C4E53">
              <w:rPr>
                <w:rFonts w:ascii="Arial Narrow" w:hAnsi="Arial Narrow"/>
              </w:rPr>
              <w:t>info</w:t>
            </w:r>
            <w:proofErr w:type="spellEnd"/>
            <w:r w:rsidRPr="007C4E53">
              <w:rPr>
                <w:rFonts w:ascii="Arial Narrow" w:hAnsi="Arial Narrow"/>
              </w:rPr>
              <w:t xml:space="preserve"> centara za mlade. Isto je jasno naznačeno i u Nacionalnom programu za mlade 2014-2017 </w:t>
            </w:r>
            <w:hyperlink r:id="rId6" w:history="1">
              <w:r w:rsidRPr="007C4E53">
                <w:rPr>
                  <w:rStyle w:val="Hiperveza"/>
                  <w:rFonts w:ascii="Arial Narrow" w:hAnsi="Arial Narrow"/>
                </w:rPr>
                <w:t>http://mladi-eu.hr/wp-content/uploads/2015/07/Nacionalni-program-za-mlade-14-17.pdf</w:t>
              </w:r>
            </w:hyperlink>
            <w:r w:rsidRPr="007C4E53">
              <w:rPr>
                <w:rFonts w:ascii="Arial Narrow" w:hAnsi="Arial Narrow"/>
              </w:rPr>
              <w:t xml:space="preserve"> (Područje 5. Aktivno sudjelovanje mladih u društvu - str.53.; Cilj 5.1.: Razvijati poticajno </w:t>
            </w:r>
            <w:proofErr w:type="spellStart"/>
            <w:r w:rsidRPr="007C4E53">
              <w:rPr>
                <w:rFonts w:ascii="Arial Narrow" w:hAnsi="Arial Narrow"/>
              </w:rPr>
              <w:t>okružanje</w:t>
            </w:r>
            <w:proofErr w:type="spellEnd"/>
            <w:r w:rsidRPr="007C4E53">
              <w:rPr>
                <w:rFonts w:ascii="Arial Narrow" w:hAnsi="Arial Narrow"/>
              </w:rPr>
              <w:t xml:space="preserve"> za rad i djelovanje udruga mladih i za mlade; Mjera  5.1.6. Podupirati razvoj sustava informiranja i savjetovanja mladih te poticati osnivanje lokalnih informativnih centara za mlade (str.59). Stoga, kako bi se Gradski program za mlade grada Vukovara uskladio s ciljevima i mjerama Nacionalnog programa za mlade, odnosno bio u skladu s navedenim Preporukama jedinicama lokalne i područne (regionalne) samouprave (str. 80). predlažemo da se u nazivu mjere ubaci riječ „</w:t>
            </w:r>
            <w:proofErr w:type="spellStart"/>
            <w:r w:rsidRPr="007C4E53">
              <w:rPr>
                <w:rFonts w:ascii="Arial Narrow" w:hAnsi="Arial Narrow"/>
              </w:rPr>
              <w:t>Info</w:t>
            </w:r>
            <w:proofErr w:type="spellEnd"/>
            <w:r w:rsidRPr="007C4E53">
              <w:rPr>
                <w:rFonts w:ascii="Arial Narrow" w:hAnsi="Arial Narrow"/>
              </w:rPr>
              <w:t xml:space="preserve">“, tako da glasi:  </w:t>
            </w:r>
            <w:r w:rsidRPr="007C4E53">
              <w:rPr>
                <w:rFonts w:ascii="Arial Narrow" w:hAnsi="Arial Narrow"/>
                <w:i/>
              </w:rPr>
              <w:t xml:space="preserve">Mjera: 5.1.6. Podupirati rad </w:t>
            </w:r>
            <w:proofErr w:type="spellStart"/>
            <w:r w:rsidRPr="007C4E53">
              <w:rPr>
                <w:rFonts w:ascii="Arial Narrow" w:hAnsi="Arial Narrow"/>
                <w:i/>
              </w:rPr>
              <w:t>Info</w:t>
            </w:r>
            <w:proofErr w:type="spellEnd"/>
            <w:r w:rsidRPr="007C4E53">
              <w:rPr>
                <w:rFonts w:ascii="Arial Narrow" w:hAnsi="Arial Narrow"/>
                <w:i/>
              </w:rPr>
              <w:t xml:space="preserve"> centara za mlade.</w:t>
            </w:r>
            <w:r w:rsidRPr="007C4E53">
              <w:rPr>
                <w:rFonts w:ascii="Arial Narrow" w:hAnsi="Arial Narrow"/>
              </w:rPr>
              <w:t xml:space="preserve"> </w:t>
            </w:r>
          </w:p>
          <w:p w:rsidR="007C4E53" w:rsidRPr="007C4E53" w:rsidRDefault="007C4E53" w:rsidP="007C4E53">
            <w:pPr>
              <w:widowControl w:val="0"/>
              <w:autoSpaceDE w:val="0"/>
              <w:autoSpaceDN w:val="0"/>
              <w:adjustRightInd w:val="0"/>
              <w:rPr>
                <w:rFonts w:ascii="Arial Narrow" w:hAnsi="Arial Narrow"/>
              </w:rPr>
            </w:pPr>
            <w:r w:rsidRPr="007C4E53">
              <w:rPr>
                <w:rFonts w:ascii="Arial Narrow" w:hAnsi="Arial Narrow"/>
              </w:rPr>
              <w:t xml:space="preserve">Također isto vrijedi i za aktivnost a) i b), tako da glase: </w:t>
            </w:r>
          </w:p>
          <w:p w:rsidR="007C4E53" w:rsidRPr="007C4E53" w:rsidRDefault="007C4E53" w:rsidP="007C4E53">
            <w:pPr>
              <w:widowControl w:val="0"/>
              <w:autoSpaceDE w:val="0"/>
              <w:autoSpaceDN w:val="0"/>
              <w:adjustRightInd w:val="0"/>
              <w:rPr>
                <w:rFonts w:ascii="Arial Narrow" w:hAnsi="Arial Narrow"/>
                <w:i/>
              </w:rPr>
            </w:pPr>
            <w:r w:rsidRPr="007C4E53">
              <w:rPr>
                <w:rFonts w:ascii="Arial Narrow" w:hAnsi="Arial Narrow"/>
                <w:i/>
              </w:rPr>
              <w:t xml:space="preserve">a) Poduprijeti razvoj </w:t>
            </w:r>
            <w:proofErr w:type="spellStart"/>
            <w:r w:rsidRPr="007C4E53">
              <w:rPr>
                <w:rFonts w:ascii="Arial Narrow" w:hAnsi="Arial Narrow"/>
                <w:i/>
              </w:rPr>
              <w:t>Info</w:t>
            </w:r>
            <w:proofErr w:type="spellEnd"/>
            <w:r w:rsidRPr="007C4E53">
              <w:rPr>
                <w:rFonts w:ascii="Arial Narrow" w:hAnsi="Arial Narrow"/>
                <w:i/>
              </w:rPr>
              <w:t xml:space="preserve"> centara za mlade kroz pružanje financijske, tehničke i logističke potpore, sukladno standardima i povelji o informiranju mladih Europske agencije za informiranje i savjetovanje mladih</w:t>
            </w:r>
          </w:p>
          <w:p w:rsidR="007C4E53" w:rsidRPr="007C4E53" w:rsidRDefault="007C4E53" w:rsidP="007C4E53">
            <w:pPr>
              <w:widowControl w:val="0"/>
              <w:autoSpaceDE w:val="0"/>
              <w:autoSpaceDN w:val="0"/>
              <w:adjustRightInd w:val="0"/>
              <w:rPr>
                <w:rFonts w:ascii="Arial Narrow" w:hAnsi="Arial Narrow"/>
                <w:i/>
              </w:rPr>
            </w:pPr>
            <w:r w:rsidRPr="007C4E53">
              <w:rPr>
                <w:rFonts w:ascii="Arial Narrow" w:hAnsi="Arial Narrow"/>
                <w:i/>
              </w:rPr>
              <w:t xml:space="preserve">b) Omogućiti korištenje gradskih prostora za rad </w:t>
            </w:r>
            <w:proofErr w:type="spellStart"/>
            <w:r w:rsidRPr="007C4E53">
              <w:rPr>
                <w:rFonts w:ascii="Arial Narrow" w:hAnsi="Arial Narrow"/>
                <w:i/>
              </w:rPr>
              <w:t>Info</w:t>
            </w:r>
            <w:proofErr w:type="spellEnd"/>
            <w:r w:rsidRPr="007C4E53">
              <w:rPr>
                <w:rFonts w:ascii="Arial Narrow" w:hAnsi="Arial Narrow"/>
                <w:i/>
              </w:rPr>
              <w:t xml:space="preserve"> centara za mlade u skladu s mogućnostima</w:t>
            </w:r>
          </w:p>
          <w:p w:rsidR="007C4E53" w:rsidRPr="007C4E53" w:rsidRDefault="007C4E53" w:rsidP="007C4E53">
            <w:pPr>
              <w:widowControl w:val="0"/>
              <w:autoSpaceDE w:val="0"/>
              <w:autoSpaceDN w:val="0"/>
              <w:adjustRightInd w:val="0"/>
              <w:rPr>
                <w:rFonts w:ascii="Arial Narrow" w:hAnsi="Arial Narrow"/>
              </w:rPr>
            </w:pPr>
          </w:p>
          <w:p w:rsidR="006514FE" w:rsidRDefault="007C4E53" w:rsidP="007C4E53">
            <w:pPr>
              <w:rPr>
                <w:rFonts w:ascii="Arial Narrow" w:hAnsi="Arial Narrow"/>
              </w:rPr>
            </w:pPr>
            <w:r w:rsidRPr="007C4E53">
              <w:rPr>
                <w:rFonts w:ascii="Arial Narrow" w:hAnsi="Arial Narrow"/>
              </w:rPr>
              <w:t>Napomena: U lektoriranoj verziji prijedloga Gradskog programa za mlade, u čijoj je izradi  PRONI Centar za socijalno podučavanje sudjelovao od samog početka, navedene riječi bila je u nazivu mjere, odnosno aktivnostima te stoga vjerujemo kako je u verziji koja je objavljena i stavljena na javno savjetovanje zapravo došlo do propusta.</w:t>
            </w:r>
          </w:p>
        </w:tc>
        <w:tc>
          <w:tcPr>
            <w:tcW w:w="2601" w:type="dxa"/>
          </w:tcPr>
          <w:p w:rsidR="00B03B41" w:rsidRDefault="00B03B41" w:rsidP="00B03B41">
            <w:pPr>
              <w:jc w:val="center"/>
              <w:rPr>
                <w:rFonts w:ascii="Arial" w:hAnsi="Arial" w:cs="Arial"/>
              </w:rPr>
            </w:pPr>
            <w:r>
              <w:rPr>
                <w:rFonts w:ascii="Arial" w:hAnsi="Arial" w:cs="Arial"/>
              </w:rPr>
              <w:lastRenderedPageBreak/>
              <w:t>Prijedlog je prihvaćen te je isti uvršten u Program</w:t>
            </w:r>
          </w:p>
          <w:p w:rsidR="006514FE" w:rsidRPr="006C02CD" w:rsidRDefault="006514FE" w:rsidP="008D2A07">
            <w:pPr>
              <w:jc w:val="center"/>
              <w:rPr>
                <w:rFonts w:ascii="Arial" w:hAnsi="Arial" w:cs="Arial"/>
                <w:i/>
              </w:rPr>
            </w:pPr>
          </w:p>
        </w:tc>
      </w:tr>
    </w:tbl>
    <w:p w:rsidR="00F947A2" w:rsidRDefault="00F947A2" w:rsidP="00111D72"/>
    <w:sectPr w:rsidR="00F947A2" w:rsidSect="001F29D1">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A2"/>
    <w:rsid w:val="00015119"/>
    <w:rsid w:val="00062A7C"/>
    <w:rsid w:val="000F3D16"/>
    <w:rsid w:val="00111D72"/>
    <w:rsid w:val="00127CBE"/>
    <w:rsid w:val="00144996"/>
    <w:rsid w:val="001506CD"/>
    <w:rsid w:val="001564A0"/>
    <w:rsid w:val="0018072B"/>
    <w:rsid w:val="00185EBD"/>
    <w:rsid w:val="001A0021"/>
    <w:rsid w:val="001F29D1"/>
    <w:rsid w:val="0023003D"/>
    <w:rsid w:val="00243AB5"/>
    <w:rsid w:val="002908A5"/>
    <w:rsid w:val="002A24CF"/>
    <w:rsid w:val="002A2E16"/>
    <w:rsid w:val="002B7581"/>
    <w:rsid w:val="002E4A05"/>
    <w:rsid w:val="00335F49"/>
    <w:rsid w:val="00386D40"/>
    <w:rsid w:val="003B0EF8"/>
    <w:rsid w:val="003B6B01"/>
    <w:rsid w:val="003B7AB4"/>
    <w:rsid w:val="00473123"/>
    <w:rsid w:val="004875F5"/>
    <w:rsid w:val="004D5B44"/>
    <w:rsid w:val="00521CD3"/>
    <w:rsid w:val="00530144"/>
    <w:rsid w:val="0053567D"/>
    <w:rsid w:val="00545A48"/>
    <w:rsid w:val="00552565"/>
    <w:rsid w:val="00580537"/>
    <w:rsid w:val="006054E1"/>
    <w:rsid w:val="006514FE"/>
    <w:rsid w:val="006850D6"/>
    <w:rsid w:val="00791AC0"/>
    <w:rsid w:val="007942BA"/>
    <w:rsid w:val="00794AC9"/>
    <w:rsid w:val="00796959"/>
    <w:rsid w:val="007C4E53"/>
    <w:rsid w:val="007D7009"/>
    <w:rsid w:val="007E19D0"/>
    <w:rsid w:val="0088663F"/>
    <w:rsid w:val="008D2A07"/>
    <w:rsid w:val="008F4655"/>
    <w:rsid w:val="008F5F41"/>
    <w:rsid w:val="008F78BF"/>
    <w:rsid w:val="00934AFA"/>
    <w:rsid w:val="00937523"/>
    <w:rsid w:val="0098202A"/>
    <w:rsid w:val="00997D3B"/>
    <w:rsid w:val="009C3474"/>
    <w:rsid w:val="009F1BA0"/>
    <w:rsid w:val="00A049CA"/>
    <w:rsid w:val="00A23448"/>
    <w:rsid w:val="00A5465B"/>
    <w:rsid w:val="00A970B4"/>
    <w:rsid w:val="00B03B41"/>
    <w:rsid w:val="00B065AB"/>
    <w:rsid w:val="00B07C6F"/>
    <w:rsid w:val="00B12FE0"/>
    <w:rsid w:val="00B25219"/>
    <w:rsid w:val="00B72392"/>
    <w:rsid w:val="00B83890"/>
    <w:rsid w:val="00BA3EFC"/>
    <w:rsid w:val="00BB639D"/>
    <w:rsid w:val="00C037DE"/>
    <w:rsid w:val="00C40BE1"/>
    <w:rsid w:val="00C56C08"/>
    <w:rsid w:val="00C640B6"/>
    <w:rsid w:val="00CD7ED9"/>
    <w:rsid w:val="00D01F9B"/>
    <w:rsid w:val="00D03BBE"/>
    <w:rsid w:val="00D04547"/>
    <w:rsid w:val="00D06A93"/>
    <w:rsid w:val="00D345AA"/>
    <w:rsid w:val="00D96E12"/>
    <w:rsid w:val="00DC7CE6"/>
    <w:rsid w:val="00E206DD"/>
    <w:rsid w:val="00E94436"/>
    <w:rsid w:val="00EA76CD"/>
    <w:rsid w:val="00F13B5D"/>
    <w:rsid w:val="00F947A2"/>
    <w:rsid w:val="00FF13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A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B25219"/>
    <w:pPr>
      <w:spacing w:after="280" w:line="276" w:lineRule="auto"/>
      <w:outlineLvl w:val="0"/>
    </w:pPr>
    <w:rPr>
      <w:rFonts w:asciiTheme="minorHAnsi" w:eastAsia="Calibri" w:hAnsiTheme="minorHAnsi" w:cs="Calibri"/>
      <w:color w:val="000000"/>
      <w:sz w:val="2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aliases w:val="podnaslov 1"/>
    <w:basedOn w:val="Zadanifontodlomka"/>
    <w:uiPriority w:val="22"/>
    <w:qFormat/>
    <w:rsid w:val="001506CD"/>
    <w:rPr>
      <w:rFonts w:asciiTheme="minorHAnsi" w:hAnsiTheme="minorHAnsi"/>
      <w:b w:val="0"/>
      <w:bCs/>
      <w:sz w:val="28"/>
    </w:rPr>
  </w:style>
  <w:style w:type="character" w:customStyle="1" w:styleId="Naslov1Char">
    <w:name w:val="Naslov 1 Char"/>
    <w:basedOn w:val="Zadanifontodlomka"/>
    <w:link w:val="Naslov1"/>
    <w:rsid w:val="00B25219"/>
    <w:rPr>
      <w:rFonts w:eastAsia="Calibri" w:cs="Calibri"/>
      <w:color w:val="000000"/>
      <w:sz w:val="28"/>
      <w:szCs w:val="48"/>
      <w:lang w:eastAsia="hr-HR"/>
    </w:rPr>
  </w:style>
  <w:style w:type="paragraph" w:styleId="Tekstbalonia">
    <w:name w:val="Balloon Text"/>
    <w:basedOn w:val="Normal"/>
    <w:link w:val="TekstbaloniaChar"/>
    <w:uiPriority w:val="99"/>
    <w:semiHidden/>
    <w:unhideWhenUsed/>
    <w:rsid w:val="006054E1"/>
    <w:rPr>
      <w:rFonts w:ascii="Tahoma" w:hAnsi="Tahoma" w:cs="Tahoma"/>
      <w:sz w:val="16"/>
      <w:szCs w:val="16"/>
    </w:rPr>
  </w:style>
  <w:style w:type="character" w:customStyle="1" w:styleId="TekstbaloniaChar">
    <w:name w:val="Tekst balončića Char"/>
    <w:basedOn w:val="Zadanifontodlomka"/>
    <w:link w:val="Tekstbalonia"/>
    <w:uiPriority w:val="99"/>
    <w:semiHidden/>
    <w:rsid w:val="006054E1"/>
    <w:rPr>
      <w:rFonts w:ascii="Tahoma" w:eastAsia="Times New Roman" w:hAnsi="Tahoma" w:cs="Tahoma"/>
      <w:sz w:val="16"/>
      <w:szCs w:val="16"/>
      <w:lang w:eastAsia="hr-HR"/>
    </w:rPr>
  </w:style>
  <w:style w:type="character" w:styleId="Hiperveza">
    <w:name w:val="Hyperlink"/>
    <w:basedOn w:val="Zadanifontodlomka"/>
    <w:uiPriority w:val="99"/>
    <w:unhideWhenUsed/>
    <w:rsid w:val="007C4E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A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B25219"/>
    <w:pPr>
      <w:spacing w:after="280" w:line="276" w:lineRule="auto"/>
      <w:outlineLvl w:val="0"/>
    </w:pPr>
    <w:rPr>
      <w:rFonts w:asciiTheme="minorHAnsi" w:eastAsia="Calibri" w:hAnsiTheme="minorHAnsi" w:cs="Calibri"/>
      <w:color w:val="000000"/>
      <w:sz w:val="2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aliases w:val="podnaslov 1"/>
    <w:basedOn w:val="Zadanifontodlomka"/>
    <w:uiPriority w:val="22"/>
    <w:qFormat/>
    <w:rsid w:val="001506CD"/>
    <w:rPr>
      <w:rFonts w:asciiTheme="minorHAnsi" w:hAnsiTheme="minorHAnsi"/>
      <w:b w:val="0"/>
      <w:bCs/>
      <w:sz w:val="28"/>
    </w:rPr>
  </w:style>
  <w:style w:type="character" w:customStyle="1" w:styleId="Naslov1Char">
    <w:name w:val="Naslov 1 Char"/>
    <w:basedOn w:val="Zadanifontodlomka"/>
    <w:link w:val="Naslov1"/>
    <w:rsid w:val="00B25219"/>
    <w:rPr>
      <w:rFonts w:eastAsia="Calibri" w:cs="Calibri"/>
      <w:color w:val="000000"/>
      <w:sz w:val="28"/>
      <w:szCs w:val="48"/>
      <w:lang w:eastAsia="hr-HR"/>
    </w:rPr>
  </w:style>
  <w:style w:type="paragraph" w:styleId="Tekstbalonia">
    <w:name w:val="Balloon Text"/>
    <w:basedOn w:val="Normal"/>
    <w:link w:val="TekstbaloniaChar"/>
    <w:uiPriority w:val="99"/>
    <w:semiHidden/>
    <w:unhideWhenUsed/>
    <w:rsid w:val="006054E1"/>
    <w:rPr>
      <w:rFonts w:ascii="Tahoma" w:hAnsi="Tahoma" w:cs="Tahoma"/>
      <w:sz w:val="16"/>
      <w:szCs w:val="16"/>
    </w:rPr>
  </w:style>
  <w:style w:type="character" w:customStyle="1" w:styleId="TekstbaloniaChar">
    <w:name w:val="Tekst balončića Char"/>
    <w:basedOn w:val="Zadanifontodlomka"/>
    <w:link w:val="Tekstbalonia"/>
    <w:uiPriority w:val="99"/>
    <w:semiHidden/>
    <w:rsid w:val="006054E1"/>
    <w:rPr>
      <w:rFonts w:ascii="Tahoma" w:eastAsia="Times New Roman" w:hAnsi="Tahoma" w:cs="Tahoma"/>
      <w:sz w:val="16"/>
      <w:szCs w:val="16"/>
      <w:lang w:eastAsia="hr-HR"/>
    </w:rPr>
  </w:style>
  <w:style w:type="character" w:styleId="Hiperveza">
    <w:name w:val="Hyperlink"/>
    <w:basedOn w:val="Zadanifontodlomka"/>
    <w:uiPriority w:val="99"/>
    <w:unhideWhenUsed/>
    <w:rsid w:val="007C4E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51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ladi-eu.hr/wp-content/uploads/2015/07/Nacionalni-program-za-mlade-14-17.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678EC-2C5C-4C23-9EDE-F05AEED9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1294</Words>
  <Characters>7378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dejan-nadj</dc:creator>
  <cp:lastModifiedBy>Mitrović Siniša</cp:lastModifiedBy>
  <cp:revision>23</cp:revision>
  <cp:lastPrinted>2017-02-14T07:47:00Z</cp:lastPrinted>
  <dcterms:created xsi:type="dcterms:W3CDTF">2017-02-13T21:43:00Z</dcterms:created>
  <dcterms:modified xsi:type="dcterms:W3CDTF">2017-06-02T08:44:00Z</dcterms:modified>
</cp:coreProperties>
</file>