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Default Extension="png" ContentType="image/png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9"/>
        <w:ind w:left="116" w:right="104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Temeljem članka 89. Zakona o proračunu (Narodne novine br. 144/21), i članka 32.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stavka 1. točka 5. Statuta Grada Vukovara (Službeni vjesnik Grada Vukovara broj 4/09, 7/11,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4/12,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7/13,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7/15,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1/18,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2/18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pročišćeni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tekst,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7/19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Odluka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Ustavnog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suda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Republike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Hrvatske, 3/20, 3/21 i 15/22), Gradsko vijeće Grada Vukovara na svojoj 18. sjednici, održanoj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dana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27. lipnja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2023.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godine donosi: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5"/>
        <w:rPr>
          <w:rFonts w:ascii="Times New Roman"/>
          <w:sz w:val="20"/>
        </w:rPr>
      </w:pPr>
    </w:p>
    <w:p>
      <w:pPr>
        <w:spacing w:before="1"/>
        <w:ind w:left="1731" w:right="1724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O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D L U K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A</w:t>
      </w:r>
    </w:p>
    <w:p>
      <w:pPr>
        <w:pStyle w:val="BodyText"/>
        <w:spacing w:before="11"/>
        <w:rPr>
          <w:rFonts w:ascii="Times New Roman"/>
          <w:b/>
          <w:sz w:val="23"/>
        </w:rPr>
      </w:pPr>
    </w:p>
    <w:p>
      <w:pPr>
        <w:spacing w:before="0"/>
        <w:ind w:left="1729" w:right="1724" w:firstLine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O</w:t>
      </w:r>
      <w:r>
        <w:rPr>
          <w:rFonts w:ascii="Times New Roman" w:hAnsi="Times New Roman"/>
          <w:b/>
          <w:spacing w:val="-4"/>
          <w:sz w:val="24"/>
        </w:rPr>
        <w:t> </w:t>
      </w:r>
      <w:r>
        <w:rPr>
          <w:rFonts w:ascii="Times New Roman" w:hAnsi="Times New Roman"/>
          <w:b/>
          <w:sz w:val="24"/>
        </w:rPr>
        <w:t>USVAJANJU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GODIŠNJEG</w:t>
      </w:r>
      <w:r>
        <w:rPr>
          <w:rFonts w:ascii="Times New Roman" w:hAnsi="Times New Roman"/>
          <w:b/>
          <w:spacing w:val="-4"/>
          <w:sz w:val="24"/>
        </w:rPr>
        <w:t> </w:t>
      </w:r>
      <w:r>
        <w:rPr>
          <w:rFonts w:ascii="Times New Roman" w:hAnsi="Times New Roman"/>
          <w:b/>
          <w:sz w:val="24"/>
        </w:rPr>
        <w:t>OBRAČUNA</w:t>
      </w:r>
    </w:p>
    <w:p>
      <w:pPr>
        <w:pStyle w:val="BodyText"/>
        <w:rPr>
          <w:rFonts w:ascii="Times New Roman"/>
          <w:b/>
          <w:sz w:val="24"/>
        </w:rPr>
      </w:pPr>
    </w:p>
    <w:p>
      <w:pPr>
        <w:spacing w:before="0"/>
        <w:ind w:left="2511" w:right="2495" w:hanging="5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Proračuna Grada Vukovara za razdoblje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z w:val="24"/>
        </w:rPr>
        <w:t>od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01.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siječnja do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31. prosinca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2022.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godine</w:t>
      </w: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8"/>
        <w:rPr>
          <w:rFonts w:ascii="Times New Roman"/>
          <w:b/>
          <w:sz w:val="21"/>
        </w:rPr>
      </w:pPr>
    </w:p>
    <w:p>
      <w:pPr>
        <w:pStyle w:val="Heading3"/>
      </w:pPr>
      <w:r>
        <w:rPr>
          <w:w w:val="100"/>
        </w:rPr>
        <w:t>I</w:t>
      </w: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spacing w:before="0"/>
        <w:ind w:left="1732" w:right="1724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Prihvaća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Godišnji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obračun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Proračuna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Grada Vukovara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to: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ListParagraph"/>
        <w:numPr>
          <w:ilvl w:val="0"/>
          <w:numId w:val="1"/>
        </w:numPr>
        <w:tabs>
          <w:tab w:pos="1424" w:val="left" w:leader="none"/>
          <w:tab w:pos="1425" w:val="left" w:leader="none"/>
        </w:tabs>
        <w:spacing w:line="240" w:lineRule="auto" w:before="230" w:after="0"/>
        <w:ind w:left="1424" w:right="0" w:hanging="567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Izvještaj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prihodima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rashodima,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primicima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i izdacima za I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XII/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2022. sa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1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37"/>
        <w:gridCol w:w="1893"/>
        <w:gridCol w:w="1644"/>
        <w:gridCol w:w="1551"/>
      </w:tblGrid>
      <w:tr>
        <w:trPr>
          <w:trHeight w:val="333" w:hRule="atLeast"/>
        </w:trPr>
        <w:tc>
          <w:tcPr>
            <w:tcW w:w="3837" w:type="dxa"/>
          </w:tcPr>
          <w:p>
            <w:pPr>
              <w:pStyle w:val="TableParagraph"/>
              <w:spacing w:line="221" w:lineRule="exact"/>
              <w:ind w:left="1625" w:right="17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OPIS</w:t>
            </w:r>
          </w:p>
        </w:tc>
        <w:tc>
          <w:tcPr>
            <w:tcW w:w="1893" w:type="dxa"/>
          </w:tcPr>
          <w:p>
            <w:pPr>
              <w:pStyle w:val="TableParagraph"/>
              <w:spacing w:line="221" w:lineRule="exact"/>
              <w:ind w:left="73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GRAD</w:t>
            </w:r>
          </w:p>
        </w:tc>
        <w:tc>
          <w:tcPr>
            <w:tcW w:w="1644" w:type="dxa"/>
          </w:tcPr>
          <w:p>
            <w:pPr>
              <w:pStyle w:val="TableParagraph"/>
              <w:spacing w:line="221" w:lineRule="exact"/>
              <w:ind w:left="226" w:right="22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KORISNICI</w:t>
            </w:r>
          </w:p>
        </w:tc>
        <w:tc>
          <w:tcPr>
            <w:tcW w:w="1551" w:type="dxa"/>
          </w:tcPr>
          <w:p>
            <w:pPr>
              <w:pStyle w:val="TableParagraph"/>
              <w:spacing w:line="221" w:lineRule="exact"/>
              <w:ind w:left="45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UKUPNO</w:t>
            </w:r>
          </w:p>
        </w:tc>
      </w:tr>
      <w:tr>
        <w:trPr>
          <w:trHeight w:val="479" w:hRule="atLeast"/>
        </w:trPr>
        <w:tc>
          <w:tcPr>
            <w:tcW w:w="3837" w:type="dxa"/>
          </w:tcPr>
          <w:p>
            <w:pPr>
              <w:pStyle w:val="TableParagraph"/>
              <w:spacing w:before="103"/>
              <w:ind w:left="5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ukupnim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prihodima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primicima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u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svoti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od</w:t>
            </w:r>
          </w:p>
        </w:tc>
        <w:tc>
          <w:tcPr>
            <w:tcW w:w="1893" w:type="dxa"/>
          </w:tcPr>
          <w:p>
            <w:pPr>
              <w:pStyle w:val="TableParagraph"/>
              <w:spacing w:before="103"/>
              <w:ind w:right="24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194.663.457,03</w:t>
            </w:r>
          </w:p>
        </w:tc>
        <w:tc>
          <w:tcPr>
            <w:tcW w:w="1644" w:type="dxa"/>
          </w:tcPr>
          <w:p>
            <w:pPr>
              <w:pStyle w:val="TableParagraph"/>
              <w:spacing w:before="103"/>
              <w:ind w:left="226" w:right="22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75.734.766,65</w:t>
            </w:r>
          </w:p>
        </w:tc>
        <w:tc>
          <w:tcPr>
            <w:tcW w:w="1551" w:type="dxa"/>
          </w:tcPr>
          <w:p>
            <w:pPr>
              <w:pStyle w:val="TableParagraph"/>
              <w:spacing w:before="103"/>
              <w:ind w:right="4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270.398.223,68</w:t>
            </w:r>
          </w:p>
        </w:tc>
      </w:tr>
      <w:tr>
        <w:trPr>
          <w:trHeight w:val="510" w:hRule="atLeast"/>
        </w:trPr>
        <w:tc>
          <w:tcPr>
            <w:tcW w:w="3837" w:type="dxa"/>
          </w:tcPr>
          <w:p>
            <w:pPr>
              <w:pStyle w:val="TableParagraph"/>
              <w:spacing w:before="136"/>
              <w:ind w:left="5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raspoloživa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sredstva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iz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prethodne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godine</w:t>
            </w:r>
          </w:p>
        </w:tc>
        <w:tc>
          <w:tcPr>
            <w:tcW w:w="1893" w:type="dxa"/>
          </w:tcPr>
          <w:p>
            <w:pPr>
              <w:pStyle w:val="TableParagraph"/>
              <w:spacing w:before="136"/>
              <w:ind w:right="24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24.637.759,02</w:t>
            </w:r>
          </w:p>
        </w:tc>
        <w:tc>
          <w:tcPr>
            <w:tcW w:w="1644" w:type="dxa"/>
          </w:tcPr>
          <w:p>
            <w:pPr>
              <w:pStyle w:val="TableParagraph"/>
              <w:spacing w:before="136"/>
              <w:ind w:left="226" w:right="12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2.709.462,06</w:t>
            </w:r>
          </w:p>
        </w:tc>
        <w:tc>
          <w:tcPr>
            <w:tcW w:w="1551" w:type="dxa"/>
          </w:tcPr>
          <w:p>
            <w:pPr>
              <w:pStyle w:val="TableParagraph"/>
              <w:spacing w:before="136"/>
              <w:ind w:right="4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27.347.221,08</w:t>
            </w:r>
          </w:p>
        </w:tc>
      </w:tr>
      <w:tr>
        <w:trPr>
          <w:trHeight w:val="364" w:hRule="atLeast"/>
        </w:trPr>
        <w:tc>
          <w:tcPr>
            <w:tcW w:w="3837" w:type="dxa"/>
          </w:tcPr>
          <w:p>
            <w:pPr>
              <w:pStyle w:val="TableParagraph"/>
              <w:spacing w:line="210" w:lineRule="exact" w:before="135"/>
              <w:ind w:left="5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ukupnim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rashodima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izdacima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u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svoti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od</w:t>
            </w:r>
          </w:p>
        </w:tc>
        <w:tc>
          <w:tcPr>
            <w:tcW w:w="1893" w:type="dxa"/>
          </w:tcPr>
          <w:p>
            <w:pPr>
              <w:pStyle w:val="TableParagraph"/>
              <w:spacing w:line="210" w:lineRule="exact" w:before="135"/>
              <w:ind w:right="24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159.662.504,24</w:t>
            </w:r>
          </w:p>
        </w:tc>
        <w:tc>
          <w:tcPr>
            <w:tcW w:w="1644" w:type="dxa"/>
          </w:tcPr>
          <w:p>
            <w:pPr>
              <w:pStyle w:val="TableParagraph"/>
              <w:spacing w:line="210" w:lineRule="exact" w:before="135"/>
              <w:ind w:left="226" w:right="22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75.800.086,54</w:t>
            </w:r>
          </w:p>
        </w:tc>
        <w:tc>
          <w:tcPr>
            <w:tcW w:w="1551" w:type="dxa"/>
          </w:tcPr>
          <w:p>
            <w:pPr>
              <w:pStyle w:val="TableParagraph"/>
              <w:spacing w:line="210" w:lineRule="exact" w:before="135"/>
              <w:ind w:right="4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235.462.590,78</w:t>
            </w:r>
          </w:p>
        </w:tc>
      </w:tr>
    </w:tbl>
    <w:p>
      <w:pPr>
        <w:pStyle w:val="BodyText"/>
        <w:spacing w:before="6"/>
        <w:rPr>
          <w:rFonts w:ascii="Times New Roman"/>
        </w:rPr>
      </w:pPr>
    </w:p>
    <w:p>
      <w:pPr>
        <w:tabs>
          <w:tab w:pos="4492" w:val="left" w:leader="none"/>
          <w:tab w:pos="6234" w:val="left" w:leader="none"/>
          <w:tab w:pos="7883" w:val="left" w:leader="none"/>
        </w:tabs>
        <w:spacing w:line="175" w:lineRule="auto" w:before="109"/>
        <w:ind w:left="210" w:right="389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razlikom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prihoda, primitaka, rashoda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izdataka</w:t>
        <w:tab/>
      </w:r>
      <w:r>
        <w:rPr>
          <w:rFonts w:ascii="Times New Roman" w:hAnsi="Times New Roman"/>
          <w:position w:val="-11"/>
          <w:sz w:val="20"/>
        </w:rPr>
        <w:t>59.638.711,81</w:t>
        <w:tab/>
        <w:t>2.644.142,17</w:t>
        <w:tab/>
        <w:t>62.282.853,98</w:t>
      </w:r>
      <w:r>
        <w:rPr>
          <w:rFonts w:ascii="Times New Roman" w:hAnsi="Times New Roman"/>
          <w:spacing w:val="-47"/>
          <w:position w:val="-11"/>
          <w:sz w:val="20"/>
        </w:rPr>
        <w:t> </w:t>
      </w:r>
      <w:r>
        <w:rPr>
          <w:rFonts w:ascii="Times New Roman" w:hAnsi="Times New Roman"/>
          <w:sz w:val="20"/>
        </w:rPr>
        <w:t>(višak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prihoda)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I-XII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/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2022.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svoti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od</w: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10"/>
        <w:rPr>
          <w:rFonts w:ascii="Times New Roman"/>
          <w:sz w:val="26"/>
        </w:rPr>
      </w:pPr>
    </w:p>
    <w:p>
      <w:pPr>
        <w:pStyle w:val="ListParagraph"/>
        <w:numPr>
          <w:ilvl w:val="0"/>
          <w:numId w:val="1"/>
        </w:numPr>
        <w:tabs>
          <w:tab w:pos="1376" w:val="left" w:leader="none"/>
          <w:tab w:pos="1377" w:val="left" w:leader="none"/>
        </w:tabs>
        <w:spacing w:line="240" w:lineRule="auto" w:before="0" w:after="0"/>
        <w:ind w:left="1376" w:right="823" w:hanging="552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Ostvarenje prihoda i rashoda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utvrđuje se u Općem dijelu Proračuna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Grada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Vukovara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za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razdoblje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od 01.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siječnja do 31. prosinca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2022.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godine.</w:t>
      </w:r>
    </w:p>
    <w:p>
      <w:pPr>
        <w:pStyle w:val="BodyText"/>
        <w:spacing w:before="5"/>
        <w:rPr>
          <w:rFonts w:ascii="Times New Roman"/>
          <w:sz w:val="24"/>
        </w:rPr>
      </w:pPr>
    </w:p>
    <w:p>
      <w:pPr>
        <w:spacing w:before="0"/>
        <w:ind w:left="1732" w:right="1723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II</w:t>
      </w: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7"/>
        <w:rPr>
          <w:rFonts w:ascii="Times New Roman"/>
          <w:b/>
          <w:sz w:val="21"/>
        </w:rPr>
      </w:pPr>
    </w:p>
    <w:p>
      <w:pPr>
        <w:spacing w:before="0"/>
        <w:ind w:left="258" w:right="0" w:firstLine="707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Izvještaj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prihodima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rashodima,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primicima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izdacima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Proračuna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Grada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Vukovara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za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razdoblje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od 01.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siječnja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do 31.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prosinca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2022.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godine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po proračunskim stavkama.</w:t>
      </w:r>
    </w:p>
    <w:p>
      <w:pPr>
        <w:spacing w:after="0"/>
        <w:jc w:val="left"/>
        <w:rPr>
          <w:rFonts w:ascii="Times New Roman" w:hAnsi="Times New Roman"/>
          <w:sz w:val="24"/>
        </w:rPr>
        <w:sectPr>
          <w:type w:val="continuous"/>
          <w:pgSz w:w="11910" w:h="16840"/>
          <w:pgMar w:top="1320" w:bottom="280" w:left="1300" w:right="1180"/>
        </w:sectPr>
      </w:pPr>
    </w:p>
    <w:p>
      <w:pPr>
        <w:spacing w:before="70"/>
        <w:ind w:left="179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REPUBLIKA</w:t>
      </w:r>
      <w:r>
        <w:rPr>
          <w:rFonts w:ascii="Arial"/>
          <w:b/>
          <w:spacing w:val="5"/>
          <w:sz w:val="18"/>
        </w:rPr>
        <w:t> </w:t>
      </w:r>
      <w:r>
        <w:rPr>
          <w:rFonts w:ascii="Arial"/>
          <w:b/>
          <w:sz w:val="18"/>
        </w:rPr>
        <w:t>HRVATSKA</w:t>
      </w:r>
    </w:p>
    <w:p>
      <w:pPr>
        <w:spacing w:line="268" w:lineRule="auto" w:before="26"/>
        <w:ind w:left="179" w:right="7491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VUKOVARSKO-SRIJEMSKA</w:t>
      </w:r>
      <w:r>
        <w:rPr>
          <w:rFonts w:ascii="Arial" w:hAnsi="Arial"/>
          <w:b/>
          <w:spacing w:val="8"/>
          <w:sz w:val="18"/>
        </w:rPr>
        <w:t> </w:t>
      </w:r>
      <w:r>
        <w:rPr>
          <w:rFonts w:ascii="Arial" w:hAnsi="Arial"/>
          <w:b/>
          <w:sz w:val="18"/>
        </w:rPr>
        <w:t>ŽUPANIJA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GRAD VUKOVAR</w:t>
      </w:r>
    </w:p>
    <w:p>
      <w:pPr>
        <w:pStyle w:val="BodyText"/>
        <w:spacing w:before="5"/>
        <w:rPr>
          <w:rFonts w:ascii="Arial"/>
          <w:b/>
          <w:sz w:val="20"/>
        </w:rPr>
      </w:pPr>
    </w:p>
    <w:p>
      <w:pPr>
        <w:spacing w:before="0"/>
        <w:ind w:left="179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RAZDOBLJE</w:t>
      </w:r>
      <w:r>
        <w:rPr>
          <w:rFonts w:ascii="Arial"/>
          <w:b/>
          <w:spacing w:val="3"/>
          <w:sz w:val="18"/>
        </w:rPr>
        <w:t> </w:t>
      </w:r>
      <w:r>
        <w:rPr>
          <w:rFonts w:ascii="Arial"/>
          <w:b/>
          <w:sz w:val="18"/>
        </w:rPr>
        <w:t>01.01.</w:t>
      </w:r>
      <w:r>
        <w:rPr>
          <w:rFonts w:ascii="Arial"/>
          <w:b/>
          <w:spacing w:val="2"/>
          <w:sz w:val="18"/>
        </w:rPr>
        <w:t> </w:t>
      </w:r>
      <w:r>
        <w:rPr>
          <w:rFonts w:ascii="Arial"/>
          <w:b/>
          <w:sz w:val="18"/>
        </w:rPr>
        <w:t>-</w:t>
      </w:r>
      <w:r>
        <w:rPr>
          <w:rFonts w:ascii="Arial"/>
          <w:b/>
          <w:spacing w:val="2"/>
          <w:sz w:val="18"/>
        </w:rPr>
        <w:t> </w:t>
      </w:r>
      <w:r>
        <w:rPr>
          <w:rFonts w:ascii="Arial"/>
          <w:b/>
          <w:sz w:val="18"/>
        </w:rPr>
        <w:t>31.12.2022.</w:t>
      </w:r>
      <w:r>
        <w:rPr>
          <w:rFonts w:ascii="Arial"/>
          <w:b/>
          <w:spacing w:val="2"/>
          <w:sz w:val="18"/>
        </w:rPr>
        <w:t> </w:t>
      </w:r>
      <w:r>
        <w:rPr>
          <w:rFonts w:ascii="Arial"/>
          <w:b/>
          <w:sz w:val="18"/>
        </w:rPr>
        <w:t>god.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pStyle w:val="ListParagraph"/>
        <w:numPr>
          <w:ilvl w:val="0"/>
          <w:numId w:val="2"/>
        </w:numPr>
        <w:tabs>
          <w:tab w:pos="516" w:val="left" w:leader="none"/>
        </w:tabs>
        <w:spacing w:line="240" w:lineRule="auto" w:before="0" w:after="0"/>
        <w:ind w:left="515" w:right="0" w:hanging="337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RAČUN</w:t>
      </w:r>
      <w:r>
        <w:rPr>
          <w:rFonts w:ascii="Arial" w:hAnsi="Arial"/>
          <w:b/>
          <w:spacing w:val="2"/>
          <w:sz w:val="18"/>
        </w:rPr>
        <w:t> </w:t>
      </w:r>
      <w:r>
        <w:rPr>
          <w:rFonts w:ascii="Arial" w:hAnsi="Arial"/>
          <w:b/>
          <w:sz w:val="18"/>
        </w:rPr>
        <w:t>PRIHODA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I</w:t>
      </w:r>
      <w:r>
        <w:rPr>
          <w:rFonts w:ascii="Arial" w:hAnsi="Arial"/>
          <w:b/>
          <w:spacing w:val="3"/>
          <w:sz w:val="18"/>
        </w:rPr>
        <w:t> </w:t>
      </w:r>
      <w:r>
        <w:rPr>
          <w:rFonts w:ascii="Arial" w:hAnsi="Arial"/>
          <w:b/>
          <w:sz w:val="18"/>
        </w:rPr>
        <w:t>RASHODA</w:t>
      </w:r>
    </w:p>
    <w:p>
      <w:pPr>
        <w:pStyle w:val="BodyText"/>
        <w:spacing w:before="10"/>
        <w:rPr>
          <w:rFonts w:ascii="Arial"/>
          <w:b/>
          <w:sz w:val="20"/>
        </w:rPr>
      </w:pPr>
    </w:p>
    <w:tbl>
      <w:tblPr>
        <w:tblW w:w="0" w:type="auto"/>
        <w:jc w:val="left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27"/>
        <w:gridCol w:w="1318"/>
        <w:gridCol w:w="1319"/>
        <w:gridCol w:w="1318"/>
        <w:gridCol w:w="1318"/>
      </w:tblGrid>
      <w:tr>
        <w:trPr>
          <w:trHeight w:val="450" w:hRule="atLeast"/>
        </w:trPr>
        <w:tc>
          <w:tcPr>
            <w:tcW w:w="5927" w:type="dxa"/>
          </w:tcPr>
          <w:p>
            <w:pPr>
              <w:pStyle w:val="TableParagraph"/>
              <w:spacing w:before="32"/>
              <w:ind w:left="2197" w:right="331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OPIS</w:t>
            </w:r>
          </w:p>
        </w:tc>
        <w:tc>
          <w:tcPr>
            <w:tcW w:w="1318" w:type="dxa"/>
          </w:tcPr>
          <w:p>
            <w:pPr>
              <w:pStyle w:val="TableParagraph"/>
              <w:spacing w:before="32"/>
              <w:ind w:left="249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IZVRŠENJE</w:t>
            </w:r>
          </w:p>
          <w:p>
            <w:pPr>
              <w:pStyle w:val="TableParagraph"/>
              <w:spacing w:line="166" w:lineRule="exact" w:before="60"/>
              <w:ind w:left="29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I-XII</w:t>
            </w:r>
            <w:r>
              <w:rPr>
                <w:rFonts w:ascii="Arial"/>
                <w:b/>
                <w:spacing w:val="4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/</w:t>
            </w:r>
            <w:r>
              <w:rPr>
                <w:rFonts w:ascii="Arial"/>
                <w:b/>
                <w:spacing w:val="4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2021</w:t>
            </w:r>
          </w:p>
        </w:tc>
        <w:tc>
          <w:tcPr>
            <w:tcW w:w="1319" w:type="dxa"/>
          </w:tcPr>
          <w:p>
            <w:pPr>
              <w:pStyle w:val="TableParagraph"/>
              <w:spacing w:before="32"/>
              <w:ind w:left="118" w:right="8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IZVORNI</w:t>
            </w:r>
            <w:r>
              <w:rPr>
                <w:rFonts w:ascii="Arial"/>
                <w:b/>
                <w:spacing w:val="1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PLAN</w:t>
            </w:r>
          </w:p>
          <w:p>
            <w:pPr>
              <w:pStyle w:val="TableParagraph"/>
              <w:spacing w:line="166" w:lineRule="exact" w:before="60"/>
              <w:ind w:left="116" w:right="8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I-XII</w:t>
            </w:r>
            <w:r>
              <w:rPr>
                <w:rFonts w:ascii="Arial"/>
                <w:b/>
                <w:spacing w:val="4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/</w:t>
            </w:r>
            <w:r>
              <w:rPr>
                <w:rFonts w:ascii="Arial"/>
                <w:b/>
                <w:spacing w:val="4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2022</w:t>
            </w:r>
          </w:p>
        </w:tc>
        <w:tc>
          <w:tcPr>
            <w:tcW w:w="1318" w:type="dxa"/>
          </w:tcPr>
          <w:p>
            <w:pPr>
              <w:pStyle w:val="TableParagraph"/>
              <w:spacing w:before="32"/>
              <w:ind w:left="142" w:right="111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TEKUĆI PLAN</w:t>
            </w:r>
          </w:p>
          <w:p>
            <w:pPr>
              <w:pStyle w:val="TableParagraph"/>
              <w:spacing w:line="166" w:lineRule="exact" w:before="60"/>
              <w:ind w:left="141" w:right="11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I-XII</w:t>
            </w:r>
            <w:r>
              <w:rPr>
                <w:rFonts w:ascii="Arial"/>
                <w:b/>
                <w:spacing w:val="4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/</w:t>
            </w:r>
            <w:r>
              <w:rPr>
                <w:rFonts w:ascii="Arial"/>
                <w:b/>
                <w:spacing w:val="4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2022</w:t>
            </w:r>
          </w:p>
        </w:tc>
        <w:tc>
          <w:tcPr>
            <w:tcW w:w="1318" w:type="dxa"/>
          </w:tcPr>
          <w:p>
            <w:pPr>
              <w:pStyle w:val="TableParagraph"/>
              <w:spacing w:before="32"/>
              <w:ind w:left="247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IZVRŠENJE</w:t>
            </w:r>
          </w:p>
          <w:p>
            <w:pPr>
              <w:pStyle w:val="TableParagraph"/>
              <w:spacing w:line="166" w:lineRule="exact" w:before="60"/>
              <w:ind w:left="29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I-XII</w:t>
            </w:r>
            <w:r>
              <w:rPr>
                <w:rFonts w:ascii="Arial"/>
                <w:b/>
                <w:spacing w:val="4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/</w:t>
            </w:r>
            <w:r>
              <w:rPr>
                <w:rFonts w:ascii="Arial"/>
                <w:b/>
                <w:spacing w:val="4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2022</w:t>
            </w:r>
          </w:p>
        </w:tc>
      </w:tr>
      <w:tr>
        <w:trPr>
          <w:trHeight w:val="217" w:hRule="atLeast"/>
        </w:trPr>
        <w:tc>
          <w:tcPr>
            <w:tcW w:w="5927" w:type="dxa"/>
          </w:tcPr>
          <w:p>
            <w:pPr>
              <w:pStyle w:val="TableParagraph"/>
              <w:spacing w:line="154" w:lineRule="exact" w:before="44"/>
              <w:ind w:left="-1" w:right="124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0"/>
                <w:sz w:val="15"/>
              </w:rPr>
              <w:t>1</w:t>
            </w:r>
          </w:p>
        </w:tc>
        <w:tc>
          <w:tcPr>
            <w:tcW w:w="1318" w:type="dxa"/>
          </w:tcPr>
          <w:p>
            <w:pPr>
              <w:pStyle w:val="TableParagraph"/>
              <w:spacing w:line="154" w:lineRule="exact" w:before="44"/>
              <w:ind w:left="3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0"/>
                <w:sz w:val="15"/>
              </w:rPr>
              <w:t>2</w:t>
            </w:r>
          </w:p>
        </w:tc>
        <w:tc>
          <w:tcPr>
            <w:tcW w:w="1319" w:type="dxa"/>
          </w:tcPr>
          <w:p>
            <w:pPr>
              <w:pStyle w:val="TableParagraph"/>
              <w:spacing w:line="154" w:lineRule="exact" w:before="44"/>
              <w:ind w:left="3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0"/>
                <w:sz w:val="15"/>
              </w:rPr>
              <w:t>3</w:t>
            </w:r>
          </w:p>
        </w:tc>
        <w:tc>
          <w:tcPr>
            <w:tcW w:w="1318" w:type="dxa"/>
          </w:tcPr>
          <w:p>
            <w:pPr>
              <w:pStyle w:val="TableParagraph"/>
              <w:spacing w:line="154" w:lineRule="exact" w:before="44"/>
              <w:ind w:left="3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0"/>
                <w:sz w:val="15"/>
              </w:rPr>
              <w:t>4</w:t>
            </w:r>
          </w:p>
        </w:tc>
        <w:tc>
          <w:tcPr>
            <w:tcW w:w="1318" w:type="dxa"/>
          </w:tcPr>
          <w:p>
            <w:pPr>
              <w:pStyle w:val="TableParagraph"/>
              <w:spacing w:line="154" w:lineRule="exact" w:before="44"/>
              <w:ind w:left="3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0"/>
                <w:sz w:val="15"/>
              </w:rPr>
              <w:t>5</w:t>
            </w:r>
          </w:p>
        </w:tc>
      </w:tr>
      <w:tr>
        <w:trPr>
          <w:trHeight w:val="575" w:hRule="atLeast"/>
        </w:trPr>
        <w:tc>
          <w:tcPr>
            <w:tcW w:w="5927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4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</w:t>
            </w:r>
            <w:r>
              <w:rPr>
                <w:rFonts w:ascii="Arial"/>
                <w:b/>
                <w:spacing w:val="25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PRIHODI</w:t>
            </w:r>
            <w:r>
              <w:rPr>
                <w:rFonts w:ascii="Arial"/>
                <w:b/>
                <w:spacing w:val="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(klasa</w:t>
            </w:r>
            <w:r>
              <w:rPr>
                <w:rFonts w:ascii="Arial"/>
                <w:b/>
                <w:spacing w:val="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6)</w:t>
            </w:r>
          </w:p>
        </w:tc>
        <w:tc>
          <w:tcPr>
            <w:tcW w:w="1318" w:type="dxa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165.731.238,29</w:t>
            </w:r>
          </w:p>
        </w:tc>
        <w:tc>
          <w:tcPr>
            <w:tcW w:w="1319" w:type="dxa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162.840.941,00</w:t>
            </w:r>
          </w:p>
        </w:tc>
        <w:tc>
          <w:tcPr>
            <w:tcW w:w="1318" w:type="dxa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162.840.941,00</w:t>
            </w:r>
          </w:p>
        </w:tc>
        <w:tc>
          <w:tcPr>
            <w:tcW w:w="1318" w:type="dxa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right="1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185.587.195,89</w:t>
            </w:r>
          </w:p>
        </w:tc>
      </w:tr>
      <w:tr>
        <w:trPr>
          <w:trHeight w:val="349" w:hRule="atLeast"/>
        </w:trPr>
        <w:tc>
          <w:tcPr>
            <w:tcW w:w="59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2" w:lineRule="exact" w:before="127"/>
              <w:ind w:left="14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</w:t>
            </w:r>
            <w:r>
              <w:rPr>
                <w:rFonts w:ascii="Arial"/>
                <w:b/>
                <w:spacing w:val="2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PRIHODI</w:t>
            </w:r>
            <w:r>
              <w:rPr>
                <w:rFonts w:ascii="Arial"/>
                <w:b/>
                <w:spacing w:val="4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OD</w:t>
            </w:r>
            <w:r>
              <w:rPr>
                <w:rFonts w:ascii="Arial"/>
                <w:b/>
                <w:spacing w:val="5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PRODAJE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9.735.321,95</w:t>
            </w:r>
          </w:p>
        </w:tc>
        <w:tc>
          <w:tcPr>
            <w:tcW w:w="13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9.565.000,00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9.565.000,00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9.076.261,14</w:t>
            </w:r>
          </w:p>
        </w:tc>
      </w:tr>
      <w:tr>
        <w:trPr>
          <w:trHeight w:val="349" w:hRule="atLeast"/>
        </w:trPr>
        <w:tc>
          <w:tcPr>
            <w:tcW w:w="59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37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NEFINANCIJSKE</w:t>
            </w:r>
            <w:r>
              <w:rPr>
                <w:rFonts w:ascii="Arial"/>
                <w:b/>
                <w:spacing w:val="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IMOVINE</w:t>
            </w:r>
            <w:r>
              <w:rPr>
                <w:rFonts w:ascii="Arial"/>
                <w:b/>
                <w:spacing w:val="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(klasa</w:t>
            </w:r>
            <w:r>
              <w:rPr>
                <w:rFonts w:ascii="Arial"/>
                <w:b/>
                <w:spacing w:val="5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7)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7"/>
              <w:ind w:left="14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</w:t>
            </w:r>
            <w:r>
              <w:rPr>
                <w:rFonts w:ascii="Arial"/>
                <w:b/>
                <w:spacing w:val="2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RASHODI</w:t>
            </w:r>
            <w:r>
              <w:rPr>
                <w:rFonts w:ascii="Arial"/>
                <w:b/>
                <w:spacing w:val="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(klasa</w:t>
            </w:r>
            <w:r>
              <w:rPr>
                <w:rFonts w:ascii="Arial"/>
                <w:b/>
                <w:spacing w:val="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3)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127.631.498,79</w:t>
            </w:r>
          </w:p>
        </w:tc>
        <w:tc>
          <w:tcPr>
            <w:tcW w:w="13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136.765.534,00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136.564.534,00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right="1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123.046.157,59</w:t>
            </w:r>
          </w:p>
        </w:tc>
      </w:tr>
      <w:tr>
        <w:trPr>
          <w:trHeight w:val="349" w:hRule="atLeast"/>
        </w:trPr>
        <w:tc>
          <w:tcPr>
            <w:tcW w:w="59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2" w:lineRule="exact" w:before="127"/>
              <w:ind w:left="14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4.</w:t>
            </w:r>
            <w:r>
              <w:rPr>
                <w:rFonts w:ascii="Arial"/>
                <w:b/>
                <w:spacing w:val="27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RASHODI</w:t>
            </w:r>
            <w:r>
              <w:rPr>
                <w:rFonts w:ascii="Arial"/>
                <w:b/>
                <w:spacing w:val="4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ZA NEFINANCIJSKU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91.487.016,64</w:t>
            </w:r>
          </w:p>
        </w:tc>
        <w:tc>
          <w:tcPr>
            <w:tcW w:w="13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37.110.407,00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37.311.407,00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34.773.382,82</w:t>
            </w:r>
          </w:p>
        </w:tc>
      </w:tr>
      <w:tr>
        <w:trPr>
          <w:trHeight w:val="349" w:hRule="atLeast"/>
        </w:trPr>
        <w:tc>
          <w:tcPr>
            <w:tcW w:w="59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37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IMOVINU</w:t>
            </w:r>
            <w:r>
              <w:rPr>
                <w:rFonts w:ascii="Arial"/>
                <w:b/>
                <w:spacing w:val="4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(klasa</w:t>
            </w:r>
            <w:r>
              <w:rPr>
                <w:rFonts w:ascii="Arial"/>
                <w:b/>
                <w:spacing w:val="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4)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74" w:hRule="atLeast"/>
        </w:trPr>
        <w:tc>
          <w:tcPr>
            <w:tcW w:w="5927" w:type="dxa"/>
            <w:tcBorders>
              <w:top w:val="nil"/>
            </w:tcBorders>
          </w:tcPr>
          <w:p>
            <w:pPr>
              <w:pStyle w:val="TableParagraph"/>
              <w:spacing w:before="127"/>
              <w:ind w:left="14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5.</w:t>
            </w:r>
            <w:r>
              <w:rPr>
                <w:rFonts w:ascii="Arial" w:hAnsi="Arial"/>
                <w:b/>
                <w:spacing w:val="20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RAZLIKA</w:t>
            </w:r>
            <w:r>
              <w:rPr>
                <w:rFonts w:ascii="Arial" w:hAnsi="Arial"/>
                <w:b/>
                <w:spacing w:val="-5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(VIŠAK/MANJAK)</w:t>
            </w:r>
          </w:p>
        </w:tc>
        <w:tc>
          <w:tcPr>
            <w:tcW w:w="1318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-43.651.955,19</w:t>
            </w:r>
          </w:p>
        </w:tc>
        <w:tc>
          <w:tcPr>
            <w:tcW w:w="1319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-1.470.000,00</w:t>
            </w:r>
          </w:p>
        </w:tc>
        <w:tc>
          <w:tcPr>
            <w:tcW w:w="1318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-1.470.000,00</w:t>
            </w:r>
          </w:p>
        </w:tc>
        <w:tc>
          <w:tcPr>
            <w:tcW w:w="1318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36.843.916,62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2"/>
        </w:numPr>
        <w:tabs>
          <w:tab w:pos="516" w:val="left" w:leader="none"/>
        </w:tabs>
        <w:spacing w:line="240" w:lineRule="auto" w:before="0" w:after="0"/>
        <w:ind w:left="515" w:right="0" w:hanging="337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RASPOLOŽIVA</w:t>
      </w:r>
      <w:r>
        <w:rPr>
          <w:rFonts w:ascii="Arial" w:hAnsi="Arial"/>
          <w:b/>
          <w:spacing w:val="4"/>
          <w:sz w:val="18"/>
        </w:rPr>
        <w:t> </w:t>
      </w:r>
      <w:r>
        <w:rPr>
          <w:rFonts w:ascii="Arial" w:hAnsi="Arial"/>
          <w:b/>
          <w:sz w:val="18"/>
        </w:rPr>
        <w:t>SREDSTVA</w:t>
      </w:r>
      <w:r>
        <w:rPr>
          <w:rFonts w:ascii="Arial" w:hAnsi="Arial"/>
          <w:b/>
          <w:spacing w:val="4"/>
          <w:sz w:val="18"/>
        </w:rPr>
        <w:t> </w:t>
      </w:r>
      <w:r>
        <w:rPr>
          <w:rFonts w:ascii="Arial" w:hAnsi="Arial"/>
          <w:b/>
          <w:sz w:val="18"/>
        </w:rPr>
        <w:t>IZ</w:t>
      </w:r>
      <w:r>
        <w:rPr>
          <w:rFonts w:ascii="Arial" w:hAnsi="Arial"/>
          <w:b/>
          <w:spacing w:val="7"/>
          <w:sz w:val="18"/>
        </w:rPr>
        <w:t> </w:t>
      </w:r>
      <w:r>
        <w:rPr>
          <w:rFonts w:ascii="Arial" w:hAnsi="Arial"/>
          <w:b/>
          <w:sz w:val="18"/>
        </w:rPr>
        <w:t>PRETHODNIH</w:t>
      </w:r>
      <w:r>
        <w:rPr>
          <w:rFonts w:ascii="Arial" w:hAnsi="Arial"/>
          <w:b/>
          <w:spacing w:val="9"/>
          <w:sz w:val="18"/>
        </w:rPr>
        <w:t> </w:t>
      </w:r>
      <w:r>
        <w:rPr>
          <w:rFonts w:ascii="Arial" w:hAnsi="Arial"/>
          <w:b/>
          <w:sz w:val="18"/>
        </w:rPr>
        <w:t>GODINA</w:t>
      </w:r>
    </w:p>
    <w:p>
      <w:pPr>
        <w:pStyle w:val="BodyText"/>
        <w:spacing w:before="10" w:after="1"/>
        <w:rPr>
          <w:rFonts w:ascii="Arial"/>
          <w:b/>
          <w:sz w:val="20"/>
        </w:rPr>
      </w:pPr>
    </w:p>
    <w:tbl>
      <w:tblPr>
        <w:tblW w:w="0" w:type="auto"/>
        <w:jc w:val="left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27"/>
        <w:gridCol w:w="1318"/>
        <w:gridCol w:w="1319"/>
        <w:gridCol w:w="1318"/>
        <w:gridCol w:w="1318"/>
      </w:tblGrid>
      <w:tr>
        <w:trPr>
          <w:trHeight w:val="581" w:hRule="atLeast"/>
        </w:trPr>
        <w:tc>
          <w:tcPr>
            <w:tcW w:w="5927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4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6.a</w:t>
            </w:r>
            <w:r>
              <w:rPr>
                <w:rFonts w:ascii="Arial" w:hAnsi="Arial"/>
                <w:b/>
                <w:spacing w:val="3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RASPOLOŽIVA</w:t>
            </w:r>
            <w:r>
              <w:rPr>
                <w:rFonts w:ascii="Arial" w:hAnsi="Arial"/>
                <w:b/>
                <w:spacing w:val="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SREDSTVA</w:t>
            </w:r>
            <w:r>
              <w:rPr>
                <w:rFonts w:ascii="Arial" w:hAnsi="Arial"/>
                <w:b/>
                <w:spacing w:val="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IZ</w:t>
            </w:r>
            <w:r>
              <w:rPr>
                <w:rFonts w:ascii="Arial" w:hAnsi="Arial"/>
                <w:b/>
                <w:spacing w:val="6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PRETHODNIH</w:t>
            </w:r>
            <w:r>
              <w:rPr>
                <w:rFonts w:ascii="Arial" w:hAnsi="Arial"/>
                <w:b/>
                <w:spacing w:val="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GODINA</w:t>
            </w:r>
          </w:p>
        </w:tc>
        <w:tc>
          <w:tcPr>
            <w:tcW w:w="1318" w:type="dxa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68.774.090,66</w:t>
            </w:r>
          </w:p>
        </w:tc>
        <w:tc>
          <w:tcPr>
            <w:tcW w:w="131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8" w:type="dxa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24.637.759,02</w:t>
            </w:r>
          </w:p>
        </w:tc>
      </w:tr>
      <w:tr>
        <w:trPr>
          <w:trHeight w:val="352" w:hRule="atLeast"/>
        </w:trPr>
        <w:tc>
          <w:tcPr>
            <w:tcW w:w="59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 w:before="133"/>
              <w:ind w:left="4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6.b</w:t>
            </w:r>
            <w:r>
              <w:rPr>
                <w:rFonts w:ascii="Arial" w:hAnsi="Arial"/>
                <w:b/>
                <w:i/>
                <w:spacing w:val="15"/>
                <w:sz w:val="18"/>
              </w:rPr>
              <w:t> </w:t>
            </w:r>
            <w:r>
              <w:rPr>
                <w:rFonts w:ascii="Arial" w:hAnsi="Arial"/>
                <w:b/>
                <w:i/>
                <w:sz w:val="18"/>
              </w:rPr>
              <w:t>VIŠAK</w:t>
            </w:r>
            <w:r>
              <w:rPr>
                <w:rFonts w:ascii="Arial" w:hAnsi="Arial"/>
                <w:b/>
                <w:i/>
                <w:spacing w:val="4"/>
                <w:sz w:val="18"/>
              </w:rPr>
              <w:t> </w:t>
            </w:r>
            <w:r>
              <w:rPr>
                <w:rFonts w:ascii="Arial" w:hAnsi="Arial"/>
                <w:b/>
                <w:i/>
                <w:sz w:val="18"/>
              </w:rPr>
              <w:t>KOJI</w:t>
            </w:r>
            <w:r>
              <w:rPr>
                <w:rFonts w:ascii="Arial" w:hAnsi="Arial"/>
                <w:b/>
                <w:i/>
                <w:spacing w:val="5"/>
                <w:sz w:val="18"/>
              </w:rPr>
              <w:t> </w:t>
            </w:r>
            <w:r>
              <w:rPr>
                <w:rFonts w:ascii="Arial" w:hAnsi="Arial"/>
                <w:b/>
                <w:i/>
                <w:sz w:val="18"/>
              </w:rPr>
              <w:t>ĆE</w:t>
            </w:r>
            <w:r>
              <w:rPr>
                <w:rFonts w:ascii="Arial" w:hAnsi="Arial"/>
                <w:b/>
                <w:i/>
                <w:spacing w:val="6"/>
                <w:sz w:val="18"/>
              </w:rPr>
              <w:t> </w:t>
            </w:r>
            <w:r>
              <w:rPr>
                <w:rFonts w:ascii="Arial" w:hAnsi="Arial"/>
                <w:b/>
                <w:i/>
                <w:sz w:val="18"/>
              </w:rPr>
              <w:t>SE</w:t>
            </w:r>
            <w:r>
              <w:rPr>
                <w:rFonts w:ascii="Arial" w:hAnsi="Arial"/>
                <w:b/>
                <w:i/>
                <w:spacing w:val="5"/>
                <w:sz w:val="18"/>
              </w:rPr>
              <w:t> </w:t>
            </w:r>
            <w:r>
              <w:rPr>
                <w:rFonts w:ascii="Arial" w:hAnsi="Arial"/>
                <w:b/>
                <w:i/>
                <w:sz w:val="18"/>
              </w:rPr>
              <w:t>RASPOREDITI</w:t>
            </w:r>
            <w:r>
              <w:rPr>
                <w:rFonts w:ascii="Arial" w:hAnsi="Arial"/>
                <w:b/>
                <w:i/>
                <w:spacing w:val="5"/>
                <w:sz w:val="18"/>
              </w:rPr>
              <w:t> </w:t>
            </w:r>
            <w:r>
              <w:rPr>
                <w:rFonts w:ascii="Arial" w:hAnsi="Arial"/>
                <w:b/>
                <w:i/>
                <w:sz w:val="18"/>
              </w:rPr>
              <w:t>/</w:t>
            </w:r>
            <w:r>
              <w:rPr>
                <w:rFonts w:ascii="Arial" w:hAnsi="Arial"/>
                <w:b/>
                <w:i/>
                <w:spacing w:val="5"/>
                <w:sz w:val="18"/>
              </w:rPr>
              <w:t> </w:t>
            </w:r>
            <w:r>
              <w:rPr>
                <w:rFonts w:ascii="Arial" w:hAnsi="Arial"/>
                <w:b/>
                <w:i/>
                <w:sz w:val="18"/>
              </w:rPr>
              <w:t>RASPOREĐENA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71" w:lineRule="exact"/>
              <w:ind w:right="41"/>
              <w:jc w:val="right"/>
              <w:rPr>
                <w:rFonts w:ascii="Arial"/>
                <w:b/>
                <w:i/>
                <w:sz w:val="15"/>
              </w:rPr>
            </w:pPr>
            <w:r>
              <w:rPr>
                <w:rFonts w:ascii="Arial"/>
                <w:b/>
                <w:i/>
                <w:sz w:val="15"/>
              </w:rPr>
              <w:t>12.491.189,91</w:t>
            </w:r>
          </w:p>
        </w:tc>
        <w:tc>
          <w:tcPr>
            <w:tcW w:w="13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71" w:lineRule="exact"/>
              <w:ind w:left="373"/>
              <w:rPr>
                <w:rFonts w:ascii="Arial"/>
                <w:b/>
                <w:i/>
                <w:sz w:val="15"/>
              </w:rPr>
            </w:pPr>
            <w:r>
              <w:rPr>
                <w:rFonts w:ascii="Arial"/>
                <w:b/>
                <w:i/>
                <w:sz w:val="15"/>
              </w:rPr>
              <w:t>3.870.000,00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71" w:lineRule="exact"/>
              <w:ind w:left="372"/>
              <w:rPr>
                <w:rFonts w:ascii="Arial"/>
                <w:b/>
                <w:i/>
                <w:sz w:val="15"/>
              </w:rPr>
            </w:pPr>
            <w:r>
              <w:rPr>
                <w:rFonts w:ascii="Arial"/>
                <w:b/>
                <w:i/>
                <w:sz w:val="15"/>
              </w:rPr>
              <w:t>3.870.000,00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71" w:lineRule="exact"/>
              <w:ind w:right="43"/>
              <w:jc w:val="right"/>
              <w:rPr>
                <w:rFonts w:ascii="Arial"/>
                <w:b/>
                <w:i/>
                <w:sz w:val="15"/>
              </w:rPr>
            </w:pPr>
            <w:r>
              <w:rPr>
                <w:rFonts w:ascii="Arial"/>
                <w:b/>
                <w:i/>
                <w:sz w:val="15"/>
              </w:rPr>
              <w:t>3.928.629,96</w:t>
            </w:r>
          </w:p>
        </w:tc>
      </w:tr>
      <w:tr>
        <w:trPr>
          <w:trHeight w:val="215" w:hRule="atLeast"/>
        </w:trPr>
        <w:tc>
          <w:tcPr>
            <w:tcW w:w="5927" w:type="dxa"/>
            <w:tcBorders>
              <w:top w:val="nil"/>
            </w:tcBorders>
          </w:tcPr>
          <w:p>
            <w:pPr>
              <w:pStyle w:val="TableParagraph"/>
              <w:spacing w:line="187" w:lineRule="exact" w:before="8"/>
              <w:ind w:left="371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SREDSTVA</w:t>
            </w:r>
            <w:r>
              <w:rPr>
                <w:rFonts w:ascii="Arial"/>
                <w:b/>
                <w:i/>
                <w:spacing w:val="8"/>
                <w:sz w:val="18"/>
              </w:rPr>
              <w:t> </w:t>
            </w:r>
            <w:r>
              <w:rPr>
                <w:rFonts w:ascii="Arial"/>
                <w:b/>
                <w:i/>
                <w:sz w:val="18"/>
              </w:rPr>
              <w:t>IZ</w:t>
            </w:r>
            <w:r>
              <w:rPr>
                <w:rFonts w:ascii="Arial"/>
                <w:b/>
                <w:i/>
                <w:spacing w:val="7"/>
                <w:sz w:val="18"/>
              </w:rPr>
              <w:t> </w:t>
            </w:r>
            <w:r>
              <w:rPr>
                <w:rFonts w:ascii="Arial"/>
                <w:b/>
                <w:i/>
                <w:sz w:val="18"/>
              </w:rPr>
              <w:t>PRETHODNIH</w:t>
            </w:r>
            <w:r>
              <w:rPr>
                <w:rFonts w:ascii="Arial"/>
                <w:b/>
                <w:i/>
                <w:spacing w:val="9"/>
                <w:sz w:val="18"/>
              </w:rPr>
              <w:t> </w:t>
            </w:r>
            <w:r>
              <w:rPr>
                <w:rFonts w:ascii="Arial"/>
                <w:b/>
                <w:i/>
                <w:sz w:val="18"/>
              </w:rPr>
              <w:t>GODINA</w:t>
            </w:r>
          </w:p>
        </w:tc>
        <w:tc>
          <w:tcPr>
            <w:tcW w:w="131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1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1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1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2"/>
        </w:numPr>
        <w:tabs>
          <w:tab w:pos="516" w:val="left" w:leader="none"/>
        </w:tabs>
        <w:spacing w:line="240" w:lineRule="auto" w:before="0" w:after="0"/>
        <w:ind w:left="515" w:right="0" w:hanging="337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RAČUN ZADUŽIVANJA/FINANCIRANJA</w:t>
      </w:r>
    </w:p>
    <w:p>
      <w:pPr>
        <w:pStyle w:val="BodyText"/>
        <w:spacing w:before="10" w:after="1"/>
        <w:rPr>
          <w:rFonts w:ascii="Arial"/>
          <w:b/>
          <w:sz w:val="20"/>
        </w:rPr>
      </w:pPr>
    </w:p>
    <w:tbl>
      <w:tblPr>
        <w:tblW w:w="0" w:type="auto"/>
        <w:jc w:val="left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27"/>
        <w:gridCol w:w="1318"/>
        <w:gridCol w:w="1319"/>
        <w:gridCol w:w="1318"/>
        <w:gridCol w:w="1318"/>
      </w:tblGrid>
      <w:tr>
        <w:trPr>
          <w:trHeight w:val="458" w:hRule="atLeast"/>
        </w:trPr>
        <w:tc>
          <w:tcPr>
            <w:tcW w:w="5927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02" w:lineRule="exact"/>
              <w:ind w:left="14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7.</w:t>
            </w:r>
            <w:r>
              <w:rPr>
                <w:rFonts w:ascii="Arial"/>
                <w:b/>
                <w:spacing w:val="27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PRIMICI</w:t>
            </w:r>
            <w:r>
              <w:rPr>
                <w:rFonts w:ascii="Arial"/>
                <w:b/>
                <w:spacing w:val="4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OD</w:t>
            </w:r>
            <w:r>
              <w:rPr>
                <w:rFonts w:ascii="Arial"/>
                <w:b/>
                <w:spacing w:val="5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FINANCIJSKE</w:t>
            </w:r>
          </w:p>
        </w:tc>
        <w:tc>
          <w:tcPr>
            <w:tcW w:w="1318" w:type="dxa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0,00</w:t>
            </w:r>
          </w:p>
        </w:tc>
        <w:tc>
          <w:tcPr>
            <w:tcW w:w="1319" w:type="dxa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0,00</w:t>
            </w:r>
          </w:p>
        </w:tc>
        <w:tc>
          <w:tcPr>
            <w:tcW w:w="1318" w:type="dxa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0,00</w:t>
            </w:r>
          </w:p>
        </w:tc>
        <w:tc>
          <w:tcPr>
            <w:tcW w:w="1318" w:type="dxa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0,00</w:t>
            </w:r>
          </w:p>
        </w:tc>
      </w:tr>
      <w:tr>
        <w:trPr>
          <w:trHeight w:val="349" w:hRule="atLeast"/>
        </w:trPr>
        <w:tc>
          <w:tcPr>
            <w:tcW w:w="59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37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IMOVINE</w:t>
            </w:r>
            <w:r>
              <w:rPr>
                <w:rFonts w:ascii="Arial" w:hAnsi="Arial"/>
                <w:b/>
                <w:spacing w:val="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I</w:t>
            </w:r>
            <w:r>
              <w:rPr>
                <w:rFonts w:ascii="Arial" w:hAnsi="Arial"/>
                <w:b/>
                <w:spacing w:val="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ZADUŽIVANJA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(klasa</w:t>
            </w:r>
            <w:r>
              <w:rPr>
                <w:rFonts w:ascii="Arial" w:hAnsi="Arial"/>
                <w:b/>
                <w:spacing w:val="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8)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9" w:hRule="atLeast"/>
        </w:trPr>
        <w:tc>
          <w:tcPr>
            <w:tcW w:w="59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2" w:lineRule="exact" w:before="127"/>
              <w:ind w:left="14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8.</w:t>
            </w:r>
            <w:r>
              <w:rPr>
                <w:rFonts w:ascii="Arial"/>
                <w:b/>
                <w:spacing w:val="24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IZDACI</w:t>
            </w:r>
            <w:r>
              <w:rPr>
                <w:rFonts w:ascii="Arial"/>
                <w:b/>
                <w:spacing w:val="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ZA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FINANCIJSKU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9" w:hRule="atLeast"/>
        </w:trPr>
        <w:tc>
          <w:tcPr>
            <w:tcW w:w="59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37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IMOVINU</w:t>
            </w:r>
            <w:r>
              <w:rPr>
                <w:rFonts w:ascii="Arial"/>
                <w:b/>
                <w:spacing w:val="8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I</w:t>
            </w:r>
            <w:r>
              <w:rPr>
                <w:rFonts w:ascii="Arial"/>
                <w:b/>
                <w:spacing w:val="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OTPLATU</w:t>
            </w:r>
            <w:r>
              <w:rPr>
                <w:rFonts w:ascii="Arial"/>
                <w:b/>
                <w:spacing w:val="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ZAJMOVA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(klasa</w:t>
            </w:r>
            <w:r>
              <w:rPr>
                <w:rFonts w:ascii="Arial"/>
                <w:b/>
                <w:spacing w:val="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5)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313.693,74</w:t>
            </w:r>
          </w:p>
        </w:tc>
        <w:tc>
          <w:tcPr>
            <w:tcW w:w="13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2.400.000,00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2.400.000,00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1.842.963,83</w:t>
            </w:r>
          </w:p>
        </w:tc>
      </w:tr>
      <w:tr>
        <w:trPr>
          <w:trHeight w:val="349" w:hRule="atLeast"/>
        </w:trPr>
        <w:tc>
          <w:tcPr>
            <w:tcW w:w="59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2" w:lineRule="exact" w:before="127"/>
              <w:ind w:left="14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9.</w:t>
            </w:r>
            <w:r>
              <w:rPr>
                <w:rFonts w:ascii="Arial"/>
                <w:b/>
                <w:spacing w:val="25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NETO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9" w:hRule="atLeast"/>
        </w:trPr>
        <w:tc>
          <w:tcPr>
            <w:tcW w:w="59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37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ZADUŽIVANJE/FINANCIRANJE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-313.693,74</w:t>
            </w:r>
          </w:p>
        </w:tc>
        <w:tc>
          <w:tcPr>
            <w:tcW w:w="13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-2.400.000,00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-2.400.000,00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-1.842.963,83</w:t>
            </w:r>
          </w:p>
        </w:tc>
      </w:tr>
      <w:tr>
        <w:trPr>
          <w:trHeight w:val="350" w:hRule="atLeast"/>
        </w:trPr>
        <w:tc>
          <w:tcPr>
            <w:tcW w:w="59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 w:before="129"/>
              <w:ind w:left="4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10.</w:t>
            </w:r>
            <w:r>
              <w:rPr>
                <w:rFonts w:ascii="Arial" w:hAnsi="Arial"/>
                <w:b/>
                <w:spacing w:val="28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VIŠAK/MANJAK</w:t>
            </w:r>
            <w:r>
              <w:rPr>
                <w:rFonts w:ascii="Arial" w:hAnsi="Arial"/>
                <w:b/>
                <w:spacing w:val="6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+</w:t>
            </w:r>
            <w:r>
              <w:rPr>
                <w:rFonts w:ascii="Arial" w:hAnsi="Arial"/>
                <w:b/>
                <w:spacing w:val="4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RASPOREĐENA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SREDSTVA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IZ</w:t>
            </w:r>
            <w:r>
              <w:rPr>
                <w:rFonts w:ascii="Arial" w:hAnsi="Arial"/>
                <w:b/>
                <w:spacing w:val="5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PRETHODNIH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7" w:hRule="atLeast"/>
        </w:trPr>
        <w:tc>
          <w:tcPr>
            <w:tcW w:w="59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37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GODNIA</w:t>
            </w:r>
            <w:r>
              <w:rPr>
                <w:rFonts w:ascii="Arial"/>
                <w:b/>
                <w:spacing w:val="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+</w:t>
            </w:r>
            <w:r>
              <w:rPr>
                <w:rFonts w:ascii="Arial"/>
                <w:b/>
                <w:spacing w:val="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NETO</w:t>
            </w:r>
            <w:r>
              <w:rPr>
                <w:rFonts w:ascii="Arial"/>
                <w:b/>
                <w:spacing w:val="7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ZADUZIVANJE/FINANCIRANJE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-31.474.459,02</w:t>
            </w:r>
          </w:p>
        </w:tc>
        <w:tc>
          <w:tcPr>
            <w:tcW w:w="13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38.929.582,75</w:t>
            </w:r>
          </w:p>
        </w:tc>
      </w:tr>
      <w:tr>
        <w:trPr>
          <w:trHeight w:val="806" w:hRule="atLeast"/>
        </w:trPr>
        <w:tc>
          <w:tcPr>
            <w:tcW w:w="5927" w:type="dxa"/>
            <w:tcBorders>
              <w:top w:val="nil"/>
            </w:tcBorders>
          </w:tcPr>
          <w:p>
            <w:pPr>
              <w:pStyle w:val="TableParagraph"/>
              <w:spacing w:line="266" w:lineRule="auto" w:before="129"/>
              <w:ind w:left="371" w:hanging="3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11.</w:t>
            </w:r>
            <w:r>
              <w:rPr>
                <w:rFonts w:ascii="Arial" w:hAnsi="Arial"/>
                <w:b/>
                <w:spacing w:val="4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VIŠAK/MANJAK</w:t>
            </w:r>
            <w:r>
              <w:rPr>
                <w:rFonts w:ascii="Arial" w:hAnsi="Arial"/>
                <w:b/>
                <w:spacing w:val="6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+</w:t>
            </w:r>
            <w:r>
              <w:rPr>
                <w:rFonts w:ascii="Arial" w:hAnsi="Arial"/>
                <w:b/>
                <w:spacing w:val="4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RASPOLOŽIVA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SREDSTVA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IZ</w:t>
            </w:r>
            <w:r>
              <w:rPr>
                <w:rFonts w:ascii="Arial" w:hAnsi="Arial"/>
                <w:b/>
                <w:spacing w:val="4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PRETHODNIH</w:t>
            </w:r>
            <w:r>
              <w:rPr>
                <w:rFonts w:ascii="Arial" w:hAnsi="Arial"/>
                <w:b/>
                <w:spacing w:val="-4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GODNIA</w:t>
            </w:r>
            <w:r>
              <w:rPr>
                <w:rFonts w:ascii="Arial" w:hAnsi="Arial"/>
                <w:b/>
                <w:spacing w:val="-5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+ NETO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ZADUZIVANJE/FINANCIRANJE</w:t>
            </w:r>
          </w:p>
        </w:tc>
        <w:tc>
          <w:tcPr>
            <w:tcW w:w="1318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24.808.441,73</w:t>
            </w:r>
          </w:p>
        </w:tc>
        <w:tc>
          <w:tcPr>
            <w:tcW w:w="1319" w:type="dxa"/>
            <w:tcBorders>
              <w:top w:val="nil"/>
            </w:tcBorders>
          </w:tcPr>
          <w:p>
            <w:pPr>
              <w:pStyle w:val="TableParagraph"/>
              <w:spacing w:before="4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right="2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00"/>
                <w:sz w:val="24"/>
              </w:rPr>
              <w:t>-</w:t>
            </w:r>
          </w:p>
        </w:tc>
        <w:tc>
          <w:tcPr>
            <w:tcW w:w="1318" w:type="dxa"/>
            <w:tcBorders>
              <w:top w:val="nil"/>
            </w:tcBorders>
          </w:tcPr>
          <w:p>
            <w:pPr>
              <w:pStyle w:val="TableParagraph"/>
              <w:spacing w:before="4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right="2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00"/>
                <w:sz w:val="24"/>
              </w:rPr>
              <w:t>-</w:t>
            </w:r>
          </w:p>
        </w:tc>
        <w:tc>
          <w:tcPr>
            <w:tcW w:w="1318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59.638.711,81</w:t>
            </w:r>
          </w:p>
        </w:tc>
      </w:tr>
    </w:tbl>
    <w:p>
      <w:pPr>
        <w:spacing w:after="0"/>
        <w:jc w:val="right"/>
        <w:rPr>
          <w:rFonts w:ascii="Arial"/>
          <w:sz w:val="15"/>
        </w:rPr>
        <w:sectPr>
          <w:pgSz w:w="11910" w:h="16840"/>
          <w:pgMar w:top="220" w:bottom="280" w:left="200" w:right="200"/>
        </w:sectPr>
      </w:pPr>
    </w:p>
    <w:p>
      <w:pPr>
        <w:spacing w:before="70"/>
        <w:ind w:left="150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REPUBLIKA</w:t>
      </w:r>
      <w:r>
        <w:rPr>
          <w:rFonts w:ascii="Arial"/>
          <w:b/>
          <w:spacing w:val="5"/>
          <w:sz w:val="18"/>
        </w:rPr>
        <w:t> </w:t>
      </w:r>
      <w:r>
        <w:rPr>
          <w:rFonts w:ascii="Arial"/>
          <w:b/>
          <w:sz w:val="18"/>
        </w:rPr>
        <w:t>HRVATSKA</w:t>
      </w:r>
    </w:p>
    <w:p>
      <w:pPr>
        <w:spacing w:line="268" w:lineRule="auto" w:before="26"/>
        <w:ind w:left="150" w:right="7491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VUKOVARSKO-SRIJEMSKA</w:t>
      </w:r>
      <w:r>
        <w:rPr>
          <w:rFonts w:ascii="Arial" w:hAnsi="Arial"/>
          <w:b/>
          <w:spacing w:val="8"/>
          <w:sz w:val="18"/>
        </w:rPr>
        <w:t> </w:t>
      </w:r>
      <w:r>
        <w:rPr>
          <w:rFonts w:ascii="Arial" w:hAnsi="Arial"/>
          <w:b/>
          <w:sz w:val="18"/>
        </w:rPr>
        <w:t>ŽUPANIJA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GRAD VUKOVAR</w:t>
      </w:r>
    </w:p>
    <w:p>
      <w:pPr>
        <w:pStyle w:val="BodyText"/>
        <w:spacing w:before="5"/>
        <w:rPr>
          <w:rFonts w:ascii="Arial"/>
          <w:b/>
          <w:sz w:val="20"/>
        </w:rPr>
      </w:pPr>
    </w:p>
    <w:p>
      <w:pPr>
        <w:spacing w:line="540" w:lineRule="auto" w:before="0"/>
        <w:ind w:left="150" w:right="4537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PRORAČUNSKI</w:t>
      </w:r>
      <w:r>
        <w:rPr>
          <w:rFonts w:ascii="Arial" w:hAnsi="Arial"/>
          <w:b/>
          <w:spacing w:val="5"/>
          <w:sz w:val="18"/>
        </w:rPr>
        <w:t> </w:t>
      </w:r>
      <w:r>
        <w:rPr>
          <w:rFonts w:ascii="Arial" w:hAnsi="Arial"/>
          <w:b/>
          <w:sz w:val="18"/>
        </w:rPr>
        <w:t>KORISNICI</w:t>
      </w:r>
      <w:r>
        <w:rPr>
          <w:rFonts w:ascii="Arial" w:hAnsi="Arial"/>
          <w:b/>
          <w:spacing w:val="5"/>
          <w:sz w:val="18"/>
        </w:rPr>
        <w:t> </w:t>
      </w:r>
      <w:r>
        <w:rPr>
          <w:rFonts w:ascii="Arial" w:hAnsi="Arial"/>
          <w:b/>
          <w:sz w:val="18"/>
        </w:rPr>
        <w:t>GRADA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VUKOVARA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-</w:t>
      </w:r>
      <w:r>
        <w:rPr>
          <w:rFonts w:ascii="Arial" w:hAnsi="Arial"/>
          <w:b/>
          <w:spacing w:val="5"/>
          <w:sz w:val="18"/>
        </w:rPr>
        <w:t> </w:t>
      </w:r>
      <w:r>
        <w:rPr>
          <w:rFonts w:ascii="Arial" w:hAnsi="Arial"/>
          <w:b/>
          <w:sz w:val="18"/>
        </w:rPr>
        <w:t>VLASTITI</w:t>
      </w:r>
      <w:r>
        <w:rPr>
          <w:rFonts w:ascii="Arial" w:hAnsi="Arial"/>
          <w:b/>
          <w:spacing w:val="5"/>
          <w:sz w:val="18"/>
        </w:rPr>
        <w:t> </w:t>
      </w:r>
      <w:r>
        <w:rPr>
          <w:rFonts w:ascii="Arial" w:hAnsi="Arial"/>
          <w:b/>
          <w:sz w:val="18"/>
        </w:rPr>
        <w:t>IZVORI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RAZDOBLJE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01.01. -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31.12.2022. god.</w:t>
      </w:r>
    </w:p>
    <w:p>
      <w:pPr>
        <w:pStyle w:val="ListParagraph"/>
        <w:numPr>
          <w:ilvl w:val="0"/>
          <w:numId w:val="3"/>
        </w:numPr>
        <w:tabs>
          <w:tab w:pos="606" w:val="left" w:leader="none"/>
          <w:tab w:pos="607" w:val="left" w:leader="none"/>
        </w:tabs>
        <w:spacing w:line="207" w:lineRule="exact" w:before="0" w:after="0"/>
        <w:ind w:left="606" w:right="0" w:hanging="457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RAČUN</w:t>
      </w:r>
      <w:r>
        <w:rPr>
          <w:rFonts w:ascii="Arial" w:hAnsi="Arial"/>
          <w:b/>
          <w:spacing w:val="2"/>
          <w:sz w:val="18"/>
        </w:rPr>
        <w:t> </w:t>
      </w:r>
      <w:r>
        <w:rPr>
          <w:rFonts w:ascii="Arial" w:hAnsi="Arial"/>
          <w:b/>
          <w:sz w:val="18"/>
        </w:rPr>
        <w:t>PRIHODA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I</w:t>
      </w:r>
      <w:r>
        <w:rPr>
          <w:rFonts w:ascii="Arial" w:hAnsi="Arial"/>
          <w:b/>
          <w:spacing w:val="3"/>
          <w:sz w:val="18"/>
        </w:rPr>
        <w:t> </w:t>
      </w:r>
      <w:r>
        <w:rPr>
          <w:rFonts w:ascii="Arial" w:hAnsi="Arial"/>
          <w:b/>
          <w:sz w:val="18"/>
        </w:rPr>
        <w:t>RASHODA</w:t>
      </w:r>
    </w:p>
    <w:p>
      <w:pPr>
        <w:pStyle w:val="BodyText"/>
        <w:spacing w:before="10"/>
        <w:rPr>
          <w:rFonts w:ascii="Arial"/>
          <w:b/>
          <w:sz w:val="20"/>
        </w:r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87"/>
        <w:gridCol w:w="1318"/>
        <w:gridCol w:w="1319"/>
        <w:gridCol w:w="1318"/>
        <w:gridCol w:w="1318"/>
      </w:tblGrid>
      <w:tr>
        <w:trPr>
          <w:trHeight w:val="450" w:hRule="atLeast"/>
        </w:trPr>
        <w:tc>
          <w:tcPr>
            <w:tcW w:w="5987" w:type="dxa"/>
          </w:tcPr>
          <w:p>
            <w:pPr>
              <w:pStyle w:val="TableParagraph"/>
              <w:spacing w:before="32"/>
              <w:ind w:left="2268" w:right="330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OPIS</w:t>
            </w:r>
          </w:p>
        </w:tc>
        <w:tc>
          <w:tcPr>
            <w:tcW w:w="1318" w:type="dxa"/>
          </w:tcPr>
          <w:p>
            <w:pPr>
              <w:pStyle w:val="TableParagraph"/>
              <w:spacing w:before="32"/>
              <w:ind w:left="249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IZVRŠENJE</w:t>
            </w:r>
          </w:p>
          <w:p>
            <w:pPr>
              <w:pStyle w:val="TableParagraph"/>
              <w:spacing w:line="166" w:lineRule="exact" w:before="60"/>
              <w:ind w:left="29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I-XII</w:t>
            </w:r>
            <w:r>
              <w:rPr>
                <w:rFonts w:ascii="Arial"/>
                <w:b/>
                <w:spacing w:val="4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/</w:t>
            </w:r>
            <w:r>
              <w:rPr>
                <w:rFonts w:ascii="Arial"/>
                <w:b/>
                <w:spacing w:val="4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2021</w:t>
            </w:r>
          </w:p>
        </w:tc>
        <w:tc>
          <w:tcPr>
            <w:tcW w:w="1319" w:type="dxa"/>
          </w:tcPr>
          <w:p>
            <w:pPr>
              <w:pStyle w:val="TableParagraph"/>
              <w:spacing w:before="32"/>
              <w:ind w:left="118" w:right="8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IZVORNI</w:t>
            </w:r>
            <w:r>
              <w:rPr>
                <w:rFonts w:ascii="Arial"/>
                <w:b/>
                <w:spacing w:val="1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PLAN</w:t>
            </w:r>
          </w:p>
          <w:p>
            <w:pPr>
              <w:pStyle w:val="TableParagraph"/>
              <w:spacing w:line="166" w:lineRule="exact" w:before="60"/>
              <w:ind w:left="116" w:right="8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I-XII</w:t>
            </w:r>
            <w:r>
              <w:rPr>
                <w:rFonts w:ascii="Arial"/>
                <w:b/>
                <w:spacing w:val="4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/</w:t>
            </w:r>
            <w:r>
              <w:rPr>
                <w:rFonts w:ascii="Arial"/>
                <w:b/>
                <w:spacing w:val="4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2022</w:t>
            </w:r>
          </w:p>
        </w:tc>
        <w:tc>
          <w:tcPr>
            <w:tcW w:w="1318" w:type="dxa"/>
          </w:tcPr>
          <w:p>
            <w:pPr>
              <w:pStyle w:val="TableParagraph"/>
              <w:spacing w:before="32"/>
              <w:ind w:left="142" w:right="111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TEKUĆI PLAN</w:t>
            </w:r>
          </w:p>
          <w:p>
            <w:pPr>
              <w:pStyle w:val="TableParagraph"/>
              <w:spacing w:line="166" w:lineRule="exact" w:before="60"/>
              <w:ind w:left="141" w:right="11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I-XII</w:t>
            </w:r>
            <w:r>
              <w:rPr>
                <w:rFonts w:ascii="Arial"/>
                <w:b/>
                <w:spacing w:val="4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/</w:t>
            </w:r>
            <w:r>
              <w:rPr>
                <w:rFonts w:ascii="Arial"/>
                <w:b/>
                <w:spacing w:val="4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2022</w:t>
            </w:r>
          </w:p>
        </w:tc>
        <w:tc>
          <w:tcPr>
            <w:tcW w:w="1318" w:type="dxa"/>
          </w:tcPr>
          <w:p>
            <w:pPr>
              <w:pStyle w:val="TableParagraph"/>
              <w:spacing w:before="32"/>
              <w:ind w:left="247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IZVRŠENJE</w:t>
            </w:r>
          </w:p>
          <w:p>
            <w:pPr>
              <w:pStyle w:val="TableParagraph"/>
              <w:spacing w:line="166" w:lineRule="exact" w:before="60"/>
              <w:ind w:left="29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I-XII</w:t>
            </w:r>
            <w:r>
              <w:rPr>
                <w:rFonts w:ascii="Arial"/>
                <w:b/>
                <w:spacing w:val="4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/</w:t>
            </w:r>
            <w:r>
              <w:rPr>
                <w:rFonts w:ascii="Arial"/>
                <w:b/>
                <w:spacing w:val="4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2022</w:t>
            </w:r>
          </w:p>
        </w:tc>
      </w:tr>
      <w:tr>
        <w:trPr>
          <w:trHeight w:val="217" w:hRule="atLeast"/>
        </w:trPr>
        <w:tc>
          <w:tcPr>
            <w:tcW w:w="5987" w:type="dxa"/>
          </w:tcPr>
          <w:p>
            <w:pPr>
              <w:pStyle w:val="TableParagraph"/>
              <w:spacing w:line="154" w:lineRule="exact" w:before="44"/>
              <w:ind w:right="116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0"/>
                <w:sz w:val="15"/>
              </w:rPr>
              <w:t>1</w:t>
            </w:r>
          </w:p>
        </w:tc>
        <w:tc>
          <w:tcPr>
            <w:tcW w:w="1318" w:type="dxa"/>
          </w:tcPr>
          <w:p>
            <w:pPr>
              <w:pStyle w:val="TableParagraph"/>
              <w:spacing w:line="154" w:lineRule="exact" w:before="44"/>
              <w:ind w:left="3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0"/>
                <w:sz w:val="15"/>
              </w:rPr>
              <w:t>2</w:t>
            </w:r>
          </w:p>
        </w:tc>
        <w:tc>
          <w:tcPr>
            <w:tcW w:w="1319" w:type="dxa"/>
          </w:tcPr>
          <w:p>
            <w:pPr>
              <w:pStyle w:val="TableParagraph"/>
              <w:spacing w:line="154" w:lineRule="exact" w:before="44"/>
              <w:ind w:left="3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0"/>
                <w:sz w:val="15"/>
              </w:rPr>
              <w:t>3</w:t>
            </w:r>
          </w:p>
        </w:tc>
        <w:tc>
          <w:tcPr>
            <w:tcW w:w="1318" w:type="dxa"/>
          </w:tcPr>
          <w:p>
            <w:pPr>
              <w:pStyle w:val="TableParagraph"/>
              <w:spacing w:line="154" w:lineRule="exact" w:before="44"/>
              <w:ind w:left="3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0"/>
                <w:sz w:val="15"/>
              </w:rPr>
              <w:t>4</w:t>
            </w:r>
          </w:p>
        </w:tc>
        <w:tc>
          <w:tcPr>
            <w:tcW w:w="1318" w:type="dxa"/>
          </w:tcPr>
          <w:p>
            <w:pPr>
              <w:pStyle w:val="TableParagraph"/>
              <w:spacing w:line="154" w:lineRule="exact" w:before="44"/>
              <w:ind w:left="3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0"/>
                <w:sz w:val="15"/>
              </w:rPr>
              <w:t>5</w:t>
            </w:r>
          </w:p>
        </w:tc>
      </w:tr>
      <w:tr>
        <w:trPr>
          <w:trHeight w:val="575" w:hRule="atLeast"/>
        </w:trPr>
        <w:tc>
          <w:tcPr>
            <w:tcW w:w="5987" w:type="dxa"/>
            <w:tcBorders>
              <w:bottom w:val="nil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21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</w:t>
            </w:r>
            <w:r>
              <w:rPr>
                <w:rFonts w:ascii="Arial"/>
                <w:b/>
                <w:spacing w:val="25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PRIHODI</w:t>
            </w:r>
            <w:r>
              <w:rPr>
                <w:rFonts w:ascii="Arial"/>
                <w:b/>
                <w:spacing w:val="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(klasa</w:t>
            </w:r>
            <w:r>
              <w:rPr>
                <w:rFonts w:ascii="Arial"/>
                <w:b/>
                <w:spacing w:val="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6)</w:t>
            </w:r>
          </w:p>
        </w:tc>
        <w:tc>
          <w:tcPr>
            <w:tcW w:w="1318" w:type="dxa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71.756.866,76</w:t>
            </w:r>
          </w:p>
        </w:tc>
        <w:tc>
          <w:tcPr>
            <w:tcW w:w="1319" w:type="dxa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78.593.319,00</w:t>
            </w:r>
          </w:p>
        </w:tc>
        <w:tc>
          <w:tcPr>
            <w:tcW w:w="1318" w:type="dxa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78.593.319,00</w:t>
            </w:r>
          </w:p>
        </w:tc>
        <w:tc>
          <w:tcPr>
            <w:tcW w:w="1318" w:type="dxa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75.683.678,32</w:t>
            </w:r>
          </w:p>
        </w:tc>
      </w:tr>
      <w:tr>
        <w:trPr>
          <w:trHeight w:val="349" w:hRule="atLeast"/>
        </w:trPr>
        <w:tc>
          <w:tcPr>
            <w:tcW w:w="59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2" w:lineRule="exact" w:before="127"/>
              <w:ind w:left="21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</w:t>
            </w:r>
            <w:r>
              <w:rPr>
                <w:rFonts w:ascii="Arial"/>
                <w:b/>
                <w:spacing w:val="2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PRIHODI</w:t>
            </w:r>
            <w:r>
              <w:rPr>
                <w:rFonts w:ascii="Arial"/>
                <w:b/>
                <w:spacing w:val="4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OD</w:t>
            </w:r>
            <w:r>
              <w:rPr>
                <w:rFonts w:ascii="Arial"/>
                <w:b/>
                <w:spacing w:val="5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PRODAJE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61.550,00</w:t>
            </w:r>
          </w:p>
        </w:tc>
        <w:tc>
          <w:tcPr>
            <w:tcW w:w="13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51.000,00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51.000,00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51.088,33</w:t>
            </w:r>
          </w:p>
        </w:tc>
      </w:tr>
      <w:tr>
        <w:trPr>
          <w:trHeight w:val="349" w:hRule="atLeast"/>
        </w:trPr>
        <w:tc>
          <w:tcPr>
            <w:tcW w:w="59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4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NEFINANCIJSKE</w:t>
            </w:r>
            <w:r>
              <w:rPr>
                <w:rFonts w:ascii="Arial"/>
                <w:b/>
                <w:spacing w:val="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IMOVINE</w:t>
            </w:r>
            <w:r>
              <w:rPr>
                <w:rFonts w:ascii="Arial"/>
                <w:b/>
                <w:spacing w:val="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(klasa</w:t>
            </w:r>
            <w:r>
              <w:rPr>
                <w:rFonts w:ascii="Arial"/>
                <w:b/>
                <w:spacing w:val="5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7)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7"/>
              <w:ind w:left="21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</w:t>
            </w:r>
            <w:r>
              <w:rPr>
                <w:rFonts w:ascii="Arial"/>
                <w:b/>
                <w:spacing w:val="2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RASHODI</w:t>
            </w:r>
            <w:r>
              <w:rPr>
                <w:rFonts w:ascii="Arial"/>
                <w:b/>
                <w:spacing w:val="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(klasa</w:t>
            </w:r>
            <w:r>
              <w:rPr>
                <w:rFonts w:ascii="Arial"/>
                <w:b/>
                <w:spacing w:val="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3)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67.166.437,12</w:t>
            </w:r>
          </w:p>
        </w:tc>
        <w:tc>
          <w:tcPr>
            <w:tcW w:w="13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77.616.560,00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77.616.560,00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73.585.398,67</w:t>
            </w:r>
          </w:p>
        </w:tc>
      </w:tr>
      <w:tr>
        <w:trPr>
          <w:trHeight w:val="349" w:hRule="atLeast"/>
        </w:trPr>
        <w:tc>
          <w:tcPr>
            <w:tcW w:w="59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2" w:lineRule="exact" w:before="127"/>
              <w:ind w:left="21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4.</w:t>
            </w:r>
            <w:r>
              <w:rPr>
                <w:rFonts w:ascii="Arial"/>
                <w:b/>
                <w:spacing w:val="27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RASHODI</w:t>
            </w:r>
            <w:r>
              <w:rPr>
                <w:rFonts w:ascii="Arial"/>
                <w:b/>
                <w:spacing w:val="4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ZA NEFINANCIJSKU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4.143.618,04</w:t>
            </w:r>
          </w:p>
        </w:tc>
        <w:tc>
          <w:tcPr>
            <w:tcW w:w="13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2.688.099,00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2.688.099,00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2.210.297,91</w:t>
            </w:r>
          </w:p>
        </w:tc>
      </w:tr>
      <w:tr>
        <w:trPr>
          <w:trHeight w:val="349" w:hRule="atLeast"/>
        </w:trPr>
        <w:tc>
          <w:tcPr>
            <w:tcW w:w="59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4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IMOVINU</w:t>
            </w:r>
            <w:r>
              <w:rPr>
                <w:rFonts w:ascii="Arial"/>
                <w:b/>
                <w:spacing w:val="4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(klasa</w:t>
            </w:r>
            <w:r>
              <w:rPr>
                <w:rFonts w:ascii="Arial"/>
                <w:b/>
                <w:spacing w:val="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4)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74" w:hRule="atLeast"/>
        </w:trPr>
        <w:tc>
          <w:tcPr>
            <w:tcW w:w="5987" w:type="dxa"/>
            <w:tcBorders>
              <w:top w:val="nil"/>
            </w:tcBorders>
          </w:tcPr>
          <w:p>
            <w:pPr>
              <w:pStyle w:val="TableParagraph"/>
              <w:spacing w:before="127"/>
              <w:ind w:left="21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5.</w:t>
            </w:r>
            <w:r>
              <w:rPr>
                <w:rFonts w:ascii="Arial" w:hAnsi="Arial"/>
                <w:b/>
                <w:spacing w:val="20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RAZLIKA</w:t>
            </w:r>
            <w:r>
              <w:rPr>
                <w:rFonts w:ascii="Arial" w:hAnsi="Arial"/>
                <w:b/>
                <w:spacing w:val="-5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(VIŠAK/MANJAK)</w:t>
            </w:r>
          </w:p>
        </w:tc>
        <w:tc>
          <w:tcPr>
            <w:tcW w:w="1318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508.361,60</w:t>
            </w:r>
          </w:p>
        </w:tc>
        <w:tc>
          <w:tcPr>
            <w:tcW w:w="1319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-1.660.340,00</w:t>
            </w:r>
          </w:p>
        </w:tc>
        <w:tc>
          <w:tcPr>
            <w:tcW w:w="1318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-1.660.340,00</w:t>
            </w:r>
          </w:p>
        </w:tc>
        <w:tc>
          <w:tcPr>
            <w:tcW w:w="1318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-60.929,93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3"/>
        </w:numPr>
        <w:tabs>
          <w:tab w:pos="606" w:val="left" w:leader="none"/>
          <w:tab w:pos="607" w:val="left" w:leader="none"/>
        </w:tabs>
        <w:spacing w:line="240" w:lineRule="auto" w:before="0" w:after="0"/>
        <w:ind w:left="606" w:right="0" w:hanging="457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RASPOLOŽIVA</w:t>
      </w:r>
      <w:r>
        <w:rPr>
          <w:rFonts w:ascii="Arial" w:hAnsi="Arial"/>
          <w:b/>
          <w:spacing w:val="4"/>
          <w:sz w:val="18"/>
        </w:rPr>
        <w:t> </w:t>
      </w:r>
      <w:r>
        <w:rPr>
          <w:rFonts w:ascii="Arial" w:hAnsi="Arial"/>
          <w:b/>
          <w:sz w:val="18"/>
        </w:rPr>
        <w:t>SREDSTVA</w:t>
      </w:r>
      <w:r>
        <w:rPr>
          <w:rFonts w:ascii="Arial" w:hAnsi="Arial"/>
          <w:b/>
          <w:spacing w:val="4"/>
          <w:sz w:val="18"/>
        </w:rPr>
        <w:t> </w:t>
      </w:r>
      <w:r>
        <w:rPr>
          <w:rFonts w:ascii="Arial" w:hAnsi="Arial"/>
          <w:b/>
          <w:sz w:val="18"/>
        </w:rPr>
        <w:t>IZ</w:t>
      </w:r>
      <w:r>
        <w:rPr>
          <w:rFonts w:ascii="Arial" w:hAnsi="Arial"/>
          <w:b/>
          <w:spacing w:val="7"/>
          <w:sz w:val="18"/>
        </w:rPr>
        <w:t> </w:t>
      </w:r>
      <w:r>
        <w:rPr>
          <w:rFonts w:ascii="Arial" w:hAnsi="Arial"/>
          <w:b/>
          <w:sz w:val="18"/>
        </w:rPr>
        <w:t>PRETHODNIH</w:t>
      </w:r>
      <w:r>
        <w:rPr>
          <w:rFonts w:ascii="Arial" w:hAnsi="Arial"/>
          <w:b/>
          <w:spacing w:val="9"/>
          <w:sz w:val="18"/>
        </w:rPr>
        <w:t> </w:t>
      </w:r>
      <w:r>
        <w:rPr>
          <w:rFonts w:ascii="Arial" w:hAnsi="Arial"/>
          <w:b/>
          <w:sz w:val="18"/>
        </w:rPr>
        <w:t>GODINA</w:t>
      </w:r>
    </w:p>
    <w:p>
      <w:pPr>
        <w:pStyle w:val="BodyText"/>
        <w:spacing w:before="10"/>
        <w:rPr>
          <w:rFonts w:ascii="Arial"/>
          <w:b/>
          <w:sz w:val="20"/>
        </w:r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87"/>
        <w:gridCol w:w="1318"/>
        <w:gridCol w:w="1319"/>
        <w:gridCol w:w="1318"/>
        <w:gridCol w:w="1318"/>
      </w:tblGrid>
      <w:tr>
        <w:trPr>
          <w:trHeight w:val="580" w:hRule="atLeast"/>
        </w:trPr>
        <w:tc>
          <w:tcPr>
            <w:tcW w:w="5987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1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6.a</w:t>
            </w:r>
            <w:r>
              <w:rPr>
                <w:rFonts w:ascii="Arial" w:hAnsi="Arial"/>
                <w:b/>
                <w:spacing w:val="3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RASPOLOŽIVA</w:t>
            </w:r>
            <w:r>
              <w:rPr>
                <w:rFonts w:ascii="Arial" w:hAnsi="Arial"/>
                <w:b/>
                <w:spacing w:val="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SREDSTVA</w:t>
            </w:r>
            <w:r>
              <w:rPr>
                <w:rFonts w:ascii="Arial" w:hAnsi="Arial"/>
                <w:b/>
                <w:spacing w:val="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IZ</w:t>
            </w:r>
            <w:r>
              <w:rPr>
                <w:rFonts w:ascii="Arial" w:hAnsi="Arial"/>
                <w:b/>
                <w:spacing w:val="6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PRETHODNIH</w:t>
            </w:r>
            <w:r>
              <w:rPr>
                <w:rFonts w:ascii="Arial" w:hAnsi="Arial"/>
                <w:b/>
                <w:spacing w:val="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GODINA</w:t>
            </w:r>
          </w:p>
        </w:tc>
        <w:tc>
          <w:tcPr>
            <w:tcW w:w="1318" w:type="dxa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2.019.432,66</w:t>
            </w:r>
          </w:p>
        </w:tc>
        <w:tc>
          <w:tcPr>
            <w:tcW w:w="131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8" w:type="dxa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2.709.462,06</w:t>
            </w:r>
          </w:p>
        </w:tc>
      </w:tr>
      <w:tr>
        <w:trPr>
          <w:trHeight w:val="352" w:hRule="atLeast"/>
        </w:trPr>
        <w:tc>
          <w:tcPr>
            <w:tcW w:w="59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 w:before="133"/>
              <w:ind w:left="74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6.b</w:t>
            </w:r>
            <w:r>
              <w:rPr>
                <w:rFonts w:ascii="Arial" w:hAnsi="Arial"/>
                <w:b/>
                <w:i/>
                <w:spacing w:val="15"/>
                <w:sz w:val="18"/>
              </w:rPr>
              <w:t> </w:t>
            </w:r>
            <w:r>
              <w:rPr>
                <w:rFonts w:ascii="Arial" w:hAnsi="Arial"/>
                <w:b/>
                <w:i/>
                <w:sz w:val="18"/>
              </w:rPr>
              <w:t>VIŠAK</w:t>
            </w:r>
            <w:r>
              <w:rPr>
                <w:rFonts w:ascii="Arial" w:hAnsi="Arial"/>
                <w:b/>
                <w:i/>
                <w:spacing w:val="4"/>
                <w:sz w:val="18"/>
              </w:rPr>
              <w:t> </w:t>
            </w:r>
            <w:r>
              <w:rPr>
                <w:rFonts w:ascii="Arial" w:hAnsi="Arial"/>
                <w:b/>
                <w:i/>
                <w:sz w:val="18"/>
              </w:rPr>
              <w:t>KOJI</w:t>
            </w:r>
            <w:r>
              <w:rPr>
                <w:rFonts w:ascii="Arial" w:hAnsi="Arial"/>
                <w:b/>
                <w:i/>
                <w:spacing w:val="5"/>
                <w:sz w:val="18"/>
              </w:rPr>
              <w:t> </w:t>
            </w:r>
            <w:r>
              <w:rPr>
                <w:rFonts w:ascii="Arial" w:hAnsi="Arial"/>
                <w:b/>
                <w:i/>
                <w:sz w:val="18"/>
              </w:rPr>
              <w:t>ĆE</w:t>
            </w:r>
            <w:r>
              <w:rPr>
                <w:rFonts w:ascii="Arial" w:hAnsi="Arial"/>
                <w:b/>
                <w:i/>
                <w:spacing w:val="6"/>
                <w:sz w:val="18"/>
              </w:rPr>
              <w:t> </w:t>
            </w:r>
            <w:r>
              <w:rPr>
                <w:rFonts w:ascii="Arial" w:hAnsi="Arial"/>
                <w:b/>
                <w:i/>
                <w:sz w:val="18"/>
              </w:rPr>
              <w:t>SE</w:t>
            </w:r>
            <w:r>
              <w:rPr>
                <w:rFonts w:ascii="Arial" w:hAnsi="Arial"/>
                <w:b/>
                <w:i/>
                <w:spacing w:val="5"/>
                <w:sz w:val="18"/>
              </w:rPr>
              <w:t> </w:t>
            </w:r>
            <w:r>
              <w:rPr>
                <w:rFonts w:ascii="Arial" w:hAnsi="Arial"/>
                <w:b/>
                <w:i/>
                <w:sz w:val="18"/>
              </w:rPr>
              <w:t>RASPOREDITI</w:t>
            </w:r>
            <w:r>
              <w:rPr>
                <w:rFonts w:ascii="Arial" w:hAnsi="Arial"/>
                <w:b/>
                <w:i/>
                <w:spacing w:val="5"/>
                <w:sz w:val="18"/>
              </w:rPr>
              <w:t> </w:t>
            </w:r>
            <w:r>
              <w:rPr>
                <w:rFonts w:ascii="Arial" w:hAnsi="Arial"/>
                <w:b/>
                <w:i/>
                <w:sz w:val="18"/>
              </w:rPr>
              <w:t>/</w:t>
            </w:r>
            <w:r>
              <w:rPr>
                <w:rFonts w:ascii="Arial" w:hAnsi="Arial"/>
                <w:b/>
                <w:i/>
                <w:spacing w:val="5"/>
                <w:sz w:val="18"/>
              </w:rPr>
              <w:t> </w:t>
            </w:r>
            <w:r>
              <w:rPr>
                <w:rFonts w:ascii="Arial" w:hAnsi="Arial"/>
                <w:b/>
                <w:i/>
                <w:sz w:val="18"/>
              </w:rPr>
              <w:t>RASPOREĐENA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71" w:lineRule="exact"/>
              <w:ind w:right="41"/>
              <w:jc w:val="right"/>
              <w:rPr>
                <w:rFonts w:ascii="Arial"/>
                <w:b/>
                <w:i/>
                <w:sz w:val="15"/>
              </w:rPr>
            </w:pPr>
            <w:r>
              <w:rPr>
                <w:rFonts w:ascii="Arial"/>
                <w:b/>
                <w:i/>
                <w:sz w:val="15"/>
              </w:rPr>
              <w:t>2.019.432,66</w:t>
            </w:r>
          </w:p>
        </w:tc>
        <w:tc>
          <w:tcPr>
            <w:tcW w:w="13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71" w:lineRule="exact"/>
              <w:ind w:left="373"/>
              <w:rPr>
                <w:rFonts w:ascii="Arial"/>
                <w:b/>
                <w:i/>
                <w:sz w:val="15"/>
              </w:rPr>
            </w:pPr>
            <w:r>
              <w:rPr>
                <w:rFonts w:ascii="Arial"/>
                <w:b/>
                <w:i/>
                <w:sz w:val="15"/>
              </w:rPr>
              <w:t>1.664.740,00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71" w:lineRule="exact"/>
              <w:ind w:left="372"/>
              <w:rPr>
                <w:rFonts w:ascii="Arial"/>
                <w:b/>
                <w:i/>
                <w:sz w:val="15"/>
              </w:rPr>
            </w:pPr>
            <w:r>
              <w:rPr>
                <w:rFonts w:ascii="Arial"/>
                <w:b/>
                <w:i/>
                <w:sz w:val="15"/>
              </w:rPr>
              <w:t>1.664.740,00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71" w:lineRule="exact"/>
              <w:ind w:right="43"/>
              <w:jc w:val="right"/>
              <w:rPr>
                <w:rFonts w:ascii="Arial"/>
                <w:b/>
                <w:i/>
                <w:sz w:val="15"/>
              </w:rPr>
            </w:pPr>
            <w:r>
              <w:rPr>
                <w:rFonts w:ascii="Arial"/>
                <w:b/>
                <w:i/>
                <w:sz w:val="15"/>
              </w:rPr>
              <w:t>2.709.462,06</w:t>
            </w:r>
          </w:p>
        </w:tc>
      </w:tr>
      <w:tr>
        <w:trPr>
          <w:trHeight w:val="215" w:hRule="atLeast"/>
        </w:trPr>
        <w:tc>
          <w:tcPr>
            <w:tcW w:w="5987" w:type="dxa"/>
            <w:tcBorders>
              <w:top w:val="nil"/>
            </w:tcBorders>
          </w:tcPr>
          <w:p>
            <w:pPr>
              <w:pStyle w:val="TableParagraph"/>
              <w:spacing w:line="187" w:lineRule="exact" w:before="8"/>
              <w:ind w:left="441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SREDSTVA</w:t>
            </w:r>
            <w:r>
              <w:rPr>
                <w:rFonts w:ascii="Arial"/>
                <w:b/>
                <w:i/>
                <w:spacing w:val="8"/>
                <w:sz w:val="18"/>
              </w:rPr>
              <w:t> </w:t>
            </w:r>
            <w:r>
              <w:rPr>
                <w:rFonts w:ascii="Arial"/>
                <w:b/>
                <w:i/>
                <w:sz w:val="18"/>
              </w:rPr>
              <w:t>IZ</w:t>
            </w:r>
            <w:r>
              <w:rPr>
                <w:rFonts w:ascii="Arial"/>
                <w:b/>
                <w:i/>
                <w:spacing w:val="7"/>
                <w:sz w:val="18"/>
              </w:rPr>
              <w:t> </w:t>
            </w:r>
            <w:r>
              <w:rPr>
                <w:rFonts w:ascii="Arial"/>
                <w:b/>
                <w:i/>
                <w:sz w:val="18"/>
              </w:rPr>
              <w:t>PRETHODNIH</w:t>
            </w:r>
            <w:r>
              <w:rPr>
                <w:rFonts w:ascii="Arial"/>
                <w:b/>
                <w:i/>
                <w:spacing w:val="9"/>
                <w:sz w:val="18"/>
              </w:rPr>
              <w:t> </w:t>
            </w:r>
            <w:r>
              <w:rPr>
                <w:rFonts w:ascii="Arial"/>
                <w:b/>
                <w:i/>
                <w:sz w:val="18"/>
              </w:rPr>
              <w:t>GODINA</w:t>
            </w:r>
          </w:p>
        </w:tc>
        <w:tc>
          <w:tcPr>
            <w:tcW w:w="131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1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1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1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3"/>
        </w:numPr>
        <w:tabs>
          <w:tab w:pos="555" w:val="left" w:leader="none"/>
          <w:tab w:pos="556" w:val="left" w:leader="none"/>
        </w:tabs>
        <w:spacing w:line="240" w:lineRule="auto" w:before="0" w:after="0"/>
        <w:ind w:left="556" w:right="0" w:hanging="406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RAČUN ZADUŽIVANJA/FINANCIRANJA</w:t>
      </w:r>
    </w:p>
    <w:p>
      <w:pPr>
        <w:pStyle w:val="BodyText"/>
        <w:spacing w:before="10" w:after="1"/>
        <w:rPr>
          <w:rFonts w:ascii="Arial"/>
          <w:b/>
          <w:sz w:val="20"/>
        </w:r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87"/>
        <w:gridCol w:w="1318"/>
        <w:gridCol w:w="1319"/>
        <w:gridCol w:w="1318"/>
        <w:gridCol w:w="1318"/>
      </w:tblGrid>
      <w:tr>
        <w:trPr>
          <w:trHeight w:val="458" w:hRule="atLeast"/>
        </w:trPr>
        <w:tc>
          <w:tcPr>
            <w:tcW w:w="5987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02" w:lineRule="exact"/>
              <w:ind w:left="21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7.</w:t>
            </w:r>
            <w:r>
              <w:rPr>
                <w:rFonts w:ascii="Arial"/>
                <w:b/>
                <w:spacing w:val="27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PRIMICI</w:t>
            </w:r>
            <w:r>
              <w:rPr>
                <w:rFonts w:ascii="Arial"/>
                <w:b/>
                <w:spacing w:val="4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OD</w:t>
            </w:r>
            <w:r>
              <w:rPr>
                <w:rFonts w:ascii="Arial"/>
                <w:b/>
                <w:spacing w:val="5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FINANCIJSKE</w:t>
            </w:r>
          </w:p>
        </w:tc>
        <w:tc>
          <w:tcPr>
            <w:tcW w:w="1318" w:type="dxa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193.780,00</w:t>
            </w:r>
          </w:p>
        </w:tc>
        <w:tc>
          <w:tcPr>
            <w:tcW w:w="1319" w:type="dxa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0,00</w:t>
            </w:r>
          </w:p>
        </w:tc>
        <w:tc>
          <w:tcPr>
            <w:tcW w:w="1318" w:type="dxa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0,00</w:t>
            </w:r>
          </w:p>
        </w:tc>
        <w:tc>
          <w:tcPr>
            <w:tcW w:w="1318" w:type="dxa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0,00</w:t>
            </w:r>
          </w:p>
        </w:tc>
      </w:tr>
      <w:tr>
        <w:trPr>
          <w:trHeight w:val="349" w:hRule="atLeast"/>
        </w:trPr>
        <w:tc>
          <w:tcPr>
            <w:tcW w:w="59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44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IMOVINE</w:t>
            </w:r>
            <w:r>
              <w:rPr>
                <w:rFonts w:ascii="Arial" w:hAnsi="Arial"/>
                <w:b/>
                <w:spacing w:val="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I</w:t>
            </w:r>
            <w:r>
              <w:rPr>
                <w:rFonts w:ascii="Arial" w:hAnsi="Arial"/>
                <w:b/>
                <w:spacing w:val="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ZADUŽIVANJA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(klasa</w:t>
            </w:r>
            <w:r>
              <w:rPr>
                <w:rFonts w:ascii="Arial" w:hAnsi="Arial"/>
                <w:b/>
                <w:spacing w:val="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8)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9" w:hRule="atLeast"/>
        </w:trPr>
        <w:tc>
          <w:tcPr>
            <w:tcW w:w="59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2" w:lineRule="exact" w:before="127"/>
              <w:ind w:left="21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8.</w:t>
            </w:r>
            <w:r>
              <w:rPr>
                <w:rFonts w:ascii="Arial"/>
                <w:b/>
                <w:spacing w:val="24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IZDACI</w:t>
            </w:r>
            <w:r>
              <w:rPr>
                <w:rFonts w:ascii="Arial"/>
                <w:b/>
                <w:spacing w:val="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ZA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FINANCIJSKU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9" w:hRule="atLeast"/>
        </w:trPr>
        <w:tc>
          <w:tcPr>
            <w:tcW w:w="59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4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IMOVINU</w:t>
            </w:r>
            <w:r>
              <w:rPr>
                <w:rFonts w:ascii="Arial"/>
                <w:b/>
                <w:spacing w:val="8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I</w:t>
            </w:r>
            <w:r>
              <w:rPr>
                <w:rFonts w:ascii="Arial"/>
                <w:b/>
                <w:spacing w:val="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OTPLATU</w:t>
            </w:r>
            <w:r>
              <w:rPr>
                <w:rFonts w:ascii="Arial"/>
                <w:b/>
                <w:spacing w:val="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ZAJMOVA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(klasa</w:t>
            </w:r>
            <w:r>
              <w:rPr>
                <w:rFonts w:ascii="Arial"/>
                <w:b/>
                <w:spacing w:val="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5)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366,00</w:t>
            </w:r>
          </w:p>
        </w:tc>
        <w:tc>
          <w:tcPr>
            <w:tcW w:w="13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4.400,00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4.400,00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4.389,96</w:t>
            </w:r>
          </w:p>
        </w:tc>
      </w:tr>
      <w:tr>
        <w:trPr>
          <w:trHeight w:val="349" w:hRule="atLeast"/>
        </w:trPr>
        <w:tc>
          <w:tcPr>
            <w:tcW w:w="59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2" w:lineRule="exact" w:before="127"/>
              <w:ind w:left="21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9.</w:t>
            </w:r>
            <w:r>
              <w:rPr>
                <w:rFonts w:ascii="Arial"/>
                <w:b/>
                <w:spacing w:val="25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NETO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44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ZADUŽIVANJE/FINANCIRANJE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193.414,00</w:t>
            </w:r>
          </w:p>
        </w:tc>
        <w:tc>
          <w:tcPr>
            <w:tcW w:w="13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-4.400,00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-4.400,00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-4.389,96</w:t>
            </w:r>
          </w:p>
        </w:tc>
      </w:tr>
      <w:tr>
        <w:trPr>
          <w:trHeight w:val="466" w:hRule="atLeast"/>
        </w:trPr>
        <w:tc>
          <w:tcPr>
            <w:tcW w:w="59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01" w:lineRule="exact"/>
              <w:ind w:left="11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10.</w:t>
            </w:r>
            <w:r>
              <w:rPr>
                <w:rFonts w:ascii="Arial" w:hAnsi="Arial"/>
                <w:b/>
                <w:spacing w:val="29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VIŠAK/MANJAK</w:t>
            </w:r>
            <w:r>
              <w:rPr>
                <w:rFonts w:ascii="Arial" w:hAnsi="Arial"/>
                <w:b/>
                <w:spacing w:val="5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+</w:t>
            </w:r>
            <w:r>
              <w:rPr>
                <w:rFonts w:ascii="Arial" w:hAnsi="Arial"/>
                <w:b/>
                <w:spacing w:val="5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RASPOREĐENA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SREDSTVA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IZ</w:t>
            </w:r>
            <w:r>
              <w:rPr>
                <w:rFonts w:ascii="Arial" w:hAnsi="Arial"/>
                <w:b/>
                <w:spacing w:val="5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PRETHODNIH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9" w:hRule="atLeast"/>
        </w:trPr>
        <w:tc>
          <w:tcPr>
            <w:tcW w:w="59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4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GODNIA</w:t>
            </w:r>
            <w:r>
              <w:rPr>
                <w:rFonts w:ascii="Arial"/>
                <w:b/>
                <w:spacing w:val="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+</w:t>
            </w:r>
            <w:r>
              <w:rPr>
                <w:rFonts w:ascii="Arial"/>
                <w:b/>
                <w:spacing w:val="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NETO</w:t>
            </w:r>
            <w:r>
              <w:rPr>
                <w:rFonts w:ascii="Arial"/>
                <w:b/>
                <w:spacing w:val="7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ZADUZIVANJE/FINANCIRANJE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2.721.208,26</w:t>
            </w:r>
          </w:p>
        </w:tc>
        <w:tc>
          <w:tcPr>
            <w:tcW w:w="13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2.644.142,17</w:t>
            </w:r>
          </w:p>
        </w:tc>
      </w:tr>
      <w:tr>
        <w:trPr>
          <w:trHeight w:val="805" w:hRule="atLeast"/>
        </w:trPr>
        <w:tc>
          <w:tcPr>
            <w:tcW w:w="5987" w:type="dxa"/>
            <w:tcBorders>
              <w:top w:val="nil"/>
            </w:tcBorders>
          </w:tcPr>
          <w:p>
            <w:pPr>
              <w:pStyle w:val="TableParagraph"/>
              <w:spacing w:line="266" w:lineRule="auto" w:before="128"/>
              <w:ind w:left="44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VIŠAK/MANJAK</w:t>
            </w:r>
            <w:r>
              <w:rPr>
                <w:rFonts w:ascii="Arial" w:hAnsi="Arial"/>
                <w:b/>
                <w:spacing w:val="6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+</w:t>
            </w:r>
            <w:r>
              <w:rPr>
                <w:rFonts w:ascii="Arial" w:hAnsi="Arial"/>
                <w:b/>
                <w:spacing w:val="6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RASPOLOŽIVA</w:t>
            </w:r>
            <w:r>
              <w:rPr>
                <w:rFonts w:ascii="Arial" w:hAnsi="Arial"/>
                <w:b/>
                <w:spacing w:val="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SREDSTVA</w:t>
            </w:r>
            <w:r>
              <w:rPr>
                <w:rFonts w:ascii="Arial" w:hAnsi="Arial"/>
                <w:b/>
                <w:spacing w:val="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IZ</w:t>
            </w:r>
            <w:r>
              <w:rPr>
                <w:rFonts w:ascii="Arial" w:hAnsi="Arial"/>
                <w:b/>
                <w:spacing w:val="5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PRETHODNIH</w:t>
            </w:r>
            <w:r>
              <w:rPr>
                <w:rFonts w:ascii="Arial" w:hAnsi="Arial"/>
                <w:b/>
                <w:spacing w:val="-4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GODNIA</w:t>
            </w:r>
            <w:r>
              <w:rPr>
                <w:rFonts w:ascii="Arial" w:hAnsi="Arial"/>
                <w:b/>
                <w:spacing w:val="-5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+ NETO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ZADUZIVANJE/FINANCIRANJE</w:t>
            </w:r>
          </w:p>
        </w:tc>
        <w:tc>
          <w:tcPr>
            <w:tcW w:w="1318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2.721.208,26</w:t>
            </w:r>
          </w:p>
        </w:tc>
        <w:tc>
          <w:tcPr>
            <w:tcW w:w="1319" w:type="dxa"/>
            <w:tcBorders>
              <w:top w:val="nil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right="2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00"/>
                <w:sz w:val="24"/>
              </w:rPr>
              <w:t>-</w:t>
            </w:r>
          </w:p>
        </w:tc>
        <w:tc>
          <w:tcPr>
            <w:tcW w:w="1318" w:type="dxa"/>
            <w:tcBorders>
              <w:top w:val="nil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right="2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00"/>
                <w:sz w:val="24"/>
              </w:rPr>
              <w:t>-</w:t>
            </w:r>
          </w:p>
        </w:tc>
        <w:tc>
          <w:tcPr>
            <w:tcW w:w="1318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2.644.142,17</w:t>
            </w:r>
          </w:p>
        </w:tc>
      </w:tr>
    </w:tbl>
    <w:p>
      <w:pPr>
        <w:spacing w:after="0"/>
        <w:jc w:val="right"/>
        <w:rPr>
          <w:rFonts w:ascii="Arial"/>
          <w:sz w:val="15"/>
        </w:rPr>
        <w:sectPr>
          <w:pgSz w:w="11910" w:h="16840"/>
          <w:pgMar w:top="220" w:bottom="280" w:left="200" w:right="200"/>
        </w:sectPr>
      </w:pPr>
    </w:p>
    <w:p>
      <w:pPr>
        <w:spacing w:before="80"/>
        <w:ind w:left="157" w:right="0" w:firstLine="0"/>
        <w:jc w:val="left"/>
        <w:rPr>
          <w:b/>
          <w:sz w:val="21"/>
        </w:rPr>
      </w:pPr>
      <w:r>
        <w:rPr>
          <w:b/>
          <w:sz w:val="21"/>
        </w:rPr>
        <w:t>Prihodi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poslovanja</w:t>
      </w:r>
    </w:p>
    <w:p>
      <w:pPr>
        <w:pStyle w:val="BodyText"/>
        <w:rPr>
          <w:b/>
          <w:sz w:val="8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741"/>
        <w:gridCol w:w="1696"/>
        <w:gridCol w:w="1807"/>
        <w:gridCol w:w="1620"/>
        <w:gridCol w:w="252"/>
        <w:gridCol w:w="177"/>
        <w:gridCol w:w="148"/>
        <w:gridCol w:w="352"/>
        <w:gridCol w:w="305"/>
        <w:gridCol w:w="193"/>
        <w:gridCol w:w="148"/>
        <w:gridCol w:w="429"/>
      </w:tblGrid>
      <w:tr>
        <w:trPr>
          <w:trHeight w:val="580" w:hRule="atLeast"/>
        </w:trPr>
        <w:tc>
          <w:tcPr>
            <w:tcW w:w="6081" w:type="dxa"/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NAZIV</w:t>
            </w:r>
          </w:p>
        </w:tc>
        <w:tc>
          <w:tcPr>
            <w:tcW w:w="1741" w:type="dxa"/>
          </w:tcPr>
          <w:p>
            <w:pPr>
              <w:pStyle w:val="TableParagraph"/>
              <w:spacing w:before="71"/>
              <w:ind w:left="647" w:right="439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2021</w:t>
            </w:r>
          </w:p>
        </w:tc>
        <w:tc>
          <w:tcPr>
            <w:tcW w:w="1696" w:type="dxa"/>
          </w:tcPr>
          <w:p>
            <w:pPr>
              <w:pStyle w:val="TableParagraph"/>
              <w:spacing w:before="64"/>
              <w:ind w:left="620" w:right="291" w:hanging="363"/>
              <w:rPr>
                <w:sz w:val="15"/>
              </w:rPr>
            </w:pPr>
            <w:r>
              <w:rPr>
                <w:sz w:val="15"/>
              </w:rPr>
              <w:t>IZVORNI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807" w:type="dxa"/>
          </w:tcPr>
          <w:p>
            <w:pPr>
              <w:pStyle w:val="TableParagraph"/>
              <w:spacing w:before="64"/>
              <w:ind w:left="724" w:right="347" w:hanging="315"/>
              <w:rPr>
                <w:sz w:val="15"/>
              </w:rPr>
            </w:pPr>
            <w:r>
              <w:rPr>
                <w:sz w:val="15"/>
              </w:rPr>
              <w:t>TEKUĆI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620" w:type="dxa"/>
          </w:tcPr>
          <w:p>
            <w:pPr>
              <w:pStyle w:val="TableParagraph"/>
              <w:spacing w:before="71"/>
              <w:ind w:left="609" w:right="356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929" w:type="dxa"/>
            <w:gridSpan w:val="4"/>
          </w:tcPr>
          <w:p>
            <w:pPr>
              <w:pStyle w:val="TableParagraph"/>
              <w:spacing w:before="153"/>
              <w:ind w:left="192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  <w:tc>
          <w:tcPr>
            <w:tcW w:w="1075" w:type="dxa"/>
            <w:gridSpan w:val="4"/>
          </w:tcPr>
          <w:p>
            <w:pPr>
              <w:pStyle w:val="TableParagraph"/>
              <w:spacing w:before="153"/>
              <w:ind w:left="328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</w:tcPr>
          <w:p>
            <w:pPr>
              <w:pStyle w:val="TableParagraph"/>
              <w:spacing w:before="81"/>
              <w:ind w:left="-1" w:right="67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1741" w:type="dxa"/>
          </w:tcPr>
          <w:p>
            <w:pPr>
              <w:pStyle w:val="TableParagraph"/>
              <w:spacing w:before="67"/>
              <w:ind w:left="53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2</w:t>
            </w:r>
          </w:p>
        </w:tc>
        <w:tc>
          <w:tcPr>
            <w:tcW w:w="1696" w:type="dxa"/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3</w:t>
            </w:r>
          </w:p>
        </w:tc>
        <w:tc>
          <w:tcPr>
            <w:tcW w:w="1807" w:type="dxa"/>
          </w:tcPr>
          <w:p>
            <w:pPr>
              <w:pStyle w:val="TableParagraph"/>
              <w:spacing w:before="95"/>
              <w:ind w:left="16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4</w:t>
            </w:r>
          </w:p>
        </w:tc>
        <w:tc>
          <w:tcPr>
            <w:tcW w:w="1620" w:type="dxa"/>
          </w:tcPr>
          <w:p>
            <w:pPr>
              <w:pStyle w:val="TableParagraph"/>
              <w:spacing w:before="81"/>
              <w:ind w:right="10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252" w:type="dxa"/>
            <w:tcBorders>
              <w:right w:val="nil"/>
            </w:tcBorders>
          </w:tcPr>
          <w:p>
            <w:pPr>
              <w:pStyle w:val="TableParagraph"/>
              <w:spacing w:before="95"/>
              <w:ind w:left="129"/>
              <w:rPr>
                <w:sz w:val="15"/>
              </w:rPr>
            </w:pPr>
            <w:r>
              <w:rPr>
                <w:w w:val="100"/>
                <w:sz w:val="15"/>
              </w:rPr>
              <w:t>6</w:t>
            </w:r>
          </w:p>
        </w:tc>
        <w:tc>
          <w:tcPr>
            <w:tcW w:w="1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95"/>
              <w:ind w:left="36"/>
              <w:rPr>
                <w:sz w:val="15"/>
              </w:rPr>
            </w:pPr>
            <w:r>
              <w:rPr>
                <w:w w:val="100"/>
                <w:sz w:val="15"/>
              </w:rPr>
              <w:t>=</w:t>
            </w:r>
          </w:p>
        </w:tc>
        <w:tc>
          <w:tcPr>
            <w:tcW w:w="14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95"/>
              <w:ind w:left="37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352" w:type="dxa"/>
            <w:tcBorders>
              <w:left w:val="nil"/>
            </w:tcBorders>
          </w:tcPr>
          <w:p>
            <w:pPr>
              <w:pStyle w:val="TableParagraph"/>
              <w:spacing w:before="95"/>
              <w:ind w:left="35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2</w:t>
            </w:r>
          </w:p>
        </w:tc>
        <w:tc>
          <w:tcPr>
            <w:tcW w:w="305" w:type="dxa"/>
            <w:tcBorders>
              <w:right w:val="nil"/>
            </w:tcBorders>
          </w:tcPr>
          <w:p>
            <w:pPr>
              <w:pStyle w:val="TableParagraph"/>
              <w:spacing w:before="67"/>
              <w:ind w:right="-15"/>
              <w:jc w:val="right"/>
              <w:rPr>
                <w:sz w:val="15"/>
              </w:rPr>
            </w:pPr>
            <w:r>
              <w:rPr>
                <w:w w:val="100"/>
                <w:sz w:val="15"/>
              </w:rPr>
              <w:t>7</w:t>
            </w:r>
          </w:p>
        </w:tc>
        <w:tc>
          <w:tcPr>
            <w:tcW w:w="19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67"/>
              <w:ind w:left="53"/>
              <w:rPr>
                <w:sz w:val="15"/>
              </w:rPr>
            </w:pPr>
            <w:r>
              <w:rPr>
                <w:w w:val="100"/>
                <w:sz w:val="15"/>
              </w:rPr>
              <w:t>=</w:t>
            </w:r>
          </w:p>
        </w:tc>
        <w:tc>
          <w:tcPr>
            <w:tcW w:w="14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67"/>
              <w:ind w:left="37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429" w:type="dxa"/>
            <w:tcBorders>
              <w:left w:val="nil"/>
            </w:tcBorders>
          </w:tcPr>
          <w:p>
            <w:pPr>
              <w:pStyle w:val="TableParagraph"/>
              <w:spacing w:before="67"/>
              <w:ind w:left="35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4</w:t>
            </w:r>
          </w:p>
        </w:tc>
      </w:tr>
      <w:tr>
        <w:trPr>
          <w:trHeight w:val="265" w:hRule="atLeast"/>
        </w:trPr>
        <w:tc>
          <w:tcPr>
            <w:tcW w:w="6081" w:type="dxa"/>
          </w:tcPr>
          <w:p>
            <w:pPr>
              <w:pStyle w:val="TableParagraph"/>
              <w:spacing w:line="227" w:lineRule="exact" w:before="18"/>
              <w:ind w:left="24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sz w:val="21"/>
              </w:rPr>
              <w:t>S</w:t>
            </w:r>
            <w:r>
              <w:rPr>
                <w:rFonts w:ascii="Microsoft Sans Serif"/>
                <w:spacing w:val="2"/>
                <w:sz w:val="21"/>
              </w:rPr>
              <w:t> </w:t>
            </w:r>
            <w:r>
              <w:rPr>
                <w:rFonts w:ascii="Microsoft Sans Serif"/>
                <w:sz w:val="21"/>
              </w:rPr>
              <w:t>V</w:t>
            </w:r>
            <w:r>
              <w:rPr>
                <w:rFonts w:ascii="Microsoft Sans Serif"/>
                <w:spacing w:val="3"/>
                <w:sz w:val="21"/>
              </w:rPr>
              <w:t> </w:t>
            </w:r>
            <w:r>
              <w:rPr>
                <w:rFonts w:ascii="Microsoft Sans Serif"/>
                <w:sz w:val="21"/>
              </w:rPr>
              <w:t>E</w:t>
            </w:r>
            <w:r>
              <w:rPr>
                <w:rFonts w:ascii="Microsoft Sans Serif"/>
                <w:spacing w:val="-1"/>
                <w:sz w:val="21"/>
              </w:rPr>
              <w:t> </w:t>
            </w:r>
            <w:r>
              <w:rPr>
                <w:rFonts w:ascii="Microsoft Sans Serif"/>
                <w:sz w:val="21"/>
              </w:rPr>
              <w:t>U</w:t>
            </w:r>
            <w:r>
              <w:rPr>
                <w:rFonts w:ascii="Microsoft Sans Serif"/>
                <w:spacing w:val="3"/>
                <w:sz w:val="21"/>
              </w:rPr>
              <w:t> </w:t>
            </w:r>
            <w:r>
              <w:rPr>
                <w:rFonts w:ascii="Microsoft Sans Serif"/>
                <w:sz w:val="21"/>
              </w:rPr>
              <w:t>K U</w:t>
            </w:r>
            <w:r>
              <w:rPr>
                <w:rFonts w:ascii="Microsoft Sans Serif"/>
                <w:spacing w:val="2"/>
                <w:sz w:val="21"/>
              </w:rPr>
              <w:t> </w:t>
            </w:r>
            <w:r>
              <w:rPr>
                <w:rFonts w:ascii="Microsoft Sans Serif"/>
                <w:sz w:val="21"/>
              </w:rPr>
              <w:t>P</w:t>
            </w:r>
            <w:r>
              <w:rPr>
                <w:rFonts w:ascii="Microsoft Sans Serif"/>
                <w:spacing w:val="-2"/>
                <w:sz w:val="21"/>
              </w:rPr>
              <w:t> </w:t>
            </w:r>
            <w:r>
              <w:rPr>
                <w:rFonts w:ascii="Microsoft Sans Serif"/>
                <w:sz w:val="21"/>
              </w:rPr>
              <w:t>N</w:t>
            </w:r>
            <w:r>
              <w:rPr>
                <w:rFonts w:ascii="Microsoft Sans Serif"/>
                <w:spacing w:val="3"/>
                <w:sz w:val="21"/>
              </w:rPr>
              <w:t> </w:t>
            </w:r>
            <w:r>
              <w:rPr>
                <w:rFonts w:ascii="Microsoft Sans Serif"/>
                <w:sz w:val="21"/>
              </w:rPr>
              <w:t>O:</w:t>
            </w:r>
          </w:p>
        </w:tc>
        <w:tc>
          <w:tcPr>
            <w:tcW w:w="1741" w:type="dxa"/>
          </w:tcPr>
          <w:p>
            <w:pPr>
              <w:pStyle w:val="TableParagraph"/>
              <w:spacing w:before="37"/>
              <w:ind w:right="176"/>
              <w:jc w:val="right"/>
              <w:rPr>
                <w:sz w:val="15"/>
              </w:rPr>
            </w:pPr>
            <w:r>
              <w:rPr>
                <w:sz w:val="15"/>
              </w:rPr>
              <w:t>318.078.500,32</w:t>
            </w:r>
          </w:p>
        </w:tc>
        <w:tc>
          <w:tcPr>
            <w:tcW w:w="1696" w:type="dxa"/>
          </w:tcPr>
          <w:p>
            <w:pPr>
              <w:pStyle w:val="TableParagraph"/>
              <w:spacing w:before="20"/>
              <w:ind w:right="136"/>
              <w:jc w:val="right"/>
              <w:rPr>
                <w:sz w:val="15"/>
              </w:rPr>
            </w:pPr>
            <w:r>
              <w:rPr>
                <w:sz w:val="15"/>
              </w:rPr>
              <w:t>256.585.000,00</w:t>
            </w:r>
          </w:p>
        </w:tc>
        <w:tc>
          <w:tcPr>
            <w:tcW w:w="1807" w:type="dxa"/>
          </w:tcPr>
          <w:p>
            <w:pPr>
              <w:pStyle w:val="TableParagraph"/>
              <w:spacing w:before="20"/>
              <w:ind w:right="184"/>
              <w:jc w:val="right"/>
              <w:rPr>
                <w:sz w:val="15"/>
              </w:rPr>
            </w:pPr>
            <w:r>
              <w:rPr>
                <w:sz w:val="15"/>
              </w:rPr>
              <w:t>256.585.000,00</w:t>
            </w:r>
          </w:p>
        </w:tc>
        <w:tc>
          <w:tcPr>
            <w:tcW w:w="1620" w:type="dxa"/>
          </w:tcPr>
          <w:p>
            <w:pPr>
              <w:pStyle w:val="TableParagraph"/>
              <w:spacing w:before="20"/>
              <w:ind w:left="312"/>
              <w:rPr>
                <w:sz w:val="15"/>
              </w:rPr>
            </w:pPr>
            <w:r>
              <w:rPr>
                <w:sz w:val="15"/>
              </w:rPr>
              <w:t>297.745.444,76</w:t>
            </w:r>
          </w:p>
        </w:tc>
        <w:tc>
          <w:tcPr>
            <w:tcW w:w="929" w:type="dxa"/>
            <w:gridSpan w:val="4"/>
          </w:tcPr>
          <w:p>
            <w:pPr>
              <w:pStyle w:val="TableParagraph"/>
              <w:spacing w:before="51"/>
              <w:ind w:left="393"/>
              <w:rPr>
                <w:sz w:val="15"/>
              </w:rPr>
            </w:pPr>
            <w:r>
              <w:rPr>
                <w:sz w:val="15"/>
              </w:rPr>
              <w:t>93,60</w:t>
            </w:r>
          </w:p>
        </w:tc>
        <w:tc>
          <w:tcPr>
            <w:tcW w:w="1075" w:type="dxa"/>
            <w:gridSpan w:val="4"/>
          </w:tcPr>
          <w:p>
            <w:pPr>
              <w:pStyle w:val="TableParagraph"/>
              <w:spacing w:before="51"/>
              <w:ind w:left="326"/>
              <w:rPr>
                <w:sz w:val="15"/>
              </w:rPr>
            </w:pPr>
            <w:r>
              <w:rPr>
                <w:sz w:val="15"/>
              </w:rPr>
              <w:t>116,04</w:t>
            </w:r>
          </w:p>
        </w:tc>
      </w:tr>
      <w:tr>
        <w:trPr>
          <w:trHeight w:val="430" w:hRule="atLeast"/>
        </w:trPr>
        <w:tc>
          <w:tcPr>
            <w:tcW w:w="6081" w:type="dxa"/>
            <w:tcBorders>
              <w:bottom w:val="nil"/>
            </w:tcBorders>
          </w:tcPr>
          <w:p>
            <w:pPr>
              <w:pStyle w:val="TableParagraph"/>
              <w:spacing w:before="59"/>
              <w:ind w:left="151"/>
              <w:rPr>
                <w:rFonts w:ascii="Microsoft Sans Serif" w:hAnsi="Microsoft Sans Serif"/>
                <w:sz w:val="19"/>
              </w:rPr>
            </w:pPr>
            <w:r>
              <w:rPr>
                <w:rFonts w:ascii="Microsoft Sans Serif" w:hAnsi="Microsoft Sans Serif"/>
                <w:sz w:val="19"/>
              </w:rPr>
              <w:t>PRORAČUN</w:t>
            </w:r>
            <w:r>
              <w:rPr>
                <w:rFonts w:ascii="Microsoft Sans Serif" w:hAnsi="Microsoft Sans Serif"/>
                <w:spacing w:val="-3"/>
                <w:sz w:val="19"/>
              </w:rPr>
              <w:t> </w:t>
            </w:r>
            <w:r>
              <w:rPr>
                <w:rFonts w:ascii="Microsoft Sans Serif" w:hAnsi="Microsoft Sans Serif"/>
                <w:sz w:val="19"/>
              </w:rPr>
              <w:t>JLS</w:t>
            </w:r>
          </w:p>
        </w:tc>
        <w:tc>
          <w:tcPr>
            <w:tcW w:w="1741" w:type="dxa"/>
            <w:tcBorders>
              <w:bottom w:val="nil"/>
            </w:tcBorders>
          </w:tcPr>
          <w:p>
            <w:pPr>
              <w:pStyle w:val="TableParagraph"/>
              <w:spacing w:before="56"/>
              <w:ind w:right="168"/>
              <w:jc w:val="right"/>
              <w:rPr>
                <w:sz w:val="15"/>
              </w:rPr>
            </w:pPr>
            <w:r>
              <w:rPr>
                <w:sz w:val="15"/>
              </w:rPr>
              <w:t>244.240.650,90</w:t>
            </w:r>
          </w:p>
        </w:tc>
        <w:tc>
          <w:tcPr>
            <w:tcW w:w="1696" w:type="dxa"/>
            <w:tcBorders>
              <w:bottom w:val="nil"/>
            </w:tcBorders>
          </w:tcPr>
          <w:p>
            <w:pPr>
              <w:pStyle w:val="TableParagraph"/>
              <w:spacing w:before="71"/>
              <w:ind w:right="136"/>
              <w:jc w:val="right"/>
              <w:rPr>
                <w:sz w:val="15"/>
              </w:rPr>
            </w:pPr>
            <w:r>
              <w:rPr>
                <w:sz w:val="15"/>
              </w:rPr>
              <w:t>176.275.941,00</w:t>
            </w:r>
          </w:p>
        </w:tc>
        <w:tc>
          <w:tcPr>
            <w:tcW w:w="1807" w:type="dxa"/>
            <w:tcBorders>
              <w:bottom w:val="nil"/>
            </w:tcBorders>
          </w:tcPr>
          <w:p>
            <w:pPr>
              <w:pStyle w:val="TableParagraph"/>
              <w:spacing w:before="56"/>
              <w:ind w:right="170"/>
              <w:jc w:val="right"/>
              <w:rPr>
                <w:sz w:val="15"/>
              </w:rPr>
            </w:pPr>
            <w:r>
              <w:rPr>
                <w:sz w:val="15"/>
              </w:rPr>
              <w:t>176.275.941,00</w:t>
            </w:r>
          </w:p>
        </w:tc>
        <w:tc>
          <w:tcPr>
            <w:tcW w:w="1620" w:type="dxa"/>
            <w:tcBorders>
              <w:bottom w:val="nil"/>
            </w:tcBorders>
          </w:tcPr>
          <w:p>
            <w:pPr>
              <w:pStyle w:val="TableParagraph"/>
              <w:spacing w:before="56"/>
              <w:ind w:left="336"/>
              <w:rPr>
                <w:sz w:val="15"/>
              </w:rPr>
            </w:pPr>
            <w:r>
              <w:rPr>
                <w:sz w:val="15"/>
              </w:rPr>
              <w:t>219.301.216,05</w:t>
            </w:r>
          </w:p>
        </w:tc>
        <w:tc>
          <w:tcPr>
            <w:tcW w:w="929" w:type="dxa"/>
            <w:gridSpan w:val="4"/>
            <w:tcBorders>
              <w:bottom w:val="nil"/>
            </w:tcBorders>
          </w:tcPr>
          <w:p>
            <w:pPr>
              <w:pStyle w:val="TableParagraph"/>
              <w:spacing w:before="71"/>
              <w:ind w:left="377"/>
              <w:rPr>
                <w:sz w:val="15"/>
              </w:rPr>
            </w:pPr>
            <w:r>
              <w:rPr>
                <w:sz w:val="15"/>
              </w:rPr>
              <w:t>89,80</w:t>
            </w:r>
          </w:p>
        </w:tc>
        <w:tc>
          <w:tcPr>
            <w:tcW w:w="1075" w:type="dxa"/>
            <w:gridSpan w:val="4"/>
            <w:tcBorders>
              <w:bottom w:val="nil"/>
            </w:tcBorders>
          </w:tcPr>
          <w:p>
            <w:pPr>
              <w:pStyle w:val="TableParagraph"/>
              <w:spacing w:before="56"/>
              <w:ind w:left="328"/>
              <w:rPr>
                <w:sz w:val="15"/>
              </w:rPr>
            </w:pPr>
            <w:r>
              <w:rPr>
                <w:sz w:val="15"/>
              </w:rPr>
              <w:t>124,41</w:t>
            </w:r>
          </w:p>
        </w:tc>
      </w:tr>
      <w:tr>
        <w:trPr>
          <w:trHeight w:val="419" w:hRule="atLeast"/>
        </w:trPr>
        <w:tc>
          <w:tcPr>
            <w:tcW w:w="6081" w:type="dxa"/>
            <w:tcBorders>
              <w:top w:val="nil"/>
              <w:bottom w:val="single" w:sz="12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58"/>
              <w:ind w:left="151"/>
              <w:rPr>
                <w:sz w:val="19"/>
              </w:rPr>
            </w:pPr>
            <w:r>
              <w:rPr>
                <w:sz w:val="17"/>
              </w:rPr>
              <w:t>6</w:t>
            </w:r>
            <w:r>
              <w:rPr>
                <w:spacing w:val="107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poslovanja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89"/>
              <w:ind w:right="176"/>
              <w:jc w:val="right"/>
              <w:rPr>
                <w:sz w:val="15"/>
              </w:rPr>
            </w:pPr>
            <w:r>
              <w:rPr>
                <w:sz w:val="15"/>
              </w:rPr>
              <w:t>165.731.238,29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89"/>
              <w:ind w:right="132"/>
              <w:jc w:val="right"/>
              <w:rPr>
                <w:sz w:val="15"/>
              </w:rPr>
            </w:pPr>
            <w:r>
              <w:rPr>
                <w:sz w:val="15"/>
              </w:rPr>
              <w:t>162.840.941,00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89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162.840.941,00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89"/>
              <w:ind w:right="37"/>
              <w:jc w:val="right"/>
              <w:rPr>
                <w:sz w:val="15"/>
              </w:rPr>
            </w:pPr>
            <w:r>
              <w:rPr>
                <w:sz w:val="15"/>
              </w:rPr>
              <w:t>185.587.195,89</w:t>
            </w:r>
          </w:p>
        </w:tc>
        <w:tc>
          <w:tcPr>
            <w:tcW w:w="252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gridSpan w:val="3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106"/>
              <w:ind w:left="127"/>
              <w:rPr>
                <w:sz w:val="15"/>
              </w:rPr>
            </w:pPr>
            <w:r>
              <w:rPr>
                <w:sz w:val="15"/>
              </w:rPr>
              <w:t>111.98</w:t>
            </w:r>
          </w:p>
        </w:tc>
        <w:tc>
          <w:tcPr>
            <w:tcW w:w="305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gridSpan w:val="3"/>
            <w:tcBorders>
              <w:top w:val="nil"/>
              <w:left w:val="nil"/>
              <w:bottom w:val="single" w:sz="12" w:space="0" w:color="FFFFFF"/>
            </w:tcBorders>
            <w:shd w:val="clear" w:color="auto" w:fill="CDCDCD"/>
          </w:tcPr>
          <w:p>
            <w:pPr>
              <w:pStyle w:val="TableParagraph"/>
              <w:spacing w:before="106"/>
              <w:ind w:left="21"/>
              <w:rPr>
                <w:sz w:val="15"/>
              </w:rPr>
            </w:pPr>
            <w:r>
              <w:rPr>
                <w:sz w:val="15"/>
              </w:rPr>
              <w:t>113,97</w:t>
            </w:r>
          </w:p>
        </w:tc>
      </w:tr>
      <w:tr>
        <w:trPr>
          <w:trHeight w:val="571" w:hRule="atLeast"/>
        </w:trPr>
        <w:tc>
          <w:tcPr>
            <w:tcW w:w="6081" w:type="dxa"/>
            <w:tcBorders>
              <w:top w:val="single" w:sz="12" w:space="0" w:color="FFFFFF"/>
              <w:bottom w:val="single" w:sz="24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before="89"/>
              <w:ind w:left="285"/>
              <w:rPr>
                <w:sz w:val="19"/>
              </w:rPr>
            </w:pPr>
            <w:r>
              <w:rPr>
                <w:position w:val="1"/>
                <w:sz w:val="17"/>
              </w:rPr>
              <w:t>61</w:t>
            </w:r>
            <w:r>
              <w:rPr>
                <w:spacing w:val="67"/>
                <w:position w:val="1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poreza</w:t>
            </w:r>
          </w:p>
        </w:tc>
        <w:tc>
          <w:tcPr>
            <w:tcW w:w="1741" w:type="dxa"/>
            <w:tcBorders>
              <w:top w:val="single" w:sz="12" w:space="0" w:color="FFFFFF"/>
              <w:left w:val="nil"/>
              <w:bottom w:val="single" w:sz="24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before="7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19.163.361,20</w:t>
            </w:r>
          </w:p>
        </w:tc>
        <w:tc>
          <w:tcPr>
            <w:tcW w:w="1696" w:type="dxa"/>
            <w:tcBorders>
              <w:top w:val="single" w:sz="12" w:space="0" w:color="FFFFFF"/>
              <w:left w:val="nil"/>
              <w:bottom w:val="single" w:sz="24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before="7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26.477.000,00</w:t>
            </w:r>
          </w:p>
        </w:tc>
        <w:tc>
          <w:tcPr>
            <w:tcW w:w="1807" w:type="dxa"/>
            <w:tcBorders>
              <w:top w:val="single" w:sz="12" w:space="0" w:color="FFFFFF"/>
              <w:left w:val="nil"/>
              <w:bottom w:val="single" w:sz="24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before="76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26.477.000,00</w:t>
            </w:r>
          </w:p>
        </w:tc>
        <w:tc>
          <w:tcPr>
            <w:tcW w:w="1620" w:type="dxa"/>
            <w:tcBorders>
              <w:top w:val="single" w:sz="12" w:space="0" w:color="FFFFFF"/>
              <w:left w:val="nil"/>
              <w:bottom w:val="single" w:sz="24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before="91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25.107.545,26</w:t>
            </w:r>
          </w:p>
        </w:tc>
        <w:tc>
          <w:tcPr>
            <w:tcW w:w="252" w:type="dxa"/>
            <w:tcBorders>
              <w:top w:val="single" w:sz="12" w:space="0" w:color="FFFFFF"/>
              <w:left w:val="nil"/>
              <w:bottom w:val="single" w:sz="24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gridSpan w:val="3"/>
            <w:tcBorders>
              <w:top w:val="single" w:sz="12" w:space="0" w:color="FFFFFF"/>
              <w:left w:val="nil"/>
              <w:bottom w:val="single" w:sz="24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before="91"/>
              <w:ind w:left="127"/>
              <w:rPr>
                <w:sz w:val="15"/>
              </w:rPr>
            </w:pPr>
            <w:r>
              <w:rPr>
                <w:sz w:val="15"/>
              </w:rPr>
              <w:t>131.02</w:t>
            </w:r>
          </w:p>
        </w:tc>
        <w:tc>
          <w:tcPr>
            <w:tcW w:w="305" w:type="dxa"/>
            <w:tcBorders>
              <w:top w:val="single" w:sz="12" w:space="0" w:color="FFFFFF"/>
              <w:left w:val="nil"/>
              <w:bottom w:val="single" w:sz="24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gridSpan w:val="3"/>
            <w:tcBorders>
              <w:top w:val="single" w:sz="12" w:space="0" w:color="FFFFFF"/>
              <w:left w:val="nil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left="132"/>
              <w:rPr>
                <w:sz w:val="15"/>
              </w:rPr>
            </w:pPr>
            <w:r>
              <w:rPr>
                <w:sz w:val="15"/>
              </w:rPr>
              <w:t>94,83</w:t>
            </w:r>
          </w:p>
        </w:tc>
      </w:tr>
      <w:tr>
        <w:trPr>
          <w:trHeight w:val="688" w:hRule="atLeast"/>
        </w:trPr>
        <w:tc>
          <w:tcPr>
            <w:tcW w:w="6081" w:type="dxa"/>
            <w:tcBorders>
              <w:top w:val="single" w:sz="24" w:space="0" w:color="FFFFFF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44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611</w:t>
            </w:r>
            <w:r>
              <w:rPr>
                <w:spacing w:val="91"/>
                <w:position w:val="1"/>
                <w:sz w:val="17"/>
              </w:rPr>
              <w:t> </w:t>
            </w:r>
            <w:r>
              <w:rPr>
                <w:sz w:val="19"/>
              </w:rPr>
              <w:t>Porez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prirez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dohodak</w:t>
            </w:r>
          </w:p>
        </w:tc>
        <w:tc>
          <w:tcPr>
            <w:tcW w:w="1741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14.846.786,71</w:t>
            </w:r>
          </w:p>
        </w:tc>
        <w:tc>
          <w:tcPr>
            <w:tcW w:w="1696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21.400.000,00</w:t>
            </w:r>
          </w:p>
        </w:tc>
        <w:tc>
          <w:tcPr>
            <w:tcW w:w="1807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21.400.000,00</w:t>
            </w:r>
          </w:p>
        </w:tc>
        <w:tc>
          <w:tcPr>
            <w:tcW w:w="1620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20.100.885,30</w:t>
            </w:r>
          </w:p>
        </w:tc>
        <w:tc>
          <w:tcPr>
            <w:tcW w:w="252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gridSpan w:val="3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6"/>
              <w:ind w:left="127"/>
              <w:rPr>
                <w:sz w:val="15"/>
              </w:rPr>
            </w:pPr>
            <w:r>
              <w:rPr>
                <w:sz w:val="15"/>
              </w:rPr>
              <w:t>135.39</w:t>
            </w:r>
          </w:p>
        </w:tc>
        <w:tc>
          <w:tcPr>
            <w:tcW w:w="305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gridSpan w:val="3"/>
            <w:tcBorders>
              <w:top w:val="single" w:sz="24" w:space="0" w:color="FFFFFF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spacing w:before="120"/>
              <w:ind w:left="132"/>
              <w:rPr>
                <w:sz w:val="15"/>
              </w:rPr>
            </w:pPr>
            <w:r>
              <w:rPr>
                <w:sz w:val="15"/>
              </w:rPr>
              <w:t>93,93</w:t>
            </w:r>
          </w:p>
        </w:tc>
      </w:tr>
      <w:tr>
        <w:trPr>
          <w:trHeight w:val="496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7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6111</w:t>
            </w:r>
            <w:r>
              <w:rPr>
                <w:spacing w:val="115"/>
                <w:position w:val="2"/>
                <w:sz w:val="17"/>
              </w:rPr>
              <w:t> </w:t>
            </w:r>
            <w:r>
              <w:rPr>
                <w:sz w:val="19"/>
              </w:rPr>
              <w:t>Porez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prirez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dohodak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nesamostalnog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rada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11.157.700,53</w:t>
            </w:r>
          </w:p>
        </w:tc>
        <w:tc>
          <w:tcPr>
            <w:tcW w:w="169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17.547.175,34</w:t>
            </w:r>
          </w:p>
        </w:tc>
        <w:tc>
          <w:tcPr>
            <w:tcW w:w="929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z w:val="15"/>
              </w:rPr>
              <w:t>157.27</w:t>
            </w:r>
          </w:p>
        </w:tc>
        <w:tc>
          <w:tcPr>
            <w:tcW w:w="1075" w:type="dxa"/>
            <w:gridSpan w:val="4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7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8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6112</w:t>
            </w:r>
            <w:r>
              <w:rPr>
                <w:spacing w:val="116"/>
                <w:position w:val="2"/>
                <w:sz w:val="17"/>
              </w:rPr>
              <w:t> </w:t>
            </w:r>
            <w:r>
              <w:rPr>
                <w:sz w:val="19"/>
              </w:rPr>
              <w:t>Porez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prirez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dohodak od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samostalnih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djelatnosti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3.172.075,19</w:t>
            </w:r>
          </w:p>
        </w:tc>
        <w:tc>
          <w:tcPr>
            <w:tcW w:w="169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3.193.104,03</w:t>
            </w:r>
          </w:p>
        </w:tc>
        <w:tc>
          <w:tcPr>
            <w:tcW w:w="929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left="369"/>
              <w:rPr>
                <w:sz w:val="15"/>
              </w:rPr>
            </w:pPr>
            <w:r>
              <w:rPr>
                <w:sz w:val="15"/>
              </w:rPr>
              <w:t>100.66</w:t>
            </w:r>
          </w:p>
        </w:tc>
        <w:tc>
          <w:tcPr>
            <w:tcW w:w="1075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0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172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6113</w:t>
            </w:r>
            <w:r>
              <w:rPr>
                <w:spacing w:val="115"/>
                <w:position w:val="2"/>
                <w:sz w:val="17"/>
              </w:rPr>
              <w:t> </w:t>
            </w:r>
            <w:r>
              <w:rPr>
                <w:sz w:val="19"/>
              </w:rPr>
              <w:t>Porez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prirez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dohodak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imovine 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imovinskih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15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1.197.830,15</w:t>
            </w:r>
          </w:p>
        </w:tc>
        <w:tc>
          <w:tcPr>
            <w:tcW w:w="169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1.357.183,23</w:t>
            </w:r>
          </w:p>
        </w:tc>
        <w:tc>
          <w:tcPr>
            <w:tcW w:w="929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15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z w:val="15"/>
              </w:rPr>
              <w:t>113.30</w:t>
            </w:r>
          </w:p>
        </w:tc>
        <w:tc>
          <w:tcPr>
            <w:tcW w:w="1075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4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734"/>
              <w:rPr>
                <w:sz w:val="19"/>
              </w:rPr>
            </w:pPr>
            <w:r>
              <w:rPr>
                <w:sz w:val="19"/>
              </w:rPr>
              <w:t>prava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2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6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6114</w:t>
            </w:r>
            <w:r>
              <w:rPr>
                <w:spacing w:val="116"/>
                <w:position w:val="2"/>
                <w:sz w:val="17"/>
              </w:rPr>
              <w:t> </w:t>
            </w:r>
            <w:r>
              <w:rPr>
                <w:sz w:val="19"/>
              </w:rPr>
              <w:t>Porez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prirez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dohodak od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kapitala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2.210.637,90</w:t>
            </w:r>
          </w:p>
        </w:tc>
        <w:tc>
          <w:tcPr>
            <w:tcW w:w="169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1.712.753,87</w:t>
            </w:r>
          </w:p>
        </w:tc>
        <w:tc>
          <w:tcPr>
            <w:tcW w:w="929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465"/>
              <w:rPr>
                <w:sz w:val="15"/>
              </w:rPr>
            </w:pPr>
            <w:r>
              <w:rPr>
                <w:sz w:val="15"/>
              </w:rPr>
              <w:t>77.48</w:t>
            </w:r>
          </w:p>
        </w:tc>
        <w:tc>
          <w:tcPr>
            <w:tcW w:w="1075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3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4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6115</w:t>
            </w:r>
            <w:r>
              <w:rPr>
                <w:spacing w:val="115"/>
                <w:position w:val="2"/>
                <w:sz w:val="17"/>
              </w:rPr>
              <w:t> </w:t>
            </w:r>
            <w:r>
              <w:rPr>
                <w:sz w:val="19"/>
              </w:rPr>
              <w:t>Porez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prirez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dohodak po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godišnjoj prijavi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996.469,82</w:t>
            </w:r>
          </w:p>
        </w:tc>
        <w:tc>
          <w:tcPr>
            <w:tcW w:w="169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1.251.933,84</w:t>
            </w:r>
          </w:p>
        </w:tc>
        <w:tc>
          <w:tcPr>
            <w:tcW w:w="929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135"/>
              <w:ind w:left="369"/>
              <w:rPr>
                <w:sz w:val="15"/>
              </w:rPr>
            </w:pPr>
            <w:r>
              <w:rPr>
                <w:sz w:val="15"/>
              </w:rPr>
              <w:t>125.64</w:t>
            </w:r>
          </w:p>
        </w:tc>
        <w:tc>
          <w:tcPr>
            <w:tcW w:w="1075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0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122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6116</w:t>
            </w:r>
            <w:r>
              <w:rPr>
                <w:spacing w:val="116"/>
                <w:position w:val="2"/>
                <w:sz w:val="17"/>
              </w:rPr>
              <w:t> </w:t>
            </w:r>
            <w:r>
              <w:rPr>
                <w:sz w:val="19"/>
              </w:rPr>
              <w:t>Porez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prirez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dohodak utvrđen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postupku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nadzora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3.294,33</w:t>
            </w:r>
          </w:p>
        </w:tc>
        <w:tc>
          <w:tcPr>
            <w:tcW w:w="169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929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4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734"/>
              <w:rPr>
                <w:sz w:val="19"/>
              </w:rPr>
            </w:pPr>
            <w:r>
              <w:rPr>
                <w:sz w:val="19"/>
              </w:rPr>
              <w:t>za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prethodne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godine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8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6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6117</w:t>
            </w:r>
            <w:r>
              <w:rPr>
                <w:spacing w:val="115"/>
                <w:position w:val="2"/>
                <w:sz w:val="17"/>
              </w:rPr>
              <w:t> </w:t>
            </w:r>
            <w:r>
              <w:rPr>
                <w:sz w:val="19"/>
              </w:rPr>
              <w:t>Povrat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poreza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prireza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dohodak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po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godišnjoj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prijavi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-3.891.221,21</w:t>
            </w:r>
          </w:p>
        </w:tc>
        <w:tc>
          <w:tcPr>
            <w:tcW w:w="169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-4.961.265,01</w:t>
            </w:r>
          </w:p>
        </w:tc>
        <w:tc>
          <w:tcPr>
            <w:tcW w:w="929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369"/>
              <w:rPr>
                <w:sz w:val="15"/>
              </w:rPr>
            </w:pPr>
            <w:r>
              <w:rPr>
                <w:sz w:val="15"/>
              </w:rPr>
              <w:t>127.50</w:t>
            </w:r>
          </w:p>
        </w:tc>
        <w:tc>
          <w:tcPr>
            <w:tcW w:w="1075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8" w:hRule="atLeast"/>
        </w:trPr>
        <w:tc>
          <w:tcPr>
            <w:tcW w:w="6081" w:type="dxa"/>
            <w:tcBorders>
              <w:top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39"/>
              <w:ind w:left="391"/>
              <w:rPr>
                <w:sz w:val="19"/>
              </w:rPr>
            </w:pPr>
            <w:r>
              <w:rPr>
                <w:sz w:val="17"/>
              </w:rPr>
              <w:t>613</w:t>
            </w:r>
            <w:r>
              <w:rPr>
                <w:spacing w:val="90"/>
                <w:sz w:val="17"/>
              </w:rPr>
              <w:t> </w:t>
            </w:r>
            <w:r>
              <w:rPr>
                <w:sz w:val="19"/>
              </w:rPr>
              <w:t>Porezi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imovinu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3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4.009.452,03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3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4.517.000,00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3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4.517.000,00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3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4.518.427,96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3"/>
              <w:ind w:left="127"/>
              <w:rPr>
                <w:sz w:val="15"/>
              </w:rPr>
            </w:pPr>
            <w:r>
              <w:rPr>
                <w:sz w:val="15"/>
              </w:rPr>
              <w:t>112.69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gridSpan w:val="3"/>
            <w:tcBorders>
              <w:top w:val="nil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spacing w:before="120"/>
              <w:ind w:left="21"/>
              <w:rPr>
                <w:sz w:val="15"/>
              </w:rPr>
            </w:pPr>
            <w:r>
              <w:rPr>
                <w:sz w:val="15"/>
              </w:rPr>
              <w:t>100,03</w:t>
            </w:r>
          </w:p>
        </w:tc>
      </w:tr>
      <w:tr>
        <w:trPr>
          <w:trHeight w:val="380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152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6131</w:t>
            </w:r>
            <w:r>
              <w:rPr>
                <w:spacing w:val="116"/>
                <w:position w:val="2"/>
                <w:sz w:val="17"/>
              </w:rPr>
              <w:t> </w:t>
            </w:r>
            <w:r>
              <w:rPr>
                <w:sz w:val="19"/>
              </w:rPr>
              <w:t>Stalni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porezi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nepokretnu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imovinu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(zemlju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zgrade,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10.330,19</w:t>
            </w:r>
          </w:p>
        </w:tc>
        <w:tc>
          <w:tcPr>
            <w:tcW w:w="169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31.252,06</w:t>
            </w:r>
          </w:p>
        </w:tc>
        <w:tc>
          <w:tcPr>
            <w:tcW w:w="929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z w:val="15"/>
              </w:rPr>
              <w:t>302.53</w:t>
            </w:r>
          </w:p>
        </w:tc>
        <w:tc>
          <w:tcPr>
            <w:tcW w:w="1075" w:type="dxa"/>
            <w:gridSpan w:val="4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1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734"/>
              <w:rPr>
                <w:sz w:val="19"/>
              </w:rPr>
            </w:pPr>
            <w:r>
              <w:rPr>
                <w:sz w:val="19"/>
              </w:rPr>
              <w:t>kuće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ostalo)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1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6134</w:t>
            </w:r>
            <w:r>
              <w:rPr>
                <w:spacing w:val="115"/>
                <w:position w:val="2"/>
                <w:sz w:val="17"/>
              </w:rPr>
              <w:t> </w:t>
            </w:r>
            <w:r>
              <w:rPr>
                <w:sz w:val="19"/>
              </w:rPr>
              <w:t>Povremeni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porezi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imovinu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3.999.121,84</w:t>
            </w:r>
          </w:p>
        </w:tc>
        <w:tc>
          <w:tcPr>
            <w:tcW w:w="169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4.487.175,90</w:t>
            </w:r>
          </w:p>
        </w:tc>
        <w:tc>
          <w:tcPr>
            <w:tcW w:w="929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369"/>
              <w:rPr>
                <w:sz w:val="15"/>
              </w:rPr>
            </w:pPr>
            <w:r>
              <w:rPr>
                <w:sz w:val="15"/>
              </w:rPr>
              <w:t>112.20</w:t>
            </w:r>
          </w:p>
        </w:tc>
        <w:tc>
          <w:tcPr>
            <w:tcW w:w="1075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1" w:hRule="atLeast"/>
        </w:trPr>
        <w:tc>
          <w:tcPr>
            <w:tcW w:w="6081" w:type="dxa"/>
            <w:tcBorders>
              <w:top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42"/>
              <w:ind w:left="391"/>
              <w:rPr>
                <w:sz w:val="19"/>
              </w:rPr>
            </w:pPr>
            <w:r>
              <w:rPr>
                <w:sz w:val="17"/>
              </w:rPr>
              <w:t>614</w:t>
            </w:r>
            <w:r>
              <w:rPr>
                <w:spacing w:val="93"/>
                <w:sz w:val="17"/>
              </w:rPr>
              <w:t> </w:t>
            </w:r>
            <w:r>
              <w:rPr>
                <w:sz w:val="19"/>
              </w:rPr>
              <w:t>Porezi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robu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usluge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307.122,46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560.000,00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560.000,00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488.232,00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6"/>
              <w:ind w:left="127"/>
              <w:rPr>
                <w:sz w:val="15"/>
              </w:rPr>
            </w:pPr>
            <w:r>
              <w:rPr>
                <w:sz w:val="15"/>
              </w:rPr>
              <w:t>158.97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gridSpan w:val="3"/>
            <w:tcBorders>
              <w:top w:val="nil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spacing w:before="121"/>
              <w:ind w:left="132"/>
              <w:rPr>
                <w:sz w:val="15"/>
              </w:rPr>
            </w:pPr>
            <w:r>
              <w:rPr>
                <w:sz w:val="15"/>
              </w:rPr>
              <w:t>87,18</w:t>
            </w:r>
          </w:p>
        </w:tc>
      </w:tr>
      <w:tr>
        <w:trPr>
          <w:trHeight w:val="627" w:hRule="atLeast"/>
        </w:trPr>
        <w:tc>
          <w:tcPr>
            <w:tcW w:w="6081" w:type="dxa"/>
            <w:tcBorders>
              <w:top w:val="nil"/>
            </w:tcBorders>
          </w:tcPr>
          <w:p>
            <w:pPr>
              <w:pStyle w:val="TableParagraph"/>
              <w:spacing w:before="145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6142</w:t>
            </w:r>
            <w:r>
              <w:rPr>
                <w:spacing w:val="117"/>
                <w:position w:val="2"/>
                <w:sz w:val="17"/>
              </w:rPr>
              <w:t> </w:t>
            </w:r>
            <w:r>
              <w:rPr>
                <w:sz w:val="19"/>
              </w:rPr>
              <w:t>Porez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promet</w:t>
            </w:r>
          </w:p>
        </w:tc>
        <w:tc>
          <w:tcPr>
            <w:tcW w:w="1741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300.784,88</w:t>
            </w:r>
          </w:p>
        </w:tc>
        <w:tc>
          <w:tcPr>
            <w:tcW w:w="169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487.069,24</w:t>
            </w:r>
          </w:p>
        </w:tc>
        <w:tc>
          <w:tcPr>
            <w:tcW w:w="929" w:type="dxa"/>
            <w:gridSpan w:val="4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z w:val="15"/>
              </w:rPr>
              <w:t>161.93</w:t>
            </w:r>
          </w:p>
        </w:tc>
        <w:tc>
          <w:tcPr>
            <w:tcW w:w="1075" w:type="dxa"/>
            <w:gridSpan w:val="4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footerReference w:type="default" r:id="rId5"/>
          <w:pgSz w:w="16840" w:h="11910" w:orient="landscape"/>
          <w:pgMar w:footer="422" w:header="0" w:top="360" w:bottom="620" w:left="320" w:right="960"/>
          <w:pgNumType w:start="1"/>
        </w:sectPr>
      </w:pPr>
    </w:p>
    <w:p>
      <w:pPr>
        <w:spacing w:before="80"/>
        <w:ind w:left="157" w:right="0" w:firstLine="0"/>
        <w:jc w:val="left"/>
        <w:rPr>
          <w:b/>
          <w:sz w:val="21"/>
        </w:rPr>
      </w:pPr>
      <w:r>
        <w:rPr/>
        <w:pict>
          <v:line style="position:absolute;mso-position-horizontal-relative:page;mso-position-vertical-relative:page;z-index:-42907648" from="325.649994pt,140.900009pt" to="325.649994pt,143.906009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42907136" from="412.700012pt,140.900009pt" to="412.700012pt,143.906009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42906624" from="497.5pt,140.900009pt" to="497.5pt,143.906009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42906112" from="587.849976pt,140.900009pt" to="587.849976pt,143.906009pt" stroked="true" strokeweight="1pt" strokecolor="#000000">
            <v:stroke dashstyle="solid"/>
            <w10:wrap type="none"/>
          </v:line>
        </w:pict>
      </w:r>
      <w:r>
        <w:rPr>
          <w:b/>
          <w:sz w:val="21"/>
        </w:rPr>
        <w:t>Prihodi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poslovanja</w:t>
      </w:r>
    </w:p>
    <w:p>
      <w:pPr>
        <w:pStyle w:val="BodyText"/>
        <w:rPr>
          <w:b/>
          <w:sz w:val="8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741"/>
        <w:gridCol w:w="1696"/>
        <w:gridCol w:w="1807"/>
        <w:gridCol w:w="1620"/>
        <w:gridCol w:w="252"/>
        <w:gridCol w:w="177"/>
        <w:gridCol w:w="148"/>
        <w:gridCol w:w="352"/>
        <w:gridCol w:w="305"/>
        <w:gridCol w:w="193"/>
        <w:gridCol w:w="148"/>
        <w:gridCol w:w="429"/>
      </w:tblGrid>
      <w:tr>
        <w:trPr>
          <w:trHeight w:val="58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NAZIV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647" w:right="439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2021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620" w:right="291" w:hanging="363"/>
              <w:rPr>
                <w:sz w:val="15"/>
              </w:rPr>
            </w:pPr>
            <w:r>
              <w:rPr>
                <w:sz w:val="15"/>
              </w:rPr>
              <w:t>IZVORNI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724" w:right="347" w:hanging="315"/>
              <w:rPr>
                <w:sz w:val="15"/>
              </w:rPr>
            </w:pPr>
            <w:r>
              <w:rPr>
                <w:sz w:val="15"/>
              </w:rPr>
              <w:t>TEKUĆI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609" w:right="356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9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192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  <w:tc>
          <w:tcPr>
            <w:tcW w:w="1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328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-1" w:right="67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53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2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3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16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4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right="10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129"/>
              <w:rPr>
                <w:sz w:val="15"/>
              </w:rPr>
            </w:pPr>
            <w:r>
              <w:rPr>
                <w:w w:val="100"/>
                <w:sz w:val="15"/>
              </w:rPr>
              <w:t>6</w:t>
            </w:r>
          </w:p>
        </w:tc>
        <w:tc>
          <w:tcPr>
            <w:tcW w:w="1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36"/>
              <w:rPr>
                <w:sz w:val="15"/>
              </w:rPr>
            </w:pPr>
            <w:r>
              <w:rPr>
                <w:w w:val="100"/>
                <w:sz w:val="15"/>
              </w:rPr>
              <w:t>=</w:t>
            </w:r>
          </w:p>
        </w:tc>
        <w:tc>
          <w:tcPr>
            <w:tcW w:w="1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37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3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35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2</w:t>
            </w:r>
          </w:p>
        </w:tc>
        <w:tc>
          <w:tcPr>
            <w:tcW w:w="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right="-15"/>
              <w:jc w:val="right"/>
              <w:rPr>
                <w:sz w:val="15"/>
              </w:rPr>
            </w:pPr>
            <w:r>
              <w:rPr>
                <w:w w:val="100"/>
                <w:sz w:val="15"/>
              </w:rPr>
              <w:t>7</w:t>
            </w:r>
          </w:p>
        </w:tc>
        <w:tc>
          <w:tcPr>
            <w:tcW w:w="19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53"/>
              <w:rPr>
                <w:sz w:val="15"/>
              </w:rPr>
            </w:pPr>
            <w:r>
              <w:rPr>
                <w:w w:val="100"/>
                <w:sz w:val="15"/>
              </w:rPr>
              <w:t>=</w:t>
            </w:r>
          </w:p>
        </w:tc>
        <w:tc>
          <w:tcPr>
            <w:tcW w:w="1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37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42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35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4</w:t>
            </w:r>
          </w:p>
        </w:tc>
      </w:tr>
      <w:tr>
        <w:trPr>
          <w:trHeight w:val="499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6145</w:t>
            </w:r>
            <w:r>
              <w:rPr>
                <w:spacing w:val="114"/>
                <w:position w:val="2"/>
                <w:sz w:val="17"/>
              </w:rPr>
              <w:t> </w:t>
            </w:r>
            <w:r>
              <w:rPr>
                <w:sz w:val="19"/>
              </w:rPr>
              <w:t>Porezi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korištenje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dobara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ili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izvođenje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aktivnosti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6.337,58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1.162,76</w:t>
            </w:r>
          </w:p>
        </w:tc>
        <w:tc>
          <w:tcPr>
            <w:tcW w:w="929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left="465"/>
              <w:rPr>
                <w:sz w:val="15"/>
              </w:rPr>
            </w:pPr>
            <w:r>
              <w:rPr>
                <w:sz w:val="15"/>
              </w:rPr>
              <w:t>18.35</w:t>
            </w:r>
          </w:p>
        </w:tc>
        <w:tc>
          <w:tcPr>
            <w:tcW w:w="1075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line="235" w:lineRule="auto" w:before="96"/>
              <w:ind w:left="631" w:hanging="346"/>
              <w:rPr>
                <w:sz w:val="19"/>
              </w:rPr>
            </w:pPr>
            <w:r>
              <w:rPr>
                <w:position w:val="1"/>
                <w:sz w:val="17"/>
              </w:rPr>
              <w:t>63</w:t>
            </w:r>
            <w:r>
              <w:rPr>
                <w:spacing w:val="5"/>
                <w:position w:val="1"/>
                <w:sz w:val="17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iz inozemstva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subjekata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unutar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općeg</w:t>
            </w:r>
            <w:r>
              <w:rPr>
                <w:spacing w:val="-64"/>
                <w:sz w:val="19"/>
              </w:rPr>
              <w:t> </w:t>
            </w:r>
            <w:r>
              <w:rPr>
                <w:sz w:val="19"/>
              </w:rPr>
              <w:t>proračuna</w:t>
            </w:r>
          </w:p>
        </w:tc>
        <w:tc>
          <w:tcPr>
            <w:tcW w:w="1741" w:type="dxa"/>
            <w:shd w:val="clear" w:color="auto" w:fill="DBDBDB"/>
          </w:tcPr>
          <w:p>
            <w:pPr>
              <w:pStyle w:val="TableParagraph"/>
              <w:spacing w:before="77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128.992.583,57</w:t>
            </w:r>
          </w:p>
        </w:tc>
        <w:tc>
          <w:tcPr>
            <w:tcW w:w="1696" w:type="dxa"/>
            <w:shd w:val="clear" w:color="auto" w:fill="DBDBDB"/>
          </w:tcPr>
          <w:p>
            <w:pPr>
              <w:pStyle w:val="TableParagraph"/>
              <w:spacing w:before="77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116.688.941,00</w:t>
            </w:r>
          </w:p>
        </w:tc>
        <w:tc>
          <w:tcPr>
            <w:tcW w:w="1807" w:type="dxa"/>
            <w:shd w:val="clear" w:color="auto" w:fill="DBDBDB"/>
          </w:tcPr>
          <w:p>
            <w:pPr>
              <w:pStyle w:val="TableParagraph"/>
              <w:spacing w:before="77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116.688.941,00</w:t>
            </w:r>
          </w:p>
        </w:tc>
        <w:tc>
          <w:tcPr>
            <w:tcW w:w="1620" w:type="dxa"/>
            <w:shd w:val="clear" w:color="auto" w:fill="DBDBDB"/>
          </w:tcPr>
          <w:p>
            <w:pPr>
              <w:pStyle w:val="TableParagraph"/>
              <w:spacing w:before="91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134.023.686,63</w:t>
            </w:r>
          </w:p>
        </w:tc>
        <w:tc>
          <w:tcPr>
            <w:tcW w:w="252" w:type="dxa"/>
            <w:shd w:val="clear" w:color="auto" w:fill="DBDBDB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spacing w:line="80" w:lineRule="exact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1pt;height:3.05pt;mso-position-horizontal-relative:char;mso-position-vertical-relative:line" coordorigin="0,0" coordsize="20,61">
                  <v:line style="position:absolute" from="10,0" to="10,60" stroked="true" strokeweight="1pt" strokecolor="#000000">
                    <v:stroke dashstyle="solid"/>
                  </v:lin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677" w:type="dxa"/>
            <w:gridSpan w:val="3"/>
            <w:shd w:val="clear" w:color="auto" w:fill="DBDBDB"/>
          </w:tcPr>
          <w:p>
            <w:pPr>
              <w:pStyle w:val="TableParagraph"/>
              <w:spacing w:before="91"/>
              <w:ind w:left="127"/>
              <w:rPr>
                <w:sz w:val="15"/>
              </w:rPr>
            </w:pPr>
            <w:r>
              <w:rPr>
                <w:sz w:val="15"/>
              </w:rPr>
              <w:t>103.90</w:t>
            </w:r>
          </w:p>
        </w:tc>
        <w:tc>
          <w:tcPr>
            <w:tcW w:w="305" w:type="dxa"/>
            <w:shd w:val="clear" w:color="auto" w:fill="DBDBDB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spacing w:line="80" w:lineRule="exact"/>
              <w:ind w:left="1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1pt;height:3.05pt;mso-position-horizontal-relative:char;mso-position-vertical-relative:line" coordorigin="0,0" coordsize="20,61">
                  <v:line style="position:absolute" from="10,0" to="10,60" stroked="true" strokeweight="1pt" strokecolor="#000000">
                    <v:stroke dashstyle="solid"/>
                  </v:lin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770" w:type="dxa"/>
            <w:gridSpan w:val="3"/>
            <w:tcBorders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6"/>
              <w:ind w:left="21"/>
              <w:rPr>
                <w:sz w:val="15"/>
              </w:rPr>
            </w:pPr>
            <w:r>
              <w:rPr>
                <w:sz w:val="15"/>
              </w:rPr>
              <w:t>114,86</w:t>
            </w:r>
          </w:p>
        </w:tc>
      </w:tr>
      <w:tr>
        <w:trPr>
          <w:trHeight w:val="679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line="235" w:lineRule="auto" w:before="40"/>
              <w:ind w:left="871" w:hanging="480"/>
              <w:rPr>
                <w:sz w:val="19"/>
              </w:rPr>
            </w:pPr>
            <w:r>
              <w:rPr>
                <w:position w:val="1"/>
                <w:sz w:val="17"/>
              </w:rPr>
              <w:t>632</w:t>
            </w:r>
            <w:r>
              <w:rPr>
                <w:spacing w:val="31"/>
                <w:position w:val="1"/>
                <w:sz w:val="17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međunarodnih organizacija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te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institucija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64"/>
                <w:sz w:val="19"/>
              </w:rPr>
              <w:t> </w:t>
            </w:r>
            <w:r>
              <w:rPr>
                <w:sz w:val="19"/>
              </w:rPr>
              <w:t>tijela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EU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9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4.629.560,89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9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525.000,00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9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525.000,00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9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519.803,04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gridSpan w:val="3"/>
            <w:shd w:val="clear" w:color="auto" w:fill="EBEBEB"/>
          </w:tcPr>
          <w:p>
            <w:pPr>
              <w:pStyle w:val="TableParagraph"/>
              <w:spacing w:before="96"/>
              <w:ind w:left="223"/>
              <w:rPr>
                <w:sz w:val="15"/>
              </w:rPr>
            </w:pPr>
            <w:r>
              <w:rPr>
                <w:sz w:val="15"/>
              </w:rPr>
              <w:t>11.23</w:t>
            </w:r>
          </w:p>
        </w:tc>
        <w:tc>
          <w:tcPr>
            <w:tcW w:w="30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gridSpan w:val="3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10"/>
              <w:ind w:left="132"/>
              <w:rPr>
                <w:sz w:val="15"/>
              </w:rPr>
            </w:pPr>
            <w:r>
              <w:rPr>
                <w:sz w:val="15"/>
              </w:rPr>
              <w:t>99,01</w:t>
            </w:r>
          </w:p>
        </w:tc>
      </w:tr>
      <w:tr>
        <w:trPr>
          <w:trHeight w:val="585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6321</w:t>
            </w:r>
            <w:r>
              <w:rPr>
                <w:spacing w:val="51"/>
                <w:position w:val="2"/>
                <w:sz w:val="17"/>
              </w:rPr>
              <w:t> </w:t>
            </w:r>
            <w:r>
              <w:rPr>
                <w:sz w:val="19"/>
              </w:rPr>
              <w:t>Tekuće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međunarodnih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organizacija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4.629.560,89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519.803,04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465"/>
              <w:rPr>
                <w:sz w:val="15"/>
              </w:rPr>
            </w:pPr>
            <w:r>
              <w:rPr>
                <w:sz w:val="15"/>
              </w:rPr>
              <w:t>11.23</w:t>
            </w:r>
          </w:p>
        </w:tc>
        <w:tc>
          <w:tcPr>
            <w:tcW w:w="107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4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633</w:t>
            </w:r>
            <w:r>
              <w:rPr>
                <w:spacing w:val="88"/>
                <w:position w:val="1"/>
                <w:sz w:val="17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proračunu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iz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drugih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proračuna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77.537.569,11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10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72.613.941,00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10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72.613.941,00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74.952.609,81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gridSpan w:val="3"/>
            <w:shd w:val="clear" w:color="auto" w:fill="EBEBEB"/>
          </w:tcPr>
          <w:p>
            <w:pPr>
              <w:pStyle w:val="TableParagraph"/>
              <w:spacing w:before="106"/>
              <w:ind w:left="223"/>
              <w:rPr>
                <w:sz w:val="15"/>
              </w:rPr>
            </w:pPr>
            <w:r>
              <w:rPr>
                <w:sz w:val="15"/>
              </w:rPr>
              <w:t>96.67</w:t>
            </w:r>
          </w:p>
        </w:tc>
        <w:tc>
          <w:tcPr>
            <w:tcW w:w="30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gridSpan w:val="3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left="21"/>
              <w:rPr>
                <w:sz w:val="15"/>
              </w:rPr>
            </w:pPr>
            <w:r>
              <w:rPr>
                <w:sz w:val="15"/>
              </w:rPr>
              <w:t>103,22</w:t>
            </w:r>
          </w:p>
        </w:tc>
      </w:tr>
      <w:tr>
        <w:trPr>
          <w:trHeight w:val="1049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6331</w:t>
            </w:r>
            <w:r>
              <w:rPr>
                <w:spacing w:val="50"/>
                <w:position w:val="2"/>
                <w:sz w:val="17"/>
              </w:rPr>
              <w:t> </w:t>
            </w:r>
            <w:r>
              <w:rPr>
                <w:sz w:val="19"/>
              </w:rPr>
              <w:t>Tekuće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proračunu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iz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drugih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proračuna</w:t>
            </w: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6332</w:t>
            </w:r>
            <w:r>
              <w:rPr>
                <w:spacing w:val="113"/>
                <w:position w:val="2"/>
                <w:sz w:val="17"/>
              </w:rPr>
              <w:t> </w:t>
            </w:r>
            <w:r>
              <w:rPr>
                <w:sz w:val="19"/>
              </w:rPr>
              <w:t>Kapitalne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proračunu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iz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drugih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proračuna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left="416"/>
              <w:rPr>
                <w:sz w:val="15"/>
              </w:rPr>
            </w:pPr>
            <w:r>
              <w:rPr>
                <w:sz w:val="15"/>
              </w:rPr>
              <w:t>53.392.607,64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416"/>
              <w:rPr>
                <w:sz w:val="15"/>
              </w:rPr>
            </w:pPr>
            <w:r>
              <w:rPr>
                <w:sz w:val="15"/>
              </w:rPr>
              <w:t>24.144.961,47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left="482" w:right="-15"/>
              <w:rPr>
                <w:sz w:val="15"/>
              </w:rPr>
            </w:pPr>
            <w:r>
              <w:rPr>
                <w:sz w:val="15"/>
              </w:rPr>
              <w:t>53.507.083,86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482" w:right="-15"/>
              <w:rPr>
                <w:sz w:val="15"/>
              </w:rPr>
            </w:pPr>
            <w:r>
              <w:rPr>
                <w:sz w:val="15"/>
              </w:rPr>
              <w:t>21.445.525,95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z w:val="15"/>
              </w:rPr>
              <w:t>100.21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465"/>
              <w:rPr>
                <w:sz w:val="15"/>
              </w:rPr>
            </w:pPr>
            <w:r>
              <w:rPr>
                <w:sz w:val="15"/>
              </w:rPr>
              <w:t>88.82</w:t>
            </w:r>
          </w:p>
        </w:tc>
        <w:tc>
          <w:tcPr>
            <w:tcW w:w="107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4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634</w:t>
            </w:r>
            <w:r>
              <w:rPr>
                <w:spacing w:val="27"/>
                <w:position w:val="1"/>
                <w:sz w:val="17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izvanproračunskih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korisnika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2.748.481,51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10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3.615.000,00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10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3.615.000,00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2.970.411,69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gridSpan w:val="3"/>
            <w:shd w:val="clear" w:color="auto" w:fill="EBEBEB"/>
          </w:tcPr>
          <w:p>
            <w:pPr>
              <w:pStyle w:val="TableParagraph"/>
              <w:spacing w:before="106"/>
              <w:ind w:left="127"/>
              <w:rPr>
                <w:sz w:val="15"/>
              </w:rPr>
            </w:pPr>
            <w:r>
              <w:rPr>
                <w:sz w:val="15"/>
              </w:rPr>
              <w:t>108.07</w:t>
            </w:r>
          </w:p>
        </w:tc>
        <w:tc>
          <w:tcPr>
            <w:tcW w:w="30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gridSpan w:val="3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left="132"/>
              <w:rPr>
                <w:sz w:val="15"/>
              </w:rPr>
            </w:pPr>
            <w:r>
              <w:rPr>
                <w:sz w:val="15"/>
              </w:rPr>
              <w:t>82,17</w:t>
            </w:r>
          </w:p>
        </w:tc>
      </w:tr>
      <w:tr>
        <w:trPr>
          <w:trHeight w:val="493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6341</w:t>
            </w:r>
            <w:r>
              <w:rPr>
                <w:spacing w:val="47"/>
                <w:position w:val="2"/>
                <w:sz w:val="17"/>
              </w:rPr>
              <w:t> </w:t>
            </w:r>
            <w:r>
              <w:rPr>
                <w:sz w:val="19"/>
              </w:rPr>
              <w:t>Tekuće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izvanproračunskih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korisnika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2.697.181,51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2.405.036,69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left="465"/>
              <w:rPr>
                <w:sz w:val="15"/>
              </w:rPr>
            </w:pPr>
            <w:r>
              <w:rPr>
                <w:sz w:val="15"/>
              </w:rPr>
              <w:t>89.17</w:t>
            </w:r>
          </w:p>
        </w:tc>
        <w:tc>
          <w:tcPr>
            <w:tcW w:w="1075" w:type="dxa"/>
            <w:gridSpan w:val="4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8" w:lineRule="exact" w:before="122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6342</w:t>
            </w:r>
            <w:r>
              <w:rPr>
                <w:spacing w:val="116"/>
                <w:position w:val="2"/>
                <w:sz w:val="17"/>
              </w:rPr>
              <w:t> </w:t>
            </w:r>
            <w:r>
              <w:rPr>
                <w:sz w:val="19"/>
              </w:rPr>
              <w:t>Kapitalne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ostalih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subjekata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unutar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općeg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51.300,00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565.375,00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left="273"/>
              <w:rPr>
                <w:sz w:val="15"/>
              </w:rPr>
            </w:pPr>
            <w:r>
              <w:rPr>
                <w:sz w:val="15"/>
              </w:rPr>
              <w:t>1102.10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0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8" w:lineRule="exact"/>
              <w:ind w:left="734"/>
              <w:rPr>
                <w:sz w:val="19"/>
              </w:rPr>
            </w:pPr>
            <w:r>
              <w:rPr>
                <w:sz w:val="19"/>
              </w:rPr>
              <w:t>proračuna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9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4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635</w:t>
            </w:r>
            <w:r>
              <w:rPr>
                <w:spacing w:val="28"/>
                <w:position w:val="1"/>
                <w:sz w:val="17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izravnanja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decentralizirane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funkcije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13.823.081,51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10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14.300.000,00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10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14.300.000,00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13.825.239,19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gridSpan w:val="3"/>
            <w:shd w:val="clear" w:color="auto" w:fill="EBEBEB"/>
          </w:tcPr>
          <w:p>
            <w:pPr>
              <w:pStyle w:val="TableParagraph"/>
              <w:spacing w:before="106"/>
              <w:ind w:left="127"/>
              <w:rPr>
                <w:sz w:val="15"/>
              </w:rPr>
            </w:pPr>
            <w:r>
              <w:rPr>
                <w:sz w:val="15"/>
              </w:rPr>
              <w:t>100.02</w:t>
            </w:r>
          </w:p>
        </w:tc>
        <w:tc>
          <w:tcPr>
            <w:tcW w:w="30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gridSpan w:val="3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1"/>
              <w:ind w:left="132"/>
              <w:rPr>
                <w:sz w:val="15"/>
              </w:rPr>
            </w:pPr>
            <w:r>
              <w:rPr>
                <w:sz w:val="15"/>
              </w:rPr>
              <w:t>96,68</w:t>
            </w:r>
          </w:p>
        </w:tc>
      </w:tr>
      <w:tr>
        <w:trPr>
          <w:trHeight w:val="691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6351</w:t>
            </w:r>
            <w:r>
              <w:rPr>
                <w:spacing w:val="47"/>
                <w:position w:val="2"/>
                <w:sz w:val="17"/>
              </w:rPr>
              <w:t> </w:t>
            </w:r>
            <w:r>
              <w:rPr>
                <w:sz w:val="19"/>
              </w:rPr>
              <w:t>Tekuće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izravnanja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decentralizirane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funkcije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13.823.081,51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13.825.239,19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z w:val="15"/>
              </w:rPr>
              <w:t>100.02</w:t>
            </w:r>
          </w:p>
        </w:tc>
        <w:tc>
          <w:tcPr>
            <w:tcW w:w="107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88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4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638</w:t>
            </w:r>
            <w:r>
              <w:rPr>
                <w:spacing w:val="88"/>
                <w:position w:val="1"/>
                <w:sz w:val="17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temeljem prijenosa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EU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sredstava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30.253.890,55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10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25.635.000,00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10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25.635.000,00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41.755.622,90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gridSpan w:val="3"/>
            <w:shd w:val="clear" w:color="auto" w:fill="EBEBEB"/>
          </w:tcPr>
          <w:p>
            <w:pPr>
              <w:pStyle w:val="TableParagraph"/>
              <w:spacing w:before="106"/>
              <w:ind w:left="127"/>
              <w:rPr>
                <w:sz w:val="15"/>
              </w:rPr>
            </w:pPr>
            <w:r>
              <w:rPr>
                <w:sz w:val="15"/>
              </w:rPr>
              <w:t>138.02</w:t>
            </w:r>
          </w:p>
        </w:tc>
        <w:tc>
          <w:tcPr>
            <w:tcW w:w="30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gridSpan w:val="3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left="21"/>
              <w:rPr>
                <w:sz w:val="15"/>
              </w:rPr>
            </w:pPr>
            <w:r>
              <w:rPr>
                <w:sz w:val="15"/>
              </w:rPr>
              <w:t>162,89</w:t>
            </w:r>
          </w:p>
        </w:tc>
      </w:tr>
      <w:tr>
        <w:trPr>
          <w:trHeight w:val="1383" w:hRule="atLeast"/>
        </w:trPr>
        <w:tc>
          <w:tcPr>
            <w:tcW w:w="60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0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6381</w:t>
            </w:r>
            <w:r>
              <w:rPr>
                <w:spacing w:val="52"/>
                <w:position w:val="2"/>
                <w:sz w:val="17"/>
              </w:rPr>
              <w:t> </w:t>
            </w:r>
            <w:r>
              <w:rPr>
                <w:sz w:val="19"/>
              </w:rPr>
              <w:t>Tekuće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temeljem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prijenosa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EU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sredstava</w:t>
            </w: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6382</w:t>
            </w:r>
            <w:r>
              <w:rPr>
                <w:spacing w:val="113"/>
                <w:position w:val="2"/>
                <w:sz w:val="17"/>
              </w:rPr>
              <w:t> </w:t>
            </w:r>
            <w:r>
              <w:rPr>
                <w:sz w:val="19"/>
              </w:rPr>
              <w:t>Kapitalne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temeljem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prijenosa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EU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sredstava</w:t>
            </w:r>
          </w:p>
        </w:tc>
        <w:tc>
          <w:tcPr>
            <w:tcW w:w="17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434.709,45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29.819.181,10</w:t>
            </w:r>
          </w:p>
        </w:tc>
        <w:tc>
          <w:tcPr>
            <w:tcW w:w="16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797.153,58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40.958.469,32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z w:val="15"/>
              </w:rPr>
              <w:t>183.38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z w:val="15"/>
              </w:rPr>
              <w:t>137.36</w:t>
            </w:r>
          </w:p>
        </w:tc>
        <w:tc>
          <w:tcPr>
            <w:tcW w:w="1075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6840" w:h="11910" w:orient="landscape"/>
          <w:pgMar w:header="0" w:footer="422" w:top="360" w:bottom="620" w:left="320" w:right="960"/>
        </w:sectPr>
      </w:pPr>
    </w:p>
    <w:p>
      <w:pPr>
        <w:spacing w:before="80"/>
        <w:ind w:left="157" w:right="0" w:firstLine="0"/>
        <w:jc w:val="left"/>
        <w:rPr>
          <w:b/>
          <w:sz w:val="21"/>
        </w:rPr>
      </w:pPr>
      <w:r>
        <w:rPr>
          <w:b/>
          <w:sz w:val="21"/>
        </w:rPr>
        <w:t>Prihodi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poslovanja</w:t>
      </w:r>
    </w:p>
    <w:p>
      <w:pPr>
        <w:pStyle w:val="BodyText"/>
        <w:rPr>
          <w:b/>
          <w:sz w:val="8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741"/>
        <w:gridCol w:w="1696"/>
        <w:gridCol w:w="1807"/>
        <w:gridCol w:w="1620"/>
        <w:gridCol w:w="250"/>
        <w:gridCol w:w="180"/>
        <w:gridCol w:w="149"/>
        <w:gridCol w:w="353"/>
        <w:gridCol w:w="321"/>
        <w:gridCol w:w="177"/>
        <w:gridCol w:w="148"/>
        <w:gridCol w:w="429"/>
      </w:tblGrid>
      <w:tr>
        <w:trPr>
          <w:trHeight w:val="580" w:hRule="atLeast"/>
        </w:trPr>
        <w:tc>
          <w:tcPr>
            <w:tcW w:w="6081" w:type="dxa"/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NAZIV</w:t>
            </w:r>
          </w:p>
        </w:tc>
        <w:tc>
          <w:tcPr>
            <w:tcW w:w="1741" w:type="dxa"/>
          </w:tcPr>
          <w:p>
            <w:pPr>
              <w:pStyle w:val="TableParagraph"/>
              <w:spacing w:before="71"/>
              <w:ind w:left="647" w:right="439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2021</w:t>
            </w:r>
          </w:p>
        </w:tc>
        <w:tc>
          <w:tcPr>
            <w:tcW w:w="1696" w:type="dxa"/>
          </w:tcPr>
          <w:p>
            <w:pPr>
              <w:pStyle w:val="TableParagraph"/>
              <w:spacing w:before="64"/>
              <w:ind w:left="620" w:right="291" w:hanging="363"/>
              <w:rPr>
                <w:sz w:val="15"/>
              </w:rPr>
            </w:pPr>
            <w:r>
              <w:rPr>
                <w:sz w:val="15"/>
              </w:rPr>
              <w:t>IZVORNI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807" w:type="dxa"/>
          </w:tcPr>
          <w:p>
            <w:pPr>
              <w:pStyle w:val="TableParagraph"/>
              <w:spacing w:before="64"/>
              <w:ind w:left="724" w:right="347" w:hanging="315"/>
              <w:rPr>
                <w:sz w:val="15"/>
              </w:rPr>
            </w:pPr>
            <w:r>
              <w:rPr>
                <w:sz w:val="15"/>
              </w:rPr>
              <w:t>TEKUĆI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620" w:type="dxa"/>
          </w:tcPr>
          <w:p>
            <w:pPr>
              <w:pStyle w:val="TableParagraph"/>
              <w:spacing w:before="71"/>
              <w:ind w:left="609" w:right="356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932" w:type="dxa"/>
            <w:gridSpan w:val="4"/>
          </w:tcPr>
          <w:p>
            <w:pPr>
              <w:pStyle w:val="TableParagraph"/>
              <w:spacing w:before="153"/>
              <w:ind w:left="192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  <w:tc>
          <w:tcPr>
            <w:tcW w:w="1075" w:type="dxa"/>
            <w:gridSpan w:val="4"/>
          </w:tcPr>
          <w:p>
            <w:pPr>
              <w:pStyle w:val="TableParagraph"/>
              <w:spacing w:before="153"/>
              <w:ind w:left="325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</w:tcPr>
          <w:p>
            <w:pPr>
              <w:pStyle w:val="TableParagraph"/>
              <w:spacing w:before="81"/>
              <w:ind w:left="-1" w:right="67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1741" w:type="dxa"/>
          </w:tcPr>
          <w:p>
            <w:pPr>
              <w:pStyle w:val="TableParagraph"/>
              <w:spacing w:before="67"/>
              <w:ind w:left="53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2</w:t>
            </w:r>
          </w:p>
        </w:tc>
        <w:tc>
          <w:tcPr>
            <w:tcW w:w="1696" w:type="dxa"/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3</w:t>
            </w:r>
          </w:p>
        </w:tc>
        <w:tc>
          <w:tcPr>
            <w:tcW w:w="1807" w:type="dxa"/>
          </w:tcPr>
          <w:p>
            <w:pPr>
              <w:pStyle w:val="TableParagraph"/>
              <w:spacing w:before="95"/>
              <w:ind w:left="16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4</w:t>
            </w:r>
          </w:p>
        </w:tc>
        <w:tc>
          <w:tcPr>
            <w:tcW w:w="1620" w:type="dxa"/>
          </w:tcPr>
          <w:p>
            <w:pPr>
              <w:pStyle w:val="TableParagraph"/>
              <w:spacing w:before="81"/>
              <w:ind w:right="10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250" w:type="dxa"/>
            <w:tcBorders>
              <w:right w:val="nil"/>
            </w:tcBorders>
          </w:tcPr>
          <w:p>
            <w:pPr>
              <w:pStyle w:val="TableParagraph"/>
              <w:spacing w:before="95"/>
              <w:ind w:left="129"/>
              <w:rPr>
                <w:sz w:val="15"/>
              </w:rPr>
            </w:pPr>
            <w:r>
              <w:rPr>
                <w:w w:val="100"/>
                <w:sz w:val="15"/>
              </w:rPr>
              <w:t>6</w:t>
            </w:r>
          </w:p>
        </w:tc>
        <w:tc>
          <w:tcPr>
            <w:tcW w:w="18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95"/>
              <w:ind w:left="38"/>
              <w:rPr>
                <w:sz w:val="15"/>
              </w:rPr>
            </w:pPr>
            <w:r>
              <w:rPr>
                <w:w w:val="100"/>
                <w:sz w:val="15"/>
              </w:rPr>
              <w:t>=</w:t>
            </w:r>
          </w:p>
        </w:tc>
        <w:tc>
          <w:tcPr>
            <w:tcW w:w="14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95"/>
              <w:ind w:left="36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353" w:type="dxa"/>
            <w:tcBorders>
              <w:left w:val="nil"/>
            </w:tcBorders>
          </w:tcPr>
          <w:p>
            <w:pPr>
              <w:pStyle w:val="TableParagraph"/>
              <w:spacing w:before="95"/>
              <w:ind w:left="33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2</w:t>
            </w:r>
          </w:p>
        </w:tc>
        <w:tc>
          <w:tcPr>
            <w:tcW w:w="321" w:type="dxa"/>
            <w:tcBorders>
              <w:right w:val="nil"/>
            </w:tcBorders>
          </w:tcPr>
          <w:p>
            <w:pPr>
              <w:pStyle w:val="TableParagraph"/>
              <w:spacing w:before="67"/>
              <w:ind w:left="196"/>
              <w:rPr>
                <w:sz w:val="15"/>
              </w:rPr>
            </w:pPr>
            <w:r>
              <w:rPr>
                <w:w w:val="100"/>
                <w:sz w:val="15"/>
              </w:rPr>
              <w:t>7</w:t>
            </w:r>
          </w:p>
        </w:tc>
        <w:tc>
          <w:tcPr>
            <w:tcW w:w="1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67"/>
              <w:ind w:left="34"/>
              <w:rPr>
                <w:sz w:val="15"/>
              </w:rPr>
            </w:pPr>
            <w:r>
              <w:rPr>
                <w:w w:val="100"/>
                <w:sz w:val="15"/>
              </w:rPr>
              <w:t>=</w:t>
            </w:r>
          </w:p>
        </w:tc>
        <w:tc>
          <w:tcPr>
            <w:tcW w:w="14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67"/>
              <w:ind w:left="34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429" w:type="dxa"/>
            <w:tcBorders>
              <w:left w:val="nil"/>
            </w:tcBorders>
          </w:tcPr>
          <w:p>
            <w:pPr>
              <w:pStyle w:val="TableParagraph"/>
              <w:spacing w:before="67"/>
              <w:ind w:left="32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4</w:t>
            </w:r>
          </w:p>
        </w:tc>
      </w:tr>
      <w:tr>
        <w:trPr>
          <w:trHeight w:val="605" w:hRule="atLeast"/>
        </w:trPr>
        <w:tc>
          <w:tcPr>
            <w:tcW w:w="6081" w:type="dxa"/>
            <w:tcBorders>
              <w:bottom w:val="single" w:sz="24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before="121"/>
              <w:ind w:left="285"/>
              <w:rPr>
                <w:sz w:val="19"/>
              </w:rPr>
            </w:pPr>
            <w:r>
              <w:rPr>
                <w:sz w:val="17"/>
              </w:rPr>
              <w:t>64</w:t>
            </w:r>
            <w:r>
              <w:rPr>
                <w:spacing w:val="66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imovine</w:t>
            </w:r>
          </w:p>
        </w:tc>
        <w:tc>
          <w:tcPr>
            <w:tcW w:w="1741" w:type="dxa"/>
            <w:tcBorders>
              <w:left w:val="nil"/>
              <w:bottom w:val="single" w:sz="24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before="111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3.081.578,54</w:t>
            </w:r>
          </w:p>
        </w:tc>
        <w:tc>
          <w:tcPr>
            <w:tcW w:w="1696" w:type="dxa"/>
            <w:tcBorders>
              <w:left w:val="nil"/>
              <w:bottom w:val="single" w:sz="24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before="111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5.243.000,00</w:t>
            </w:r>
          </w:p>
        </w:tc>
        <w:tc>
          <w:tcPr>
            <w:tcW w:w="1807" w:type="dxa"/>
            <w:tcBorders>
              <w:left w:val="nil"/>
              <w:bottom w:val="single" w:sz="24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before="111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5.243.000,00</w:t>
            </w:r>
          </w:p>
        </w:tc>
        <w:tc>
          <w:tcPr>
            <w:tcW w:w="1620" w:type="dxa"/>
            <w:tcBorders>
              <w:left w:val="nil"/>
              <w:bottom w:val="single" w:sz="24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before="125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4.900.274,80</w:t>
            </w:r>
          </w:p>
        </w:tc>
        <w:tc>
          <w:tcPr>
            <w:tcW w:w="250" w:type="dxa"/>
            <w:tcBorders>
              <w:left w:val="nil"/>
              <w:bottom w:val="single" w:sz="24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2" w:type="dxa"/>
            <w:gridSpan w:val="3"/>
            <w:tcBorders>
              <w:left w:val="nil"/>
              <w:bottom w:val="single" w:sz="24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before="125"/>
              <w:ind w:left="129"/>
              <w:rPr>
                <w:sz w:val="15"/>
              </w:rPr>
            </w:pPr>
            <w:r>
              <w:rPr>
                <w:sz w:val="15"/>
              </w:rPr>
              <w:t>159.02</w:t>
            </w:r>
          </w:p>
        </w:tc>
        <w:tc>
          <w:tcPr>
            <w:tcW w:w="321" w:type="dxa"/>
            <w:tcBorders>
              <w:left w:val="nil"/>
              <w:bottom w:val="single" w:sz="24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left w:val="nil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40"/>
              <w:ind w:left="113"/>
              <w:rPr>
                <w:sz w:val="15"/>
              </w:rPr>
            </w:pPr>
            <w:r>
              <w:rPr>
                <w:sz w:val="15"/>
              </w:rPr>
              <w:t>93,46</w:t>
            </w:r>
          </w:p>
        </w:tc>
      </w:tr>
      <w:tr>
        <w:trPr>
          <w:trHeight w:val="691" w:hRule="atLeast"/>
        </w:trPr>
        <w:tc>
          <w:tcPr>
            <w:tcW w:w="6081" w:type="dxa"/>
            <w:tcBorders>
              <w:top w:val="single" w:sz="24" w:space="0" w:color="FFFFFF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44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641</w:t>
            </w:r>
            <w:r>
              <w:rPr>
                <w:spacing w:val="90"/>
                <w:position w:val="1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financijske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imovine</w:t>
            </w:r>
          </w:p>
        </w:tc>
        <w:tc>
          <w:tcPr>
            <w:tcW w:w="1741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50.567,36</w:t>
            </w:r>
          </w:p>
        </w:tc>
        <w:tc>
          <w:tcPr>
            <w:tcW w:w="1696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1.730.000,00</w:t>
            </w:r>
          </w:p>
        </w:tc>
        <w:tc>
          <w:tcPr>
            <w:tcW w:w="1807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1.730.000,00</w:t>
            </w:r>
          </w:p>
        </w:tc>
        <w:tc>
          <w:tcPr>
            <w:tcW w:w="1620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1.701.798,51</w:t>
            </w:r>
          </w:p>
        </w:tc>
        <w:tc>
          <w:tcPr>
            <w:tcW w:w="250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2" w:type="dxa"/>
            <w:gridSpan w:val="3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6"/>
              <w:ind w:left="33"/>
              <w:rPr>
                <w:sz w:val="15"/>
              </w:rPr>
            </w:pPr>
            <w:r>
              <w:rPr>
                <w:sz w:val="15"/>
              </w:rPr>
              <w:t>3365.41</w:t>
            </w:r>
          </w:p>
        </w:tc>
        <w:tc>
          <w:tcPr>
            <w:tcW w:w="321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top w:val="single" w:sz="24" w:space="0" w:color="FFFFFF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spacing w:before="120"/>
              <w:ind w:left="113"/>
              <w:rPr>
                <w:sz w:val="15"/>
              </w:rPr>
            </w:pPr>
            <w:r>
              <w:rPr>
                <w:sz w:val="15"/>
              </w:rPr>
              <w:t>98,37</w:t>
            </w:r>
          </w:p>
        </w:tc>
      </w:tr>
      <w:tr>
        <w:trPr>
          <w:trHeight w:val="494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5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6413</w:t>
            </w:r>
            <w:r>
              <w:rPr>
                <w:spacing w:val="115"/>
                <w:position w:val="2"/>
                <w:sz w:val="17"/>
              </w:rPr>
              <w:t> </w:t>
            </w:r>
            <w:r>
              <w:rPr>
                <w:sz w:val="19"/>
              </w:rPr>
              <w:t>Kamate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oročena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sredstva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depozite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po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viđenju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7.283,18</w:t>
            </w:r>
          </w:p>
        </w:tc>
        <w:tc>
          <w:tcPr>
            <w:tcW w:w="169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4.592,54</w:t>
            </w:r>
          </w:p>
        </w:tc>
        <w:tc>
          <w:tcPr>
            <w:tcW w:w="932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ind w:left="465"/>
              <w:rPr>
                <w:sz w:val="15"/>
              </w:rPr>
            </w:pPr>
            <w:r>
              <w:rPr>
                <w:sz w:val="15"/>
              </w:rPr>
              <w:t>63.06</w:t>
            </w:r>
          </w:p>
        </w:tc>
        <w:tc>
          <w:tcPr>
            <w:tcW w:w="1075" w:type="dxa"/>
            <w:gridSpan w:val="4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7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6414</w:t>
            </w:r>
            <w:r>
              <w:rPr>
                <w:spacing w:val="117"/>
                <w:position w:val="2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zateznih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kamata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33.284,18</w:t>
            </w:r>
          </w:p>
        </w:tc>
        <w:tc>
          <w:tcPr>
            <w:tcW w:w="169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13.684,37</w:t>
            </w:r>
          </w:p>
        </w:tc>
        <w:tc>
          <w:tcPr>
            <w:tcW w:w="932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135"/>
              <w:ind w:left="465"/>
              <w:rPr>
                <w:sz w:val="15"/>
              </w:rPr>
            </w:pPr>
            <w:r>
              <w:rPr>
                <w:sz w:val="15"/>
              </w:rPr>
              <w:t>41.11</w:t>
            </w:r>
          </w:p>
        </w:tc>
        <w:tc>
          <w:tcPr>
            <w:tcW w:w="1075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0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auto" w:before="123"/>
              <w:ind w:left="734" w:hanging="615"/>
              <w:rPr>
                <w:sz w:val="19"/>
              </w:rPr>
            </w:pPr>
            <w:r>
              <w:rPr>
                <w:position w:val="2"/>
                <w:sz w:val="17"/>
              </w:rPr>
              <w:t>6415</w:t>
            </w:r>
            <w:r>
              <w:rPr>
                <w:spacing w:val="56"/>
                <w:position w:val="2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pozitivnih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tečajnih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razlika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razlika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zbog</w:t>
            </w:r>
            <w:r>
              <w:rPr>
                <w:spacing w:val="-64"/>
                <w:sz w:val="19"/>
              </w:rPr>
              <w:t> </w:t>
            </w:r>
            <w:r>
              <w:rPr>
                <w:sz w:val="19"/>
              </w:rPr>
              <w:t>primjene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valutne klauzule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932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7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auto" w:before="62"/>
              <w:ind w:left="734" w:hanging="615"/>
              <w:rPr>
                <w:sz w:val="19"/>
              </w:rPr>
            </w:pPr>
            <w:r>
              <w:rPr>
                <w:position w:val="2"/>
                <w:sz w:val="17"/>
              </w:rPr>
              <w:t>6417</w:t>
            </w:r>
            <w:r>
              <w:rPr>
                <w:spacing w:val="53"/>
                <w:position w:val="2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iz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dobiti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trgovačkih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društava,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kreditnih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ostalih</w:t>
            </w:r>
            <w:r>
              <w:rPr>
                <w:spacing w:val="-64"/>
                <w:sz w:val="19"/>
              </w:rPr>
              <w:t> </w:t>
            </w:r>
            <w:r>
              <w:rPr>
                <w:sz w:val="19"/>
              </w:rPr>
              <w:t>financijskih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institucija po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posebnim prop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10.000,00</w:t>
            </w:r>
          </w:p>
        </w:tc>
        <w:tc>
          <w:tcPr>
            <w:tcW w:w="169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1.683.521,60</w:t>
            </w:r>
          </w:p>
        </w:tc>
        <w:tc>
          <w:tcPr>
            <w:tcW w:w="932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80"/>
              <w:rPr>
                <w:sz w:val="15"/>
              </w:rPr>
            </w:pPr>
            <w:r>
              <w:rPr>
                <w:sz w:val="15"/>
              </w:rPr>
              <w:t>16835.22</w:t>
            </w:r>
          </w:p>
        </w:tc>
        <w:tc>
          <w:tcPr>
            <w:tcW w:w="1075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1" w:hRule="atLeast"/>
        </w:trPr>
        <w:tc>
          <w:tcPr>
            <w:tcW w:w="6081" w:type="dxa"/>
            <w:tcBorders>
              <w:top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44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642</w:t>
            </w:r>
            <w:r>
              <w:rPr>
                <w:spacing w:val="90"/>
                <w:position w:val="1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nefinancijske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imovine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3.031.011,18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3.513.000,00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3.513.000,00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3.198.476,29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6"/>
              <w:ind w:left="129"/>
              <w:rPr>
                <w:sz w:val="15"/>
              </w:rPr>
            </w:pPr>
            <w:r>
              <w:rPr>
                <w:sz w:val="15"/>
              </w:rPr>
              <w:t>105.53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top w:val="nil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spacing w:before="121"/>
              <w:ind w:left="113"/>
              <w:rPr>
                <w:sz w:val="15"/>
              </w:rPr>
            </w:pPr>
            <w:r>
              <w:rPr>
                <w:sz w:val="15"/>
              </w:rPr>
              <w:t>91,05</w:t>
            </w:r>
          </w:p>
        </w:tc>
      </w:tr>
      <w:tr>
        <w:trPr>
          <w:trHeight w:val="493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5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6421</w:t>
            </w:r>
            <w:r>
              <w:rPr>
                <w:spacing w:val="117"/>
                <w:position w:val="2"/>
                <w:sz w:val="17"/>
              </w:rPr>
              <w:t> </w:t>
            </w:r>
            <w:r>
              <w:rPr>
                <w:sz w:val="19"/>
              </w:rPr>
              <w:t>Naknade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koncesije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282.632,09</w:t>
            </w:r>
          </w:p>
        </w:tc>
        <w:tc>
          <w:tcPr>
            <w:tcW w:w="169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254.184,19</w:t>
            </w:r>
          </w:p>
        </w:tc>
        <w:tc>
          <w:tcPr>
            <w:tcW w:w="932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left="465"/>
              <w:rPr>
                <w:sz w:val="15"/>
              </w:rPr>
            </w:pPr>
            <w:r>
              <w:rPr>
                <w:sz w:val="15"/>
              </w:rPr>
              <w:t>89.93</w:t>
            </w:r>
          </w:p>
        </w:tc>
        <w:tc>
          <w:tcPr>
            <w:tcW w:w="1075" w:type="dxa"/>
            <w:gridSpan w:val="4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7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6422</w:t>
            </w:r>
            <w:r>
              <w:rPr>
                <w:spacing w:val="113"/>
                <w:position w:val="2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zakupa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iznajmljivanja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imovine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2.591.026,69</w:t>
            </w:r>
          </w:p>
        </w:tc>
        <w:tc>
          <w:tcPr>
            <w:tcW w:w="169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2.935.427,87</w:t>
            </w:r>
          </w:p>
        </w:tc>
        <w:tc>
          <w:tcPr>
            <w:tcW w:w="932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135"/>
              <w:ind w:left="369"/>
              <w:rPr>
                <w:sz w:val="15"/>
              </w:rPr>
            </w:pPr>
            <w:r>
              <w:rPr>
                <w:sz w:val="15"/>
              </w:rPr>
              <w:t>113.29</w:t>
            </w:r>
          </w:p>
        </w:tc>
        <w:tc>
          <w:tcPr>
            <w:tcW w:w="1075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3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7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6423</w:t>
            </w:r>
            <w:r>
              <w:rPr>
                <w:spacing w:val="114"/>
                <w:position w:val="2"/>
                <w:sz w:val="17"/>
              </w:rPr>
              <w:t> </w:t>
            </w:r>
            <w:r>
              <w:rPr>
                <w:sz w:val="19"/>
              </w:rPr>
              <w:t>Naknada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korištenje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nefinancijske imovine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6.712,99</w:t>
            </w:r>
          </w:p>
        </w:tc>
        <w:tc>
          <w:tcPr>
            <w:tcW w:w="169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8.564,23</w:t>
            </w:r>
          </w:p>
        </w:tc>
        <w:tc>
          <w:tcPr>
            <w:tcW w:w="932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369"/>
              <w:rPr>
                <w:sz w:val="15"/>
              </w:rPr>
            </w:pPr>
            <w:r>
              <w:rPr>
                <w:sz w:val="15"/>
              </w:rPr>
              <w:t>127.58</w:t>
            </w:r>
          </w:p>
        </w:tc>
        <w:tc>
          <w:tcPr>
            <w:tcW w:w="1075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0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4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6429</w:t>
            </w:r>
            <w:r>
              <w:rPr>
                <w:spacing w:val="114"/>
                <w:position w:val="2"/>
                <w:sz w:val="17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nefinancijske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imovine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150.639,41</w:t>
            </w:r>
          </w:p>
        </w:tc>
        <w:tc>
          <w:tcPr>
            <w:tcW w:w="169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932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135"/>
              <w:ind w:left="561"/>
              <w:rPr>
                <w:sz w:val="15"/>
              </w:rPr>
            </w:pPr>
            <w:r>
              <w:rPr>
                <w:sz w:val="15"/>
              </w:rPr>
              <w:t>0.20</w:t>
            </w:r>
          </w:p>
        </w:tc>
        <w:tc>
          <w:tcPr>
            <w:tcW w:w="1075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8" w:hRule="atLeast"/>
        </w:trPr>
        <w:tc>
          <w:tcPr>
            <w:tcW w:w="6081" w:type="dxa"/>
            <w:tcBorders>
              <w:top w:val="nil"/>
              <w:bottom w:val="single" w:sz="24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line="235" w:lineRule="auto" w:before="93"/>
              <w:ind w:left="631" w:hanging="346"/>
              <w:rPr>
                <w:sz w:val="19"/>
              </w:rPr>
            </w:pPr>
            <w:r>
              <w:rPr>
                <w:sz w:val="17"/>
              </w:rPr>
              <w:t>65</w:t>
            </w:r>
            <w:r>
              <w:rPr>
                <w:spacing w:val="1"/>
                <w:sz w:val="17"/>
              </w:rPr>
              <w:t> </w:t>
            </w:r>
            <w:r>
              <w:rPr>
                <w:sz w:val="19"/>
              </w:rPr>
              <w:t>Prihodi od upravnih i administrativnih pristojbi, pristojbi</w:t>
            </w:r>
            <w:r>
              <w:rPr>
                <w:spacing w:val="-65"/>
                <w:sz w:val="19"/>
              </w:rPr>
              <w:t> </w:t>
            </w:r>
            <w:r>
              <w:rPr>
                <w:sz w:val="19"/>
              </w:rPr>
              <w:t>po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posebnim propisima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 naknada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before="74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12.169.514,45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before="74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12.306.000,00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before="74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12.306.000,00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before="89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11.808.967,95</w:t>
            </w:r>
          </w:p>
        </w:tc>
        <w:tc>
          <w:tcPr>
            <w:tcW w:w="250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2" w:type="dxa"/>
            <w:gridSpan w:val="3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before="89"/>
              <w:ind w:left="225"/>
              <w:rPr>
                <w:sz w:val="15"/>
              </w:rPr>
            </w:pPr>
            <w:r>
              <w:rPr>
                <w:sz w:val="15"/>
              </w:rPr>
              <w:t>97.04</w:t>
            </w:r>
          </w:p>
        </w:tc>
        <w:tc>
          <w:tcPr>
            <w:tcW w:w="321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top w:val="nil"/>
              <w:left w:val="nil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6"/>
              <w:ind w:left="113"/>
              <w:rPr>
                <w:sz w:val="15"/>
              </w:rPr>
            </w:pPr>
            <w:r>
              <w:rPr>
                <w:sz w:val="15"/>
              </w:rPr>
              <w:t>95,96</w:t>
            </w:r>
          </w:p>
        </w:tc>
      </w:tr>
      <w:tr>
        <w:trPr>
          <w:trHeight w:val="691" w:hRule="atLeast"/>
        </w:trPr>
        <w:tc>
          <w:tcPr>
            <w:tcW w:w="6081" w:type="dxa"/>
            <w:tcBorders>
              <w:top w:val="single" w:sz="24" w:space="0" w:color="FFFFFF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41"/>
              <w:ind w:left="391"/>
              <w:rPr>
                <w:sz w:val="19"/>
              </w:rPr>
            </w:pPr>
            <w:r>
              <w:rPr>
                <w:sz w:val="17"/>
              </w:rPr>
              <w:t>651</w:t>
            </w:r>
            <w:r>
              <w:rPr>
                <w:spacing w:val="87"/>
                <w:sz w:val="17"/>
              </w:rPr>
              <w:t> </w:t>
            </w:r>
            <w:r>
              <w:rPr>
                <w:sz w:val="19"/>
              </w:rPr>
              <w:t>Upravne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administrativne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pristojbe</w:t>
            </w:r>
          </w:p>
        </w:tc>
        <w:tc>
          <w:tcPr>
            <w:tcW w:w="1741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2.508.845,10</w:t>
            </w:r>
          </w:p>
        </w:tc>
        <w:tc>
          <w:tcPr>
            <w:tcW w:w="1696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2.655.000,00</w:t>
            </w:r>
          </w:p>
        </w:tc>
        <w:tc>
          <w:tcPr>
            <w:tcW w:w="1807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2.655.000,00</w:t>
            </w:r>
          </w:p>
        </w:tc>
        <w:tc>
          <w:tcPr>
            <w:tcW w:w="1620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2.439.797,80</w:t>
            </w:r>
          </w:p>
        </w:tc>
        <w:tc>
          <w:tcPr>
            <w:tcW w:w="250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2" w:type="dxa"/>
            <w:gridSpan w:val="3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6"/>
              <w:ind w:left="225"/>
              <w:rPr>
                <w:sz w:val="15"/>
              </w:rPr>
            </w:pPr>
            <w:r>
              <w:rPr>
                <w:sz w:val="15"/>
              </w:rPr>
              <w:t>97.25</w:t>
            </w:r>
          </w:p>
        </w:tc>
        <w:tc>
          <w:tcPr>
            <w:tcW w:w="321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top w:val="single" w:sz="24" w:space="0" w:color="FFFFFF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spacing w:before="120"/>
              <w:ind w:left="113"/>
              <w:rPr>
                <w:sz w:val="15"/>
              </w:rPr>
            </w:pPr>
            <w:r>
              <w:rPr>
                <w:sz w:val="15"/>
              </w:rPr>
              <w:t>91,89</w:t>
            </w:r>
          </w:p>
        </w:tc>
      </w:tr>
      <w:tr>
        <w:trPr>
          <w:trHeight w:val="483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5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6512</w:t>
            </w:r>
            <w:r>
              <w:rPr>
                <w:spacing w:val="113"/>
                <w:position w:val="2"/>
                <w:sz w:val="17"/>
              </w:rPr>
              <w:t> </w:t>
            </w:r>
            <w:r>
              <w:rPr>
                <w:sz w:val="19"/>
              </w:rPr>
              <w:t>Županijske,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gradske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općinske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pristojbe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naknade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2.233.780,46</w:t>
            </w:r>
          </w:p>
        </w:tc>
        <w:tc>
          <w:tcPr>
            <w:tcW w:w="1696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1.928.375,58</w:t>
            </w:r>
          </w:p>
        </w:tc>
        <w:tc>
          <w:tcPr>
            <w:tcW w:w="932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465"/>
              <w:rPr>
                <w:sz w:val="15"/>
              </w:rPr>
            </w:pPr>
            <w:r>
              <w:rPr>
                <w:sz w:val="15"/>
              </w:rPr>
              <w:t>86.33</w:t>
            </w:r>
          </w:p>
        </w:tc>
        <w:tc>
          <w:tcPr>
            <w:tcW w:w="1075" w:type="dxa"/>
            <w:gridSpan w:val="4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5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7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6513</w:t>
            </w:r>
            <w:r>
              <w:rPr>
                <w:spacing w:val="115"/>
                <w:position w:val="2"/>
                <w:sz w:val="17"/>
              </w:rPr>
              <w:t> </w:t>
            </w:r>
            <w:r>
              <w:rPr>
                <w:sz w:val="19"/>
              </w:rPr>
              <w:t>Ostale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upravne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pristojbe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naknade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6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171.453,34</w:t>
            </w:r>
          </w:p>
        </w:tc>
        <w:tc>
          <w:tcPr>
            <w:tcW w:w="16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80.619,96</w:t>
            </w:r>
          </w:p>
        </w:tc>
        <w:tc>
          <w:tcPr>
            <w:tcW w:w="932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126"/>
              <w:ind w:left="465"/>
              <w:rPr>
                <w:sz w:val="15"/>
              </w:rPr>
            </w:pPr>
            <w:r>
              <w:rPr>
                <w:sz w:val="15"/>
              </w:rPr>
              <w:t>47.02</w:t>
            </w:r>
          </w:p>
        </w:tc>
        <w:tc>
          <w:tcPr>
            <w:tcW w:w="1075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82" w:hRule="atLeast"/>
        </w:trPr>
        <w:tc>
          <w:tcPr>
            <w:tcW w:w="6081" w:type="dxa"/>
            <w:tcBorders>
              <w:top w:val="nil"/>
            </w:tcBorders>
          </w:tcPr>
          <w:p>
            <w:pPr>
              <w:pStyle w:val="TableParagraph"/>
              <w:spacing w:before="10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6514</w:t>
            </w:r>
            <w:r>
              <w:rPr>
                <w:spacing w:val="116"/>
                <w:position w:val="2"/>
                <w:sz w:val="17"/>
              </w:rPr>
              <w:t> </w:t>
            </w:r>
            <w:r>
              <w:rPr>
                <w:sz w:val="19"/>
              </w:rPr>
              <w:t>Ostale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pristojbe 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naknade</w:t>
            </w:r>
          </w:p>
        </w:tc>
        <w:tc>
          <w:tcPr>
            <w:tcW w:w="1741" w:type="dxa"/>
            <w:tcBorders>
              <w:top w:val="nil"/>
            </w:tcBorders>
          </w:tcPr>
          <w:p>
            <w:pPr>
              <w:pStyle w:val="TableParagraph"/>
              <w:spacing w:before="12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103.611,30</w:t>
            </w:r>
          </w:p>
        </w:tc>
        <w:tc>
          <w:tcPr>
            <w:tcW w:w="16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</w:tcBorders>
          </w:tcPr>
          <w:p>
            <w:pPr>
              <w:pStyle w:val="TableParagraph"/>
              <w:spacing w:before="12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430.802,26</w:t>
            </w:r>
          </w:p>
        </w:tc>
        <w:tc>
          <w:tcPr>
            <w:tcW w:w="932" w:type="dxa"/>
            <w:gridSpan w:val="4"/>
            <w:tcBorders>
              <w:top w:val="nil"/>
            </w:tcBorders>
          </w:tcPr>
          <w:p>
            <w:pPr>
              <w:pStyle w:val="TableParagraph"/>
              <w:spacing w:before="125"/>
              <w:ind w:left="369"/>
              <w:rPr>
                <w:sz w:val="15"/>
              </w:rPr>
            </w:pPr>
            <w:r>
              <w:rPr>
                <w:sz w:val="15"/>
              </w:rPr>
              <w:t>415.79</w:t>
            </w:r>
          </w:p>
        </w:tc>
        <w:tc>
          <w:tcPr>
            <w:tcW w:w="1075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10" w:orient="landscape"/>
          <w:pgMar w:header="0" w:footer="422" w:top="360" w:bottom="620" w:left="320" w:right="960"/>
        </w:sectPr>
      </w:pPr>
    </w:p>
    <w:p>
      <w:pPr>
        <w:spacing w:before="80"/>
        <w:ind w:left="157" w:right="0" w:firstLine="0"/>
        <w:jc w:val="left"/>
        <w:rPr>
          <w:b/>
          <w:sz w:val="21"/>
        </w:rPr>
      </w:pPr>
      <w:r>
        <w:rPr/>
        <w:pict>
          <v:line style="position:absolute;mso-position-horizontal-relative:page;mso-position-vertical-relative:page;z-index:-42904576" from="325.649994pt,338.230011pt" to="325.649994pt,341.230011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42904064" from="412.700012pt,338.230011pt" to="412.700012pt,341.230011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42903552" from="497.5pt,338.230011pt" to="497.5pt,341.230011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42903040" from="587.849976pt,338.230011pt" to="587.849976pt,341.230011pt" stroked="true" strokeweight="1pt" strokecolor="#000000">
            <v:stroke dashstyle="solid"/>
            <w10:wrap type="none"/>
          </v:line>
        </w:pict>
      </w:r>
      <w:r>
        <w:rPr>
          <w:b/>
          <w:sz w:val="21"/>
        </w:rPr>
        <w:t>Prihodi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poslovanja</w:t>
      </w:r>
    </w:p>
    <w:p>
      <w:pPr>
        <w:pStyle w:val="BodyText"/>
        <w:rPr>
          <w:b/>
          <w:sz w:val="8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741"/>
        <w:gridCol w:w="1696"/>
        <w:gridCol w:w="1807"/>
        <w:gridCol w:w="1620"/>
        <w:gridCol w:w="252"/>
        <w:gridCol w:w="177"/>
        <w:gridCol w:w="148"/>
        <w:gridCol w:w="352"/>
        <w:gridCol w:w="305"/>
        <w:gridCol w:w="193"/>
        <w:gridCol w:w="148"/>
        <w:gridCol w:w="429"/>
      </w:tblGrid>
      <w:tr>
        <w:trPr>
          <w:trHeight w:val="58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NAZIV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647" w:right="439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2021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620" w:right="291" w:hanging="363"/>
              <w:rPr>
                <w:sz w:val="15"/>
              </w:rPr>
            </w:pPr>
            <w:r>
              <w:rPr>
                <w:sz w:val="15"/>
              </w:rPr>
              <w:t>IZVORNI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724" w:right="347" w:hanging="315"/>
              <w:rPr>
                <w:sz w:val="15"/>
              </w:rPr>
            </w:pPr>
            <w:r>
              <w:rPr>
                <w:sz w:val="15"/>
              </w:rPr>
              <w:t>TEKUĆI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609" w:right="356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9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192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  <w:tc>
          <w:tcPr>
            <w:tcW w:w="1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328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-1" w:right="67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53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2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3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16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4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right="10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129"/>
              <w:rPr>
                <w:sz w:val="15"/>
              </w:rPr>
            </w:pPr>
            <w:r>
              <w:rPr>
                <w:w w:val="100"/>
                <w:sz w:val="15"/>
              </w:rPr>
              <w:t>6</w:t>
            </w:r>
          </w:p>
        </w:tc>
        <w:tc>
          <w:tcPr>
            <w:tcW w:w="1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36"/>
              <w:rPr>
                <w:sz w:val="15"/>
              </w:rPr>
            </w:pPr>
            <w:r>
              <w:rPr>
                <w:w w:val="100"/>
                <w:sz w:val="15"/>
              </w:rPr>
              <w:t>=</w:t>
            </w:r>
          </w:p>
        </w:tc>
        <w:tc>
          <w:tcPr>
            <w:tcW w:w="1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37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3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35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2</w:t>
            </w:r>
          </w:p>
        </w:tc>
        <w:tc>
          <w:tcPr>
            <w:tcW w:w="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right="-15"/>
              <w:jc w:val="right"/>
              <w:rPr>
                <w:sz w:val="15"/>
              </w:rPr>
            </w:pPr>
            <w:r>
              <w:rPr>
                <w:w w:val="100"/>
                <w:sz w:val="15"/>
              </w:rPr>
              <w:t>7</w:t>
            </w:r>
          </w:p>
        </w:tc>
        <w:tc>
          <w:tcPr>
            <w:tcW w:w="19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53"/>
              <w:rPr>
                <w:sz w:val="15"/>
              </w:rPr>
            </w:pPr>
            <w:r>
              <w:rPr>
                <w:w w:val="100"/>
                <w:sz w:val="15"/>
              </w:rPr>
              <w:t>=</w:t>
            </w:r>
          </w:p>
        </w:tc>
        <w:tc>
          <w:tcPr>
            <w:tcW w:w="1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37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42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35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4</w:t>
            </w:r>
          </w:p>
        </w:tc>
      </w:tr>
      <w:tr>
        <w:trPr>
          <w:trHeight w:val="79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29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75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69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1"/>
              <w:ind w:left="391"/>
              <w:rPr>
                <w:sz w:val="19"/>
              </w:rPr>
            </w:pPr>
            <w:r>
              <w:rPr>
                <w:sz w:val="17"/>
              </w:rPr>
              <w:t>652</w:t>
            </w:r>
            <w:r>
              <w:rPr>
                <w:spacing w:val="90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po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posebnim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propisima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274.039,20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10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551.000,00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10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551.000,00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464.527,42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gridSpan w:val="3"/>
            <w:shd w:val="clear" w:color="auto" w:fill="EBEBEB"/>
          </w:tcPr>
          <w:p>
            <w:pPr>
              <w:pStyle w:val="TableParagraph"/>
              <w:spacing w:before="106"/>
              <w:ind w:left="127"/>
              <w:rPr>
                <w:sz w:val="15"/>
              </w:rPr>
            </w:pPr>
            <w:r>
              <w:rPr>
                <w:sz w:val="15"/>
              </w:rPr>
              <w:t>169.51</w:t>
            </w:r>
          </w:p>
        </w:tc>
        <w:tc>
          <w:tcPr>
            <w:tcW w:w="30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gridSpan w:val="3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left="132"/>
              <w:rPr>
                <w:sz w:val="15"/>
              </w:rPr>
            </w:pPr>
            <w:r>
              <w:rPr>
                <w:sz w:val="15"/>
              </w:rPr>
              <w:t>84,31</w:t>
            </w:r>
          </w:p>
        </w:tc>
      </w:tr>
      <w:tr>
        <w:trPr>
          <w:trHeight w:val="493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6521</w:t>
            </w:r>
            <w:r>
              <w:rPr>
                <w:spacing w:val="113"/>
                <w:position w:val="2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državne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uprave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45,26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4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7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6522</w:t>
            </w:r>
            <w:r>
              <w:rPr>
                <w:spacing w:val="114"/>
                <w:position w:val="2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vodnog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gospodarstva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4.546,20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6.261,93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left="369"/>
              <w:rPr>
                <w:sz w:val="15"/>
              </w:rPr>
            </w:pPr>
            <w:r>
              <w:rPr>
                <w:sz w:val="15"/>
              </w:rPr>
              <w:t>137.74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8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0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6524</w:t>
            </w:r>
            <w:r>
              <w:rPr>
                <w:spacing w:val="119"/>
                <w:position w:val="2"/>
                <w:sz w:val="17"/>
              </w:rPr>
              <w:t> </w:t>
            </w:r>
            <w:r>
              <w:rPr>
                <w:sz w:val="19"/>
              </w:rPr>
              <w:t>Doprinosi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šume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6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15.125,64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2.843,24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6"/>
              <w:ind w:left="465"/>
              <w:rPr>
                <w:sz w:val="15"/>
              </w:rPr>
            </w:pPr>
            <w:r>
              <w:rPr>
                <w:sz w:val="15"/>
              </w:rPr>
              <w:t>18.80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7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6526 </w:t>
            </w:r>
            <w:r>
              <w:rPr>
                <w:spacing w:val="59"/>
                <w:position w:val="2"/>
                <w:sz w:val="17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nespomenuti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prihodi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254.322,10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455.422,25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left="369"/>
              <w:rPr>
                <w:sz w:val="15"/>
              </w:rPr>
            </w:pPr>
            <w:r>
              <w:rPr>
                <w:sz w:val="15"/>
              </w:rPr>
              <w:t>179.07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8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4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653</w:t>
            </w:r>
            <w:r>
              <w:rPr>
                <w:spacing w:val="91"/>
                <w:position w:val="1"/>
                <w:sz w:val="17"/>
              </w:rPr>
              <w:t> </w:t>
            </w:r>
            <w:r>
              <w:rPr>
                <w:sz w:val="19"/>
              </w:rPr>
              <w:t>Komunalni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doprinosi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naknade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9.386.630,15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10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9.100.000,00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10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9.100.000,00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8.904.642,73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gridSpan w:val="3"/>
            <w:shd w:val="clear" w:color="auto" w:fill="EBEBEB"/>
          </w:tcPr>
          <w:p>
            <w:pPr>
              <w:pStyle w:val="TableParagraph"/>
              <w:spacing w:before="106"/>
              <w:ind w:left="223"/>
              <w:rPr>
                <w:sz w:val="15"/>
              </w:rPr>
            </w:pPr>
            <w:r>
              <w:rPr>
                <w:sz w:val="15"/>
              </w:rPr>
              <w:t>94.87</w:t>
            </w:r>
          </w:p>
        </w:tc>
        <w:tc>
          <w:tcPr>
            <w:tcW w:w="30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gridSpan w:val="3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left="132"/>
              <w:rPr>
                <w:sz w:val="15"/>
              </w:rPr>
            </w:pPr>
            <w:r>
              <w:rPr>
                <w:sz w:val="15"/>
              </w:rPr>
              <w:t>97,85</w:t>
            </w:r>
          </w:p>
        </w:tc>
      </w:tr>
      <w:tr>
        <w:trPr>
          <w:trHeight w:val="1005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6531</w:t>
            </w:r>
            <w:r>
              <w:rPr>
                <w:spacing w:val="113"/>
                <w:position w:val="2"/>
                <w:sz w:val="17"/>
              </w:rPr>
              <w:t> </w:t>
            </w:r>
            <w:r>
              <w:rPr>
                <w:sz w:val="19"/>
              </w:rPr>
              <w:t>Komunalni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doprinosi</w:t>
            </w: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6532</w:t>
            </w:r>
            <w:r>
              <w:rPr>
                <w:spacing w:val="110"/>
                <w:position w:val="2"/>
                <w:sz w:val="17"/>
              </w:rPr>
              <w:t> </w:t>
            </w:r>
            <w:r>
              <w:rPr>
                <w:sz w:val="19"/>
              </w:rPr>
              <w:t>Komunalne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naknade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292.861,87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9.093.768,28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98.122,10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8.806.520,63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465"/>
              <w:rPr>
                <w:sz w:val="15"/>
              </w:rPr>
            </w:pPr>
            <w:r>
              <w:rPr>
                <w:sz w:val="15"/>
              </w:rPr>
              <w:t>33.50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465"/>
              <w:rPr>
                <w:sz w:val="15"/>
              </w:rPr>
            </w:pPr>
            <w:r>
              <w:rPr>
                <w:sz w:val="15"/>
              </w:rPr>
              <w:t>96.84</w:t>
            </w:r>
          </w:p>
        </w:tc>
        <w:tc>
          <w:tcPr>
            <w:tcW w:w="107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line="235" w:lineRule="auto" w:before="96"/>
              <w:ind w:left="631" w:hanging="346"/>
              <w:rPr>
                <w:sz w:val="19"/>
              </w:rPr>
            </w:pPr>
            <w:r>
              <w:rPr>
                <w:position w:val="1"/>
                <w:sz w:val="17"/>
              </w:rPr>
              <w:t>66</w:t>
            </w:r>
            <w:r>
              <w:rPr>
                <w:spacing w:val="1"/>
                <w:position w:val="1"/>
                <w:sz w:val="17"/>
              </w:rPr>
              <w:t> </w:t>
            </w:r>
            <w:r>
              <w:rPr>
                <w:sz w:val="19"/>
              </w:rPr>
              <w:t>Prihodi od prodaje proizvoda i robe te pruženih usluga i</w:t>
            </w:r>
            <w:r>
              <w:rPr>
                <w:spacing w:val="-64"/>
                <w:sz w:val="19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donacija</w:t>
            </w:r>
          </w:p>
        </w:tc>
        <w:tc>
          <w:tcPr>
            <w:tcW w:w="1741" w:type="dxa"/>
            <w:shd w:val="clear" w:color="auto" w:fill="DBDBDB"/>
          </w:tcPr>
          <w:p>
            <w:pPr>
              <w:pStyle w:val="TableParagraph"/>
              <w:spacing w:before="74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932.072,22</w:t>
            </w:r>
          </w:p>
        </w:tc>
        <w:tc>
          <w:tcPr>
            <w:tcW w:w="1696" w:type="dxa"/>
            <w:shd w:val="clear" w:color="auto" w:fill="DBDBDB"/>
          </w:tcPr>
          <w:p>
            <w:pPr>
              <w:pStyle w:val="TableParagraph"/>
              <w:spacing w:before="74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965.000,00</w:t>
            </w:r>
          </w:p>
        </w:tc>
        <w:tc>
          <w:tcPr>
            <w:tcW w:w="1807" w:type="dxa"/>
            <w:shd w:val="clear" w:color="auto" w:fill="DBDBDB"/>
          </w:tcPr>
          <w:p>
            <w:pPr>
              <w:pStyle w:val="TableParagraph"/>
              <w:spacing w:before="74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965.000,00</w:t>
            </w:r>
          </w:p>
        </w:tc>
        <w:tc>
          <w:tcPr>
            <w:tcW w:w="1620" w:type="dxa"/>
            <w:shd w:val="clear" w:color="auto" w:fill="DBDBDB"/>
          </w:tcPr>
          <w:p>
            <w:pPr>
              <w:pStyle w:val="TableParagraph"/>
              <w:spacing w:before="91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1.215.280,17</w:t>
            </w:r>
          </w:p>
        </w:tc>
        <w:tc>
          <w:tcPr>
            <w:tcW w:w="252" w:type="dxa"/>
            <w:shd w:val="clear" w:color="auto" w:fill="DBDBDB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spacing w:line="80" w:lineRule="exact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1pt;height:3pt;mso-position-horizontal-relative:char;mso-position-vertical-relative:line" coordorigin="0,0" coordsize="20,60">
                  <v:line style="position:absolute" from="10,0" to="10,60" stroked="true" strokeweight="1pt" strokecolor="#000000">
                    <v:stroke dashstyle="solid"/>
                  </v:lin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677" w:type="dxa"/>
            <w:gridSpan w:val="3"/>
            <w:shd w:val="clear" w:color="auto" w:fill="DBDBDB"/>
          </w:tcPr>
          <w:p>
            <w:pPr>
              <w:pStyle w:val="TableParagraph"/>
              <w:spacing w:before="91"/>
              <w:ind w:left="127"/>
              <w:rPr>
                <w:sz w:val="15"/>
              </w:rPr>
            </w:pPr>
            <w:r>
              <w:rPr>
                <w:sz w:val="15"/>
              </w:rPr>
              <w:t>130.38</w:t>
            </w:r>
          </w:p>
        </w:tc>
        <w:tc>
          <w:tcPr>
            <w:tcW w:w="305" w:type="dxa"/>
            <w:shd w:val="clear" w:color="auto" w:fill="DBDBDB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spacing w:line="80" w:lineRule="exact"/>
              <w:ind w:left="1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1pt;height:3pt;mso-position-horizontal-relative:char;mso-position-vertical-relative:line" coordorigin="0,0" coordsize="20,60">
                  <v:line style="position:absolute" from="10,0" to="10,60" stroked="true" strokeweight="1pt" strokecolor="#000000">
                    <v:stroke dashstyle="solid"/>
                  </v:lin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770" w:type="dxa"/>
            <w:gridSpan w:val="3"/>
            <w:tcBorders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6"/>
              <w:ind w:left="21"/>
              <w:rPr>
                <w:sz w:val="15"/>
              </w:rPr>
            </w:pPr>
            <w:r>
              <w:rPr>
                <w:sz w:val="15"/>
              </w:rPr>
              <w:t>125,94</w:t>
            </w:r>
          </w:p>
        </w:tc>
      </w:tr>
      <w:tr>
        <w:trPr>
          <w:trHeight w:val="678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line="235" w:lineRule="auto" w:before="38"/>
              <w:ind w:left="871" w:right="174" w:hanging="480"/>
              <w:rPr>
                <w:sz w:val="19"/>
              </w:rPr>
            </w:pPr>
            <w:r>
              <w:rPr>
                <w:sz w:val="17"/>
              </w:rPr>
              <w:t>661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prodaje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proizvoda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robe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te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pruženih</w:t>
            </w:r>
            <w:r>
              <w:rPr>
                <w:spacing w:val="-64"/>
                <w:sz w:val="19"/>
              </w:rPr>
              <w:t> </w:t>
            </w:r>
            <w:r>
              <w:rPr>
                <w:sz w:val="19"/>
              </w:rPr>
              <w:t>usluga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93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657.772,22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93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715.000,00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93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715.000,00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93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724.780,17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gridSpan w:val="3"/>
            <w:shd w:val="clear" w:color="auto" w:fill="EBEBEB"/>
          </w:tcPr>
          <w:p>
            <w:pPr>
              <w:pStyle w:val="TableParagraph"/>
              <w:spacing w:before="93"/>
              <w:ind w:left="127"/>
              <w:rPr>
                <w:sz w:val="15"/>
              </w:rPr>
            </w:pPr>
            <w:r>
              <w:rPr>
                <w:sz w:val="15"/>
              </w:rPr>
              <w:t>110.19</w:t>
            </w:r>
          </w:p>
        </w:tc>
        <w:tc>
          <w:tcPr>
            <w:tcW w:w="30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gridSpan w:val="3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10"/>
              <w:ind w:left="21"/>
              <w:rPr>
                <w:sz w:val="15"/>
              </w:rPr>
            </w:pPr>
            <w:r>
              <w:rPr>
                <w:sz w:val="15"/>
              </w:rPr>
              <w:t>101,37</w:t>
            </w:r>
          </w:p>
        </w:tc>
      </w:tr>
      <w:tr>
        <w:trPr>
          <w:trHeight w:val="1051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0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6614</w:t>
            </w:r>
            <w:r>
              <w:rPr>
                <w:spacing w:val="118"/>
                <w:position w:val="2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prodaje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proizvoda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robe</w:t>
            </w:r>
          </w:p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6615</w:t>
            </w:r>
            <w:r>
              <w:rPr>
                <w:spacing w:val="119"/>
                <w:position w:val="2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pruženih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usluga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757"/>
              <w:rPr>
                <w:sz w:val="15"/>
              </w:rPr>
            </w:pPr>
            <w:r>
              <w:rPr>
                <w:sz w:val="15"/>
              </w:rPr>
              <w:t>10.110,00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661"/>
              <w:rPr>
                <w:sz w:val="15"/>
              </w:rPr>
            </w:pPr>
            <w:r>
              <w:rPr>
                <w:sz w:val="15"/>
              </w:rPr>
              <w:t>647.662,22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823" w:right="-15"/>
              <w:rPr>
                <w:sz w:val="15"/>
              </w:rPr>
            </w:pPr>
            <w:r>
              <w:rPr>
                <w:sz w:val="15"/>
              </w:rPr>
              <w:t>55.476,20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727" w:right="-15"/>
              <w:rPr>
                <w:sz w:val="15"/>
              </w:rPr>
            </w:pPr>
            <w:r>
              <w:rPr>
                <w:sz w:val="15"/>
              </w:rPr>
              <w:t>669.303,97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z w:val="15"/>
              </w:rPr>
              <w:t>548.73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z w:val="15"/>
              </w:rPr>
              <w:t>103.34</w:t>
            </w:r>
          </w:p>
        </w:tc>
        <w:tc>
          <w:tcPr>
            <w:tcW w:w="107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88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line="235" w:lineRule="auto" w:before="48"/>
              <w:ind w:left="871" w:hanging="480"/>
              <w:rPr>
                <w:sz w:val="19"/>
              </w:rPr>
            </w:pPr>
            <w:r>
              <w:rPr>
                <w:sz w:val="17"/>
              </w:rPr>
              <w:t>663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9"/>
              </w:rPr>
              <w:t>Donacije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pravnih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fizičkih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osoba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izvan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općeg</w:t>
            </w:r>
            <w:r>
              <w:rPr>
                <w:spacing w:val="-64"/>
                <w:sz w:val="19"/>
              </w:rPr>
              <w:t> </w:t>
            </w:r>
            <w:r>
              <w:rPr>
                <w:sz w:val="19"/>
              </w:rPr>
              <w:t>proračuna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103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274.300,00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103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250.000,00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103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250.000,00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103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490.500,00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gridSpan w:val="3"/>
            <w:shd w:val="clear" w:color="auto" w:fill="EBEBEB"/>
          </w:tcPr>
          <w:p>
            <w:pPr>
              <w:pStyle w:val="TableParagraph"/>
              <w:spacing w:before="103"/>
              <w:ind w:left="127"/>
              <w:rPr>
                <w:sz w:val="15"/>
              </w:rPr>
            </w:pPr>
            <w:r>
              <w:rPr>
                <w:sz w:val="15"/>
              </w:rPr>
              <w:t>178.82</w:t>
            </w:r>
          </w:p>
        </w:tc>
        <w:tc>
          <w:tcPr>
            <w:tcW w:w="30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gridSpan w:val="3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left="21"/>
              <w:rPr>
                <w:sz w:val="15"/>
              </w:rPr>
            </w:pPr>
            <w:r>
              <w:rPr>
                <w:sz w:val="15"/>
              </w:rPr>
              <w:t>196,20</w:t>
            </w:r>
          </w:p>
        </w:tc>
      </w:tr>
      <w:tr>
        <w:trPr>
          <w:trHeight w:val="495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6631</w:t>
            </w:r>
            <w:r>
              <w:rPr>
                <w:spacing w:val="46"/>
                <w:position w:val="2"/>
                <w:sz w:val="17"/>
              </w:rPr>
              <w:t> </w:t>
            </w:r>
            <w:r>
              <w:rPr>
                <w:sz w:val="19"/>
              </w:rPr>
              <w:t>Tekuće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donacije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247.300,00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490.500,00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z w:val="15"/>
              </w:rPr>
              <w:t>198.34</w:t>
            </w:r>
          </w:p>
        </w:tc>
        <w:tc>
          <w:tcPr>
            <w:tcW w:w="1075" w:type="dxa"/>
            <w:gridSpan w:val="4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0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5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6632</w:t>
            </w:r>
            <w:r>
              <w:rPr>
                <w:spacing w:val="111"/>
                <w:position w:val="2"/>
                <w:sz w:val="17"/>
              </w:rPr>
              <w:t> </w:t>
            </w:r>
            <w:r>
              <w:rPr>
                <w:sz w:val="19"/>
              </w:rPr>
              <w:t>Kapitalne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donacije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6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27.000,00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8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85"/>
              <w:ind w:left="285"/>
              <w:rPr>
                <w:sz w:val="19"/>
              </w:rPr>
            </w:pPr>
            <w:r>
              <w:rPr>
                <w:sz w:val="17"/>
              </w:rPr>
              <w:t>68</w:t>
            </w:r>
            <w:r>
              <w:rPr>
                <w:spacing w:val="63"/>
                <w:sz w:val="17"/>
              </w:rPr>
              <w:t> </w:t>
            </w:r>
            <w:r>
              <w:rPr>
                <w:sz w:val="19"/>
              </w:rPr>
              <w:t>Kazne,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upravne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mjere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prihodi</w:t>
            </w:r>
          </w:p>
        </w:tc>
        <w:tc>
          <w:tcPr>
            <w:tcW w:w="1741" w:type="dxa"/>
            <w:shd w:val="clear" w:color="auto" w:fill="DBDBDB"/>
          </w:tcPr>
          <w:p>
            <w:pPr>
              <w:pStyle w:val="TableParagraph"/>
              <w:spacing w:before="74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1.392.128,31</w:t>
            </w:r>
          </w:p>
        </w:tc>
        <w:tc>
          <w:tcPr>
            <w:tcW w:w="1696" w:type="dxa"/>
            <w:shd w:val="clear" w:color="auto" w:fill="DBDBDB"/>
          </w:tcPr>
          <w:p>
            <w:pPr>
              <w:pStyle w:val="TableParagraph"/>
              <w:spacing w:before="74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1.161.000,00</w:t>
            </w:r>
          </w:p>
        </w:tc>
        <w:tc>
          <w:tcPr>
            <w:tcW w:w="1807" w:type="dxa"/>
            <w:shd w:val="clear" w:color="auto" w:fill="DBDBDB"/>
          </w:tcPr>
          <w:p>
            <w:pPr>
              <w:pStyle w:val="TableParagraph"/>
              <w:spacing w:before="74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1.161.000,00</w:t>
            </w:r>
          </w:p>
        </w:tc>
        <w:tc>
          <w:tcPr>
            <w:tcW w:w="1620" w:type="dxa"/>
            <w:shd w:val="clear" w:color="auto" w:fill="DBDBDB"/>
          </w:tcPr>
          <w:p>
            <w:pPr>
              <w:pStyle w:val="TableParagraph"/>
              <w:spacing w:before="89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8.531.441,08</w:t>
            </w:r>
          </w:p>
        </w:tc>
        <w:tc>
          <w:tcPr>
            <w:tcW w:w="252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gridSpan w:val="3"/>
            <w:shd w:val="clear" w:color="auto" w:fill="DBDBDB"/>
          </w:tcPr>
          <w:p>
            <w:pPr>
              <w:pStyle w:val="TableParagraph"/>
              <w:spacing w:before="89"/>
              <w:ind w:left="127"/>
              <w:rPr>
                <w:sz w:val="15"/>
              </w:rPr>
            </w:pPr>
            <w:r>
              <w:rPr>
                <w:sz w:val="15"/>
              </w:rPr>
              <w:t>612.83</w:t>
            </w:r>
          </w:p>
        </w:tc>
        <w:tc>
          <w:tcPr>
            <w:tcW w:w="305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gridSpan w:val="3"/>
            <w:tcBorders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6"/>
              <w:ind w:left="21"/>
              <w:rPr>
                <w:sz w:val="15"/>
              </w:rPr>
            </w:pPr>
            <w:r>
              <w:rPr>
                <w:sz w:val="15"/>
              </w:rPr>
              <w:t>734,84</w:t>
            </w:r>
          </w:p>
        </w:tc>
      </w:tr>
      <w:tr>
        <w:trPr>
          <w:trHeight w:val="363" w:hRule="atLeast"/>
        </w:trPr>
        <w:tc>
          <w:tcPr>
            <w:tcW w:w="60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6840" w:h="11910" w:orient="landscape"/>
          <w:pgMar w:header="0" w:footer="422" w:top="360" w:bottom="620" w:left="320" w:right="960"/>
        </w:sectPr>
      </w:pPr>
    </w:p>
    <w:p>
      <w:pPr>
        <w:spacing w:before="80"/>
        <w:ind w:left="157" w:right="0" w:firstLine="0"/>
        <w:jc w:val="left"/>
        <w:rPr>
          <w:b/>
          <w:sz w:val="21"/>
        </w:rPr>
      </w:pPr>
      <w:r>
        <w:rPr>
          <w:b/>
          <w:sz w:val="21"/>
        </w:rPr>
        <w:t>Prihodi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poslovanja</w:t>
      </w:r>
    </w:p>
    <w:p>
      <w:pPr>
        <w:pStyle w:val="BodyText"/>
        <w:rPr>
          <w:b/>
          <w:sz w:val="8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"/>
        <w:gridCol w:w="2417"/>
        <w:gridCol w:w="116"/>
        <w:gridCol w:w="2823"/>
        <w:gridCol w:w="1741"/>
        <w:gridCol w:w="1696"/>
        <w:gridCol w:w="1807"/>
        <w:gridCol w:w="1620"/>
        <w:gridCol w:w="252"/>
        <w:gridCol w:w="677"/>
        <w:gridCol w:w="304"/>
        <w:gridCol w:w="769"/>
      </w:tblGrid>
      <w:tr>
        <w:trPr>
          <w:trHeight w:val="580" w:hRule="atLeast"/>
        </w:trPr>
        <w:tc>
          <w:tcPr>
            <w:tcW w:w="3142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OZNAKA</w:t>
            </w:r>
          </w:p>
        </w:tc>
        <w:tc>
          <w:tcPr>
            <w:tcW w:w="11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81"/>
              <w:ind w:left="36"/>
              <w:rPr>
                <w:sz w:val="15"/>
              </w:rPr>
            </w:pPr>
            <w:r>
              <w:rPr>
                <w:w w:val="100"/>
                <w:sz w:val="15"/>
              </w:rPr>
              <w:t>I</w:t>
            </w:r>
          </w:p>
        </w:tc>
        <w:tc>
          <w:tcPr>
            <w:tcW w:w="2823" w:type="dxa"/>
            <w:tcBorders>
              <w:left w:val="nil"/>
            </w:tcBorders>
          </w:tcPr>
          <w:p>
            <w:pPr>
              <w:pStyle w:val="TableParagraph"/>
              <w:spacing w:before="81"/>
              <w:ind w:left="36"/>
              <w:rPr>
                <w:sz w:val="15"/>
              </w:rPr>
            </w:pPr>
            <w:r>
              <w:rPr>
                <w:sz w:val="15"/>
              </w:rPr>
              <w:t>NAZIV</w:t>
            </w:r>
          </w:p>
        </w:tc>
        <w:tc>
          <w:tcPr>
            <w:tcW w:w="1741" w:type="dxa"/>
          </w:tcPr>
          <w:p>
            <w:pPr>
              <w:pStyle w:val="TableParagraph"/>
              <w:spacing w:before="71"/>
              <w:ind w:left="647" w:right="439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2021</w:t>
            </w:r>
          </w:p>
        </w:tc>
        <w:tc>
          <w:tcPr>
            <w:tcW w:w="1696" w:type="dxa"/>
          </w:tcPr>
          <w:p>
            <w:pPr>
              <w:pStyle w:val="TableParagraph"/>
              <w:spacing w:before="64"/>
              <w:ind w:left="620" w:right="291" w:hanging="363"/>
              <w:rPr>
                <w:sz w:val="15"/>
              </w:rPr>
            </w:pPr>
            <w:r>
              <w:rPr>
                <w:sz w:val="15"/>
              </w:rPr>
              <w:t>IZVORNI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807" w:type="dxa"/>
          </w:tcPr>
          <w:p>
            <w:pPr>
              <w:pStyle w:val="TableParagraph"/>
              <w:spacing w:before="64"/>
              <w:ind w:left="724" w:right="347" w:hanging="315"/>
              <w:rPr>
                <w:sz w:val="15"/>
              </w:rPr>
            </w:pPr>
            <w:r>
              <w:rPr>
                <w:sz w:val="15"/>
              </w:rPr>
              <w:t>TEKUĆI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620" w:type="dxa"/>
          </w:tcPr>
          <w:p>
            <w:pPr>
              <w:pStyle w:val="TableParagraph"/>
              <w:spacing w:before="71"/>
              <w:ind w:left="609" w:right="356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929" w:type="dxa"/>
            <w:gridSpan w:val="2"/>
          </w:tcPr>
          <w:p>
            <w:pPr>
              <w:pStyle w:val="TableParagraph"/>
              <w:spacing w:before="153"/>
              <w:ind w:left="192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  <w:tc>
          <w:tcPr>
            <w:tcW w:w="1073" w:type="dxa"/>
            <w:gridSpan w:val="2"/>
          </w:tcPr>
          <w:p>
            <w:pPr>
              <w:pStyle w:val="TableParagraph"/>
              <w:spacing w:before="153"/>
              <w:ind w:left="328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  <w:gridSpan w:val="4"/>
          </w:tcPr>
          <w:p>
            <w:pPr>
              <w:pStyle w:val="TableParagraph"/>
              <w:spacing w:before="81"/>
              <w:ind w:left="-1" w:right="67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1741" w:type="dxa"/>
          </w:tcPr>
          <w:p>
            <w:pPr>
              <w:pStyle w:val="TableParagraph"/>
              <w:spacing w:before="67"/>
              <w:ind w:left="53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2</w:t>
            </w:r>
          </w:p>
        </w:tc>
        <w:tc>
          <w:tcPr>
            <w:tcW w:w="1696" w:type="dxa"/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3</w:t>
            </w:r>
          </w:p>
        </w:tc>
        <w:tc>
          <w:tcPr>
            <w:tcW w:w="1807" w:type="dxa"/>
          </w:tcPr>
          <w:p>
            <w:pPr>
              <w:pStyle w:val="TableParagraph"/>
              <w:spacing w:before="95"/>
              <w:ind w:left="16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4</w:t>
            </w:r>
          </w:p>
        </w:tc>
        <w:tc>
          <w:tcPr>
            <w:tcW w:w="1620" w:type="dxa"/>
          </w:tcPr>
          <w:p>
            <w:pPr>
              <w:pStyle w:val="TableParagraph"/>
              <w:spacing w:before="81"/>
              <w:ind w:right="10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252" w:type="dxa"/>
            <w:tcBorders>
              <w:right w:val="nil"/>
            </w:tcBorders>
          </w:tcPr>
          <w:p>
            <w:pPr>
              <w:pStyle w:val="TableParagraph"/>
              <w:spacing w:before="95"/>
              <w:ind w:left="129"/>
              <w:rPr>
                <w:sz w:val="15"/>
              </w:rPr>
            </w:pPr>
            <w:r>
              <w:rPr>
                <w:w w:val="100"/>
                <w:sz w:val="15"/>
              </w:rPr>
              <w:t>6</w:t>
            </w:r>
          </w:p>
        </w:tc>
        <w:tc>
          <w:tcPr>
            <w:tcW w:w="677" w:type="dxa"/>
            <w:tcBorders>
              <w:left w:val="nil"/>
            </w:tcBorders>
          </w:tcPr>
          <w:p>
            <w:pPr>
              <w:pStyle w:val="TableParagraph"/>
              <w:spacing w:before="95"/>
              <w:ind w:left="36"/>
              <w:rPr>
                <w:sz w:val="15"/>
              </w:rPr>
            </w:pP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2</w:t>
            </w:r>
          </w:p>
        </w:tc>
        <w:tc>
          <w:tcPr>
            <w:tcW w:w="1073" w:type="dxa"/>
            <w:gridSpan w:val="2"/>
          </w:tcPr>
          <w:p>
            <w:pPr>
              <w:pStyle w:val="TableParagraph"/>
              <w:spacing w:before="67"/>
              <w:ind w:left="199"/>
              <w:rPr>
                <w:sz w:val="15"/>
              </w:rPr>
            </w:pPr>
            <w:r>
              <w:rPr>
                <w:sz w:val="15"/>
              </w:rPr>
              <w:t>7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4</w:t>
            </w:r>
          </w:p>
        </w:tc>
      </w:tr>
      <w:tr>
        <w:trPr>
          <w:trHeight w:val="79" w:hRule="atLeast"/>
        </w:trPr>
        <w:tc>
          <w:tcPr>
            <w:tcW w:w="6081" w:type="dxa"/>
            <w:gridSpan w:val="4"/>
            <w:tcBorders>
              <w:bottom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1" w:type="dxa"/>
            <w:tcBorders>
              <w:bottom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96" w:type="dxa"/>
            <w:tcBorders>
              <w:bottom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07" w:type="dxa"/>
            <w:tcBorders>
              <w:bottom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20" w:type="dxa"/>
            <w:tcBorders>
              <w:bottom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29" w:type="dxa"/>
            <w:gridSpan w:val="2"/>
            <w:tcBorders>
              <w:bottom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73" w:type="dxa"/>
            <w:gridSpan w:val="2"/>
            <w:tcBorders>
              <w:bottom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691" w:hRule="atLeast"/>
        </w:trPr>
        <w:tc>
          <w:tcPr>
            <w:tcW w:w="725" w:type="dxa"/>
            <w:tcBorders>
              <w:top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57"/>
              <w:ind w:right="-15"/>
              <w:jc w:val="right"/>
              <w:rPr>
                <w:sz w:val="17"/>
              </w:rPr>
            </w:pPr>
            <w:r>
              <w:rPr>
                <w:sz w:val="17"/>
              </w:rPr>
              <w:t>681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41"/>
              <w:ind w:left="156"/>
              <w:rPr>
                <w:sz w:val="19"/>
              </w:rPr>
            </w:pPr>
            <w:r>
              <w:rPr>
                <w:sz w:val="19"/>
              </w:rPr>
              <w:t>Kazne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upravne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mjere</w:t>
            </w:r>
          </w:p>
        </w:tc>
        <w:tc>
          <w:tcPr>
            <w:tcW w:w="29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92.813,33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101.000,00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101.000,00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73.567,94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6"/>
              <w:ind w:right="14"/>
              <w:jc w:val="right"/>
              <w:rPr>
                <w:sz w:val="15"/>
              </w:rPr>
            </w:pPr>
            <w:r>
              <w:rPr>
                <w:sz w:val="15"/>
              </w:rPr>
              <w:t>79.26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spacing w:before="120"/>
              <w:ind w:right="186"/>
              <w:jc w:val="right"/>
              <w:rPr>
                <w:sz w:val="15"/>
              </w:rPr>
            </w:pPr>
            <w:r>
              <w:rPr>
                <w:sz w:val="15"/>
              </w:rPr>
              <w:t>72,84</w:t>
            </w:r>
          </w:p>
        </w:tc>
      </w:tr>
      <w:tr>
        <w:trPr>
          <w:trHeight w:val="493" w:hRule="atLeast"/>
        </w:trPr>
        <w:tc>
          <w:tcPr>
            <w:tcW w:w="6081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145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6816</w:t>
            </w:r>
            <w:r>
              <w:rPr>
                <w:spacing w:val="116"/>
                <w:position w:val="2"/>
                <w:sz w:val="17"/>
              </w:rPr>
              <w:t> </w:t>
            </w:r>
            <w:r>
              <w:rPr>
                <w:sz w:val="19"/>
              </w:rPr>
              <w:t>Kazne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druge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mjere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kaznenom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postupku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1.461,27</w:t>
            </w:r>
          </w:p>
        </w:tc>
        <w:tc>
          <w:tcPr>
            <w:tcW w:w="92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3" w:type="dxa"/>
            <w:gridSpan w:val="2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56" w:hRule="atLeast"/>
        </w:trPr>
        <w:tc>
          <w:tcPr>
            <w:tcW w:w="6081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117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6819</w:t>
            </w:r>
            <w:r>
              <w:rPr>
                <w:spacing w:val="115"/>
                <w:position w:val="2"/>
                <w:sz w:val="17"/>
              </w:rPr>
              <w:t> </w:t>
            </w:r>
            <w:r>
              <w:rPr>
                <w:sz w:val="19"/>
              </w:rPr>
              <w:t>Ostale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kazne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92.813,33</w:t>
            </w:r>
          </w:p>
        </w:tc>
        <w:tc>
          <w:tcPr>
            <w:tcW w:w="169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72.106,67</w:t>
            </w:r>
          </w:p>
        </w:tc>
        <w:tc>
          <w:tcPr>
            <w:tcW w:w="92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35"/>
              <w:ind w:left="465"/>
              <w:rPr>
                <w:sz w:val="15"/>
              </w:rPr>
            </w:pPr>
            <w:r>
              <w:rPr>
                <w:sz w:val="15"/>
              </w:rPr>
              <w:t>77.69</w:t>
            </w:r>
          </w:p>
        </w:tc>
        <w:tc>
          <w:tcPr>
            <w:tcW w:w="1073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1" w:hRule="atLeast"/>
        </w:trPr>
        <w:tc>
          <w:tcPr>
            <w:tcW w:w="725" w:type="dxa"/>
            <w:tcBorders>
              <w:top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57"/>
              <w:ind w:right="-15"/>
              <w:jc w:val="right"/>
              <w:rPr>
                <w:sz w:val="17"/>
              </w:rPr>
            </w:pPr>
            <w:r>
              <w:rPr>
                <w:sz w:val="17"/>
              </w:rPr>
              <w:t>683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41"/>
              <w:ind w:left="156"/>
              <w:rPr>
                <w:sz w:val="19"/>
              </w:rPr>
            </w:pPr>
            <w:r>
              <w:rPr>
                <w:sz w:val="19"/>
              </w:rPr>
              <w:t>Ostali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prihodi</w:t>
            </w:r>
          </w:p>
        </w:tc>
        <w:tc>
          <w:tcPr>
            <w:tcW w:w="29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1.299.314,98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1.060.000,00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1.060.000,00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8.457.873,14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6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650.95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spacing w:before="120"/>
              <w:ind w:right="201"/>
              <w:jc w:val="right"/>
              <w:rPr>
                <w:sz w:val="15"/>
              </w:rPr>
            </w:pPr>
            <w:r>
              <w:rPr>
                <w:sz w:val="15"/>
              </w:rPr>
              <w:t>797,91</w:t>
            </w:r>
          </w:p>
        </w:tc>
      </w:tr>
      <w:tr>
        <w:trPr>
          <w:trHeight w:val="6933" w:hRule="atLeast"/>
        </w:trPr>
        <w:tc>
          <w:tcPr>
            <w:tcW w:w="6081" w:type="dxa"/>
            <w:gridSpan w:val="4"/>
            <w:tcBorders>
              <w:top w:val="nil"/>
            </w:tcBorders>
          </w:tcPr>
          <w:p>
            <w:pPr>
              <w:pStyle w:val="TableParagraph"/>
              <w:spacing w:before="145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6831</w:t>
            </w:r>
            <w:r>
              <w:rPr>
                <w:spacing w:val="118"/>
                <w:position w:val="2"/>
                <w:sz w:val="17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prihodi</w:t>
            </w:r>
          </w:p>
        </w:tc>
        <w:tc>
          <w:tcPr>
            <w:tcW w:w="1741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1.299.314,98</w:t>
            </w:r>
          </w:p>
        </w:tc>
        <w:tc>
          <w:tcPr>
            <w:tcW w:w="169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8.457.873,14</w:t>
            </w:r>
          </w:p>
        </w:tc>
        <w:tc>
          <w:tcPr>
            <w:tcW w:w="929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z w:val="15"/>
              </w:rPr>
              <w:t>650.95</w:t>
            </w:r>
          </w:p>
        </w:tc>
        <w:tc>
          <w:tcPr>
            <w:tcW w:w="1073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6840" w:h="11910" w:orient="landscape"/>
          <w:pgMar w:header="0" w:footer="422" w:top="360" w:bottom="620" w:left="320" w:right="960"/>
        </w:sectPr>
      </w:pPr>
    </w:p>
    <w:p>
      <w:pPr>
        <w:spacing w:before="80"/>
        <w:ind w:left="157" w:right="0" w:firstLine="0"/>
        <w:jc w:val="left"/>
        <w:rPr>
          <w:b/>
          <w:sz w:val="21"/>
        </w:rPr>
      </w:pPr>
      <w:r>
        <w:rPr>
          <w:b/>
          <w:sz w:val="21"/>
        </w:rPr>
        <w:t>Prihodi</w:t>
      </w:r>
      <w:r>
        <w:rPr>
          <w:b/>
          <w:spacing w:val="-2"/>
          <w:sz w:val="21"/>
        </w:rPr>
        <w:t> </w:t>
      </w:r>
      <w:r>
        <w:rPr>
          <w:b/>
          <w:sz w:val="21"/>
        </w:rPr>
        <w:t>od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prodaje</w:t>
      </w:r>
      <w:r>
        <w:rPr>
          <w:b/>
          <w:spacing w:val="-5"/>
          <w:sz w:val="21"/>
        </w:rPr>
        <w:t> </w:t>
      </w:r>
      <w:r>
        <w:rPr>
          <w:b/>
          <w:sz w:val="21"/>
        </w:rPr>
        <w:t>nefinancijske</w:t>
      </w:r>
      <w:r>
        <w:rPr>
          <w:b/>
          <w:spacing w:val="-2"/>
          <w:sz w:val="21"/>
        </w:rPr>
        <w:t> </w:t>
      </w:r>
      <w:r>
        <w:rPr>
          <w:b/>
          <w:sz w:val="21"/>
        </w:rPr>
        <w:t>imovine</w:t>
      </w:r>
    </w:p>
    <w:p>
      <w:pPr>
        <w:pStyle w:val="BodyText"/>
        <w:rPr>
          <w:b/>
          <w:sz w:val="8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1803"/>
        <w:gridCol w:w="694"/>
        <w:gridCol w:w="115"/>
        <w:gridCol w:w="2822"/>
        <w:gridCol w:w="1740"/>
        <w:gridCol w:w="1695"/>
        <w:gridCol w:w="1806"/>
        <w:gridCol w:w="1619"/>
        <w:gridCol w:w="251"/>
        <w:gridCol w:w="176"/>
        <w:gridCol w:w="147"/>
        <w:gridCol w:w="351"/>
        <w:gridCol w:w="319"/>
        <w:gridCol w:w="175"/>
        <w:gridCol w:w="146"/>
        <w:gridCol w:w="427"/>
      </w:tblGrid>
      <w:tr>
        <w:trPr>
          <w:trHeight w:val="580" w:hRule="atLeast"/>
        </w:trPr>
        <w:tc>
          <w:tcPr>
            <w:tcW w:w="24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</w:p>
        </w:tc>
        <w:tc>
          <w:tcPr>
            <w:tcW w:w="69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1"/>
              <w:ind w:left="36"/>
              <w:rPr>
                <w:sz w:val="15"/>
              </w:rPr>
            </w:pPr>
            <w:r>
              <w:rPr>
                <w:sz w:val="15"/>
              </w:rPr>
              <w:t>OZNAKA</w:t>
            </w:r>
          </w:p>
        </w:tc>
        <w:tc>
          <w:tcPr>
            <w:tcW w:w="11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1"/>
              <w:ind w:left="38"/>
              <w:rPr>
                <w:sz w:val="15"/>
              </w:rPr>
            </w:pPr>
            <w:r>
              <w:rPr>
                <w:w w:val="100"/>
                <w:sz w:val="15"/>
              </w:rPr>
              <w:t>I</w:t>
            </w:r>
          </w:p>
        </w:tc>
        <w:tc>
          <w:tcPr>
            <w:tcW w:w="282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39"/>
              <w:rPr>
                <w:sz w:val="15"/>
              </w:rPr>
            </w:pPr>
            <w:r>
              <w:rPr>
                <w:sz w:val="15"/>
              </w:rPr>
              <w:t>NAZIV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651" w:right="434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2021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625" w:right="285" w:hanging="363"/>
              <w:rPr>
                <w:sz w:val="15"/>
              </w:rPr>
            </w:pPr>
            <w:r>
              <w:rPr>
                <w:sz w:val="15"/>
              </w:rPr>
              <w:t>IZVORNI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730" w:right="340" w:hanging="315"/>
              <w:rPr>
                <w:sz w:val="15"/>
              </w:rPr>
            </w:pPr>
            <w:r>
              <w:rPr>
                <w:sz w:val="15"/>
              </w:rPr>
              <w:t>TEKUĆI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616" w:right="348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9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200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  <w:tc>
          <w:tcPr>
            <w:tcW w:w="10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340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7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-1" w:right="668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6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2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38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3</w:t>
            </w:r>
          </w:p>
        </w:tc>
        <w:tc>
          <w:tcPr>
            <w:tcW w:w="1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2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4</w:t>
            </w: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right="94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137"/>
              <w:rPr>
                <w:sz w:val="15"/>
              </w:rPr>
            </w:pPr>
            <w:r>
              <w:rPr>
                <w:w w:val="100"/>
                <w:sz w:val="15"/>
              </w:rPr>
              <w:t>6</w:t>
            </w:r>
          </w:p>
        </w:tc>
        <w:tc>
          <w:tcPr>
            <w:tcW w:w="1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45"/>
              <w:rPr>
                <w:sz w:val="15"/>
              </w:rPr>
            </w:pPr>
            <w:r>
              <w:rPr>
                <w:w w:val="100"/>
                <w:sz w:val="15"/>
              </w:rPr>
              <w:t>=</w:t>
            </w:r>
          </w:p>
        </w:tc>
        <w:tc>
          <w:tcPr>
            <w:tcW w:w="1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47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35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46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2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right="1"/>
              <w:jc w:val="right"/>
              <w:rPr>
                <w:sz w:val="15"/>
              </w:rPr>
            </w:pPr>
            <w:r>
              <w:rPr>
                <w:w w:val="100"/>
                <w:sz w:val="15"/>
              </w:rPr>
              <w:t>7</w:t>
            </w:r>
          </w:p>
        </w:tc>
        <w:tc>
          <w:tcPr>
            <w:tcW w:w="17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51"/>
              <w:rPr>
                <w:sz w:val="15"/>
              </w:rPr>
            </w:pPr>
            <w:r>
              <w:rPr>
                <w:w w:val="100"/>
                <w:sz w:val="15"/>
              </w:rPr>
              <w:t>=</w:t>
            </w:r>
          </w:p>
        </w:tc>
        <w:tc>
          <w:tcPr>
            <w:tcW w:w="1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53" w:right="-15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42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53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4</w:t>
            </w:r>
          </w:p>
        </w:tc>
      </w:tr>
      <w:tr>
        <w:trPr>
          <w:trHeight w:val="125" w:hRule="atLeast"/>
        </w:trPr>
        <w:tc>
          <w:tcPr>
            <w:tcW w:w="6077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0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25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67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413" w:hRule="atLeast"/>
        </w:trPr>
        <w:tc>
          <w:tcPr>
            <w:tcW w:w="6077" w:type="dxa"/>
            <w:gridSpan w:val="5"/>
            <w:tcBorders>
              <w:left w:val="single" w:sz="8" w:space="0" w:color="000000"/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56"/>
              <w:ind w:left="151"/>
              <w:rPr>
                <w:sz w:val="19"/>
              </w:rPr>
            </w:pPr>
            <w:r>
              <w:rPr>
                <w:sz w:val="17"/>
              </w:rPr>
              <w:t>7</w:t>
            </w:r>
            <w:r>
              <w:rPr>
                <w:spacing w:val="109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prodaje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nefinancijske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imovine</w:t>
            </w:r>
          </w:p>
        </w:tc>
        <w:tc>
          <w:tcPr>
            <w:tcW w:w="1740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91"/>
              <w:ind w:right="171"/>
              <w:jc w:val="right"/>
              <w:rPr>
                <w:sz w:val="15"/>
              </w:rPr>
            </w:pPr>
            <w:r>
              <w:rPr>
                <w:sz w:val="15"/>
              </w:rPr>
              <w:t>9.735.321,95</w:t>
            </w:r>
          </w:p>
        </w:tc>
        <w:tc>
          <w:tcPr>
            <w:tcW w:w="1695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91"/>
              <w:ind w:right="126"/>
              <w:jc w:val="right"/>
              <w:rPr>
                <w:sz w:val="15"/>
              </w:rPr>
            </w:pPr>
            <w:r>
              <w:rPr>
                <w:sz w:val="15"/>
              </w:rPr>
              <w:t>9.565.000,00</w:t>
            </w:r>
          </w:p>
        </w:tc>
        <w:tc>
          <w:tcPr>
            <w:tcW w:w="1806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91"/>
              <w:ind w:right="156"/>
              <w:jc w:val="right"/>
              <w:rPr>
                <w:sz w:val="15"/>
              </w:rPr>
            </w:pPr>
            <w:r>
              <w:rPr>
                <w:sz w:val="15"/>
              </w:rPr>
              <w:t>9.565.000,00</w:t>
            </w:r>
          </w:p>
        </w:tc>
        <w:tc>
          <w:tcPr>
            <w:tcW w:w="1619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91"/>
              <w:ind w:right="29"/>
              <w:jc w:val="right"/>
              <w:rPr>
                <w:sz w:val="15"/>
              </w:rPr>
            </w:pPr>
            <w:r>
              <w:rPr>
                <w:sz w:val="15"/>
              </w:rPr>
              <w:t>9.076.261,14</w:t>
            </w:r>
          </w:p>
        </w:tc>
        <w:tc>
          <w:tcPr>
            <w:tcW w:w="251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gridSpan w:val="3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106"/>
              <w:ind w:left="232"/>
              <w:rPr>
                <w:sz w:val="15"/>
              </w:rPr>
            </w:pPr>
            <w:r>
              <w:rPr>
                <w:sz w:val="15"/>
              </w:rPr>
              <w:t>93.23</w:t>
            </w:r>
          </w:p>
        </w:tc>
        <w:tc>
          <w:tcPr>
            <w:tcW w:w="319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gridSpan w:val="3"/>
            <w:tcBorders>
              <w:bottom w:val="single" w:sz="18" w:space="0" w:color="FFFFFF"/>
              <w:right w:val="single" w:sz="8" w:space="0" w:color="000000"/>
            </w:tcBorders>
            <w:shd w:val="clear" w:color="auto" w:fill="CDCDCD"/>
          </w:tcPr>
          <w:p>
            <w:pPr>
              <w:pStyle w:val="TableParagraph"/>
              <w:spacing w:before="106"/>
              <w:ind w:left="130"/>
              <w:rPr>
                <w:sz w:val="15"/>
              </w:rPr>
            </w:pPr>
            <w:r>
              <w:rPr>
                <w:sz w:val="15"/>
              </w:rPr>
              <w:t>94,89</w:t>
            </w:r>
          </w:p>
        </w:tc>
      </w:tr>
      <w:tr>
        <w:trPr>
          <w:trHeight w:val="549" w:hRule="atLeast"/>
        </w:trPr>
        <w:tc>
          <w:tcPr>
            <w:tcW w:w="6077" w:type="dxa"/>
            <w:gridSpan w:val="5"/>
            <w:tcBorders>
              <w:top w:val="single" w:sz="18" w:space="0" w:color="FFFFFF"/>
              <w:left w:val="single" w:sz="8" w:space="0" w:color="000000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before="80"/>
              <w:ind w:left="285"/>
              <w:rPr>
                <w:sz w:val="19"/>
              </w:rPr>
            </w:pPr>
            <w:r>
              <w:rPr>
                <w:position w:val="1"/>
                <w:sz w:val="17"/>
              </w:rPr>
              <w:t>71</w:t>
            </w:r>
            <w:r>
              <w:rPr>
                <w:spacing w:val="62"/>
                <w:position w:val="1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prodaje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neproizvedene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dugotrajne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imovine</w:t>
            </w:r>
          </w:p>
        </w:tc>
        <w:tc>
          <w:tcPr>
            <w:tcW w:w="1740" w:type="dxa"/>
            <w:tcBorders>
              <w:top w:val="single" w:sz="18" w:space="0" w:color="FFFFFF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before="68"/>
              <w:ind w:right="188"/>
              <w:jc w:val="right"/>
              <w:rPr>
                <w:sz w:val="15"/>
              </w:rPr>
            </w:pPr>
            <w:r>
              <w:rPr>
                <w:sz w:val="15"/>
              </w:rPr>
              <w:t>2.842.959,23</w:t>
            </w:r>
          </w:p>
        </w:tc>
        <w:tc>
          <w:tcPr>
            <w:tcW w:w="1695" w:type="dxa"/>
            <w:tcBorders>
              <w:top w:val="single" w:sz="18" w:space="0" w:color="FFFFFF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before="68"/>
              <w:ind w:right="140"/>
              <w:jc w:val="right"/>
              <w:rPr>
                <w:sz w:val="15"/>
              </w:rPr>
            </w:pPr>
            <w:r>
              <w:rPr>
                <w:sz w:val="15"/>
              </w:rPr>
              <w:t>3.435.000,00</w:t>
            </w:r>
          </w:p>
        </w:tc>
        <w:tc>
          <w:tcPr>
            <w:tcW w:w="1806" w:type="dxa"/>
            <w:tcBorders>
              <w:top w:val="single" w:sz="18" w:space="0" w:color="FFFFFF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before="68"/>
              <w:ind w:right="156"/>
              <w:jc w:val="right"/>
              <w:rPr>
                <w:sz w:val="15"/>
              </w:rPr>
            </w:pPr>
            <w:r>
              <w:rPr>
                <w:sz w:val="15"/>
              </w:rPr>
              <w:t>3.435.000,00</w:t>
            </w:r>
          </w:p>
        </w:tc>
        <w:tc>
          <w:tcPr>
            <w:tcW w:w="1619" w:type="dxa"/>
            <w:tcBorders>
              <w:top w:val="single" w:sz="18" w:space="0" w:color="FFFFFF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before="82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3.010.321,13</w:t>
            </w:r>
          </w:p>
        </w:tc>
        <w:tc>
          <w:tcPr>
            <w:tcW w:w="251" w:type="dxa"/>
            <w:tcBorders>
              <w:top w:val="single" w:sz="18" w:space="0" w:color="FFFFFF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gridSpan w:val="3"/>
            <w:tcBorders>
              <w:top w:val="single" w:sz="18" w:space="0" w:color="FFFFFF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before="82"/>
              <w:ind w:left="136"/>
              <w:rPr>
                <w:sz w:val="15"/>
              </w:rPr>
            </w:pPr>
            <w:r>
              <w:rPr>
                <w:sz w:val="15"/>
              </w:rPr>
              <w:t>105.89</w:t>
            </w:r>
          </w:p>
        </w:tc>
        <w:tc>
          <w:tcPr>
            <w:tcW w:w="319" w:type="dxa"/>
            <w:tcBorders>
              <w:top w:val="single" w:sz="18" w:space="0" w:color="FFFFFF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gridSpan w:val="3"/>
            <w:tcBorders>
              <w:top w:val="single" w:sz="18" w:space="0" w:color="FFFFFF"/>
              <w:bottom w:val="single" w:sz="34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6"/>
              <w:ind w:left="130"/>
              <w:rPr>
                <w:sz w:val="15"/>
              </w:rPr>
            </w:pPr>
            <w:r>
              <w:rPr>
                <w:sz w:val="15"/>
              </w:rPr>
              <w:t>87,64</w:t>
            </w:r>
          </w:p>
        </w:tc>
      </w:tr>
      <w:tr>
        <w:trPr>
          <w:trHeight w:val="679" w:hRule="atLeast"/>
        </w:trPr>
        <w:tc>
          <w:tcPr>
            <w:tcW w:w="6077" w:type="dxa"/>
            <w:gridSpan w:val="5"/>
            <w:tcBorders>
              <w:top w:val="single" w:sz="3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line="235" w:lineRule="auto" w:before="38"/>
              <w:ind w:left="871" w:hanging="480"/>
              <w:rPr>
                <w:sz w:val="19"/>
              </w:rPr>
            </w:pPr>
            <w:r>
              <w:rPr>
                <w:position w:val="1"/>
                <w:sz w:val="17"/>
              </w:rPr>
              <w:t>711</w:t>
            </w:r>
            <w:r>
              <w:rPr>
                <w:spacing w:val="32"/>
                <w:position w:val="1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prodaje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materijalne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imovine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prirodnih</w:t>
            </w:r>
            <w:r>
              <w:rPr>
                <w:spacing w:val="-64"/>
                <w:sz w:val="19"/>
              </w:rPr>
              <w:t> </w:t>
            </w:r>
            <w:r>
              <w:rPr>
                <w:sz w:val="19"/>
              </w:rPr>
              <w:t>bogatstava</w:t>
            </w:r>
          </w:p>
        </w:tc>
        <w:tc>
          <w:tcPr>
            <w:tcW w:w="1740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spacing w:before="93"/>
              <w:ind w:right="188"/>
              <w:jc w:val="right"/>
              <w:rPr>
                <w:sz w:val="15"/>
              </w:rPr>
            </w:pPr>
            <w:r>
              <w:rPr>
                <w:sz w:val="15"/>
              </w:rPr>
              <w:t>837.950,72</w:t>
            </w:r>
          </w:p>
        </w:tc>
        <w:tc>
          <w:tcPr>
            <w:tcW w:w="1695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spacing w:before="93"/>
              <w:ind w:right="140"/>
              <w:jc w:val="right"/>
              <w:rPr>
                <w:sz w:val="15"/>
              </w:rPr>
            </w:pPr>
            <w:r>
              <w:rPr>
                <w:sz w:val="15"/>
              </w:rPr>
              <w:t>1.425.000,00</w:t>
            </w:r>
          </w:p>
        </w:tc>
        <w:tc>
          <w:tcPr>
            <w:tcW w:w="1806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spacing w:before="93"/>
              <w:ind w:right="170"/>
              <w:jc w:val="right"/>
              <w:rPr>
                <w:sz w:val="15"/>
              </w:rPr>
            </w:pPr>
            <w:r>
              <w:rPr>
                <w:sz w:val="15"/>
              </w:rPr>
              <w:t>1.425.000,00</w:t>
            </w:r>
          </w:p>
        </w:tc>
        <w:tc>
          <w:tcPr>
            <w:tcW w:w="1619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spacing w:before="93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1.005.312,62</w:t>
            </w:r>
          </w:p>
        </w:tc>
        <w:tc>
          <w:tcPr>
            <w:tcW w:w="251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gridSpan w:val="3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spacing w:before="93"/>
              <w:ind w:left="136"/>
              <w:rPr>
                <w:sz w:val="15"/>
              </w:rPr>
            </w:pPr>
            <w:r>
              <w:rPr>
                <w:sz w:val="15"/>
              </w:rPr>
              <w:t>119.97</w:t>
            </w:r>
          </w:p>
        </w:tc>
        <w:tc>
          <w:tcPr>
            <w:tcW w:w="319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gridSpan w:val="3"/>
            <w:tcBorders>
              <w:top w:val="single" w:sz="3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08"/>
              <w:ind w:left="130"/>
              <w:rPr>
                <w:sz w:val="15"/>
              </w:rPr>
            </w:pPr>
            <w:r>
              <w:rPr>
                <w:sz w:val="15"/>
              </w:rPr>
              <w:t>70,55</w:t>
            </w:r>
          </w:p>
        </w:tc>
      </w:tr>
      <w:tr>
        <w:trPr>
          <w:trHeight w:val="583" w:hRule="atLeast"/>
        </w:trPr>
        <w:tc>
          <w:tcPr>
            <w:tcW w:w="64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46"/>
              <w:ind w:right="80"/>
              <w:jc w:val="right"/>
              <w:rPr>
                <w:sz w:val="17"/>
              </w:rPr>
            </w:pPr>
            <w:r>
              <w:rPr>
                <w:sz w:val="17"/>
              </w:rPr>
              <w:t>7111</w:t>
            </w:r>
          </w:p>
        </w:tc>
        <w:tc>
          <w:tcPr>
            <w:tcW w:w="5434" w:type="dxa"/>
            <w:gridSpan w:val="4"/>
            <w:tcBorders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101"/>
              <w:rPr>
                <w:sz w:val="19"/>
              </w:rPr>
            </w:pPr>
            <w:r>
              <w:rPr>
                <w:sz w:val="19"/>
              </w:rPr>
              <w:t>Zemljište</w:t>
            </w:r>
          </w:p>
        </w:tc>
        <w:tc>
          <w:tcPr>
            <w:tcW w:w="17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right="178"/>
              <w:jc w:val="right"/>
              <w:rPr>
                <w:sz w:val="15"/>
              </w:rPr>
            </w:pPr>
            <w:r>
              <w:rPr>
                <w:sz w:val="15"/>
              </w:rPr>
              <w:t>837.950,72</w:t>
            </w:r>
          </w:p>
        </w:tc>
        <w:tc>
          <w:tcPr>
            <w:tcW w:w="169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1.005.312,62</w:t>
            </w:r>
          </w:p>
        </w:tc>
        <w:tc>
          <w:tcPr>
            <w:tcW w:w="92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left="377" w:right="-15"/>
              <w:rPr>
                <w:sz w:val="15"/>
              </w:rPr>
            </w:pPr>
            <w:r>
              <w:rPr>
                <w:sz w:val="15"/>
              </w:rPr>
              <w:t>119.97</w:t>
            </w:r>
          </w:p>
        </w:tc>
        <w:tc>
          <w:tcPr>
            <w:tcW w:w="1067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6077" w:type="dxa"/>
            <w:gridSpan w:val="5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1"/>
              <w:ind w:left="391"/>
              <w:rPr>
                <w:sz w:val="19"/>
              </w:rPr>
            </w:pPr>
            <w:r>
              <w:rPr>
                <w:sz w:val="17"/>
              </w:rPr>
              <w:t>712</w:t>
            </w:r>
            <w:r>
              <w:rPr>
                <w:spacing w:val="89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prodaje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nematerijalne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imovine</w:t>
            </w:r>
          </w:p>
        </w:tc>
        <w:tc>
          <w:tcPr>
            <w:tcW w:w="1740" w:type="dxa"/>
            <w:shd w:val="clear" w:color="auto" w:fill="EBEBEB"/>
          </w:tcPr>
          <w:p>
            <w:pPr>
              <w:pStyle w:val="TableParagraph"/>
              <w:spacing w:before="106"/>
              <w:ind w:right="188"/>
              <w:jc w:val="right"/>
              <w:rPr>
                <w:sz w:val="15"/>
              </w:rPr>
            </w:pPr>
            <w:r>
              <w:rPr>
                <w:sz w:val="15"/>
              </w:rPr>
              <w:t>2.005.008,51</w:t>
            </w:r>
          </w:p>
        </w:tc>
        <w:tc>
          <w:tcPr>
            <w:tcW w:w="1695" w:type="dxa"/>
            <w:shd w:val="clear" w:color="auto" w:fill="EBEBEB"/>
          </w:tcPr>
          <w:p>
            <w:pPr>
              <w:pStyle w:val="TableParagraph"/>
              <w:spacing w:before="106"/>
              <w:ind w:right="140"/>
              <w:jc w:val="right"/>
              <w:rPr>
                <w:sz w:val="15"/>
              </w:rPr>
            </w:pPr>
            <w:r>
              <w:rPr>
                <w:sz w:val="15"/>
              </w:rPr>
              <w:t>2.010.000,00</w:t>
            </w:r>
          </w:p>
        </w:tc>
        <w:tc>
          <w:tcPr>
            <w:tcW w:w="1806" w:type="dxa"/>
            <w:shd w:val="clear" w:color="auto" w:fill="EBEBEB"/>
          </w:tcPr>
          <w:p>
            <w:pPr>
              <w:pStyle w:val="TableParagraph"/>
              <w:spacing w:before="106"/>
              <w:ind w:right="170"/>
              <w:jc w:val="right"/>
              <w:rPr>
                <w:sz w:val="15"/>
              </w:rPr>
            </w:pPr>
            <w:r>
              <w:rPr>
                <w:sz w:val="15"/>
              </w:rPr>
              <w:t>2.010.000,00</w:t>
            </w:r>
          </w:p>
        </w:tc>
        <w:tc>
          <w:tcPr>
            <w:tcW w:w="1619" w:type="dxa"/>
            <w:shd w:val="clear" w:color="auto" w:fill="EBEBEB"/>
          </w:tcPr>
          <w:p>
            <w:pPr>
              <w:pStyle w:val="TableParagraph"/>
              <w:spacing w:before="10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2.005.008,51</w:t>
            </w:r>
          </w:p>
        </w:tc>
        <w:tc>
          <w:tcPr>
            <w:tcW w:w="25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gridSpan w:val="3"/>
            <w:shd w:val="clear" w:color="auto" w:fill="EBEBEB"/>
          </w:tcPr>
          <w:p>
            <w:pPr>
              <w:pStyle w:val="TableParagraph"/>
              <w:spacing w:before="106"/>
              <w:ind w:left="136"/>
              <w:rPr>
                <w:sz w:val="15"/>
              </w:rPr>
            </w:pPr>
            <w:r>
              <w:rPr>
                <w:sz w:val="15"/>
              </w:rPr>
              <w:t>100.00</w:t>
            </w:r>
          </w:p>
        </w:tc>
        <w:tc>
          <w:tcPr>
            <w:tcW w:w="319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gridSpan w:val="3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left="130"/>
              <w:rPr>
                <w:sz w:val="15"/>
              </w:rPr>
            </w:pPr>
            <w:r>
              <w:rPr>
                <w:sz w:val="15"/>
              </w:rPr>
              <w:t>99,75</w:t>
            </w:r>
          </w:p>
        </w:tc>
      </w:tr>
      <w:tr>
        <w:trPr>
          <w:trHeight w:val="539" w:hRule="atLeast"/>
        </w:trPr>
        <w:tc>
          <w:tcPr>
            <w:tcW w:w="64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46"/>
              <w:ind w:right="80"/>
              <w:jc w:val="right"/>
              <w:rPr>
                <w:sz w:val="17"/>
              </w:rPr>
            </w:pPr>
            <w:r>
              <w:rPr>
                <w:sz w:val="17"/>
              </w:rPr>
              <w:t>7124</w:t>
            </w:r>
          </w:p>
        </w:tc>
        <w:tc>
          <w:tcPr>
            <w:tcW w:w="5434" w:type="dxa"/>
            <w:gridSpan w:val="4"/>
            <w:tcBorders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101"/>
              <w:rPr>
                <w:sz w:val="19"/>
              </w:rPr>
            </w:pPr>
            <w:r>
              <w:rPr>
                <w:sz w:val="19"/>
              </w:rPr>
              <w:t>Ostala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prava</w:t>
            </w:r>
          </w:p>
        </w:tc>
        <w:tc>
          <w:tcPr>
            <w:tcW w:w="17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78"/>
              <w:jc w:val="right"/>
              <w:rPr>
                <w:sz w:val="15"/>
              </w:rPr>
            </w:pPr>
            <w:r>
              <w:rPr>
                <w:sz w:val="15"/>
              </w:rPr>
              <w:t>2.005.008,51</w:t>
            </w:r>
          </w:p>
        </w:tc>
        <w:tc>
          <w:tcPr>
            <w:tcW w:w="169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2.005.008,51</w:t>
            </w:r>
          </w:p>
        </w:tc>
        <w:tc>
          <w:tcPr>
            <w:tcW w:w="92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377" w:right="-15"/>
              <w:rPr>
                <w:sz w:val="15"/>
              </w:rPr>
            </w:pPr>
            <w:r>
              <w:rPr>
                <w:sz w:val="15"/>
              </w:rPr>
              <w:t>100.00</w:t>
            </w:r>
          </w:p>
        </w:tc>
        <w:tc>
          <w:tcPr>
            <w:tcW w:w="1067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69" w:hRule="atLeast"/>
        </w:trPr>
        <w:tc>
          <w:tcPr>
            <w:tcW w:w="6077" w:type="dxa"/>
            <w:gridSpan w:val="5"/>
            <w:tcBorders>
              <w:left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5"/>
              <w:ind w:left="285"/>
              <w:rPr>
                <w:sz w:val="19"/>
              </w:rPr>
            </w:pPr>
            <w:r>
              <w:rPr>
                <w:sz w:val="17"/>
              </w:rPr>
              <w:t>72</w:t>
            </w:r>
            <w:r>
              <w:rPr>
                <w:spacing w:val="63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prodaje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proizvedene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dugotrajne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imovine</w:t>
            </w:r>
          </w:p>
        </w:tc>
        <w:tc>
          <w:tcPr>
            <w:tcW w:w="174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5"/>
              <w:ind w:right="188"/>
              <w:jc w:val="right"/>
              <w:rPr>
                <w:sz w:val="15"/>
              </w:rPr>
            </w:pPr>
            <w:r>
              <w:rPr>
                <w:sz w:val="15"/>
              </w:rPr>
              <w:t>6.892.362,72</w:t>
            </w:r>
          </w:p>
        </w:tc>
        <w:tc>
          <w:tcPr>
            <w:tcW w:w="1695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5"/>
              <w:ind w:right="140"/>
              <w:jc w:val="right"/>
              <w:rPr>
                <w:sz w:val="15"/>
              </w:rPr>
            </w:pPr>
            <w:r>
              <w:rPr>
                <w:sz w:val="15"/>
              </w:rPr>
              <w:t>6.130.000,00</w:t>
            </w:r>
          </w:p>
        </w:tc>
        <w:tc>
          <w:tcPr>
            <w:tcW w:w="180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5"/>
              <w:ind w:right="156"/>
              <w:jc w:val="right"/>
              <w:rPr>
                <w:sz w:val="15"/>
              </w:rPr>
            </w:pPr>
            <w:r>
              <w:rPr>
                <w:sz w:val="15"/>
              </w:rPr>
              <w:t>6.130.000,00</w:t>
            </w:r>
          </w:p>
        </w:tc>
        <w:tc>
          <w:tcPr>
            <w:tcW w:w="1619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9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6.065.940,01</w:t>
            </w:r>
          </w:p>
        </w:tc>
        <w:tc>
          <w:tcPr>
            <w:tcW w:w="251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gridSpan w:val="3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9"/>
              <w:ind w:left="232"/>
              <w:rPr>
                <w:sz w:val="15"/>
              </w:rPr>
            </w:pPr>
            <w:r>
              <w:rPr>
                <w:sz w:val="15"/>
              </w:rPr>
              <w:t>88.01</w:t>
            </w:r>
          </w:p>
        </w:tc>
        <w:tc>
          <w:tcPr>
            <w:tcW w:w="319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gridSpan w:val="3"/>
            <w:tcBorders>
              <w:bottom w:val="single" w:sz="24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6"/>
              <w:ind w:left="130"/>
              <w:rPr>
                <w:sz w:val="15"/>
              </w:rPr>
            </w:pPr>
            <w:r>
              <w:rPr>
                <w:sz w:val="15"/>
              </w:rPr>
              <w:t>98,95</w:t>
            </w:r>
          </w:p>
        </w:tc>
      </w:tr>
      <w:tr>
        <w:trPr>
          <w:trHeight w:val="691" w:hRule="atLeast"/>
        </w:trPr>
        <w:tc>
          <w:tcPr>
            <w:tcW w:w="6077" w:type="dxa"/>
            <w:gridSpan w:val="5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1"/>
              <w:ind w:left="391"/>
              <w:rPr>
                <w:sz w:val="19"/>
              </w:rPr>
            </w:pPr>
            <w:r>
              <w:rPr>
                <w:sz w:val="17"/>
              </w:rPr>
              <w:t>721</w:t>
            </w:r>
            <w:r>
              <w:rPr>
                <w:spacing w:val="90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prodaje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građevinskih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objekata</w:t>
            </w:r>
          </w:p>
        </w:tc>
        <w:tc>
          <w:tcPr>
            <w:tcW w:w="1740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188"/>
              <w:jc w:val="right"/>
              <w:rPr>
                <w:sz w:val="15"/>
              </w:rPr>
            </w:pPr>
            <w:r>
              <w:rPr>
                <w:sz w:val="15"/>
              </w:rPr>
              <w:t>6.857.270,62</w:t>
            </w:r>
          </w:p>
        </w:tc>
        <w:tc>
          <w:tcPr>
            <w:tcW w:w="1695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140"/>
              <w:jc w:val="right"/>
              <w:rPr>
                <w:sz w:val="15"/>
              </w:rPr>
            </w:pPr>
            <w:r>
              <w:rPr>
                <w:sz w:val="15"/>
              </w:rPr>
              <w:t>6.100.000,00</w:t>
            </w:r>
          </w:p>
        </w:tc>
        <w:tc>
          <w:tcPr>
            <w:tcW w:w="1806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170"/>
              <w:jc w:val="right"/>
              <w:rPr>
                <w:sz w:val="15"/>
              </w:rPr>
            </w:pPr>
            <w:r>
              <w:rPr>
                <w:sz w:val="15"/>
              </w:rPr>
              <w:t>6.100.000,00</w:t>
            </w:r>
          </w:p>
        </w:tc>
        <w:tc>
          <w:tcPr>
            <w:tcW w:w="161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6.059.761,61</w:t>
            </w:r>
          </w:p>
        </w:tc>
        <w:tc>
          <w:tcPr>
            <w:tcW w:w="25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gridSpan w:val="3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left="232"/>
              <w:rPr>
                <w:sz w:val="15"/>
              </w:rPr>
            </w:pPr>
            <w:r>
              <w:rPr>
                <w:sz w:val="15"/>
              </w:rPr>
              <w:t>88.37</w:t>
            </w:r>
          </w:p>
        </w:tc>
        <w:tc>
          <w:tcPr>
            <w:tcW w:w="31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gridSpan w:val="3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left="130"/>
              <w:rPr>
                <w:sz w:val="15"/>
              </w:rPr>
            </w:pPr>
            <w:r>
              <w:rPr>
                <w:sz w:val="15"/>
              </w:rPr>
              <w:t>99,34</w:t>
            </w:r>
          </w:p>
        </w:tc>
      </w:tr>
      <w:tr>
        <w:trPr>
          <w:trHeight w:val="493" w:hRule="atLeast"/>
        </w:trPr>
        <w:tc>
          <w:tcPr>
            <w:tcW w:w="64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46"/>
              <w:ind w:right="80"/>
              <w:jc w:val="right"/>
              <w:rPr>
                <w:sz w:val="17"/>
              </w:rPr>
            </w:pPr>
            <w:r>
              <w:rPr>
                <w:sz w:val="17"/>
              </w:rPr>
              <w:t>7211</w:t>
            </w:r>
          </w:p>
        </w:tc>
        <w:tc>
          <w:tcPr>
            <w:tcW w:w="5434" w:type="dxa"/>
            <w:gridSpan w:val="4"/>
            <w:tcBorders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101"/>
              <w:rPr>
                <w:sz w:val="19"/>
              </w:rPr>
            </w:pPr>
            <w:r>
              <w:rPr>
                <w:sz w:val="19"/>
              </w:rPr>
              <w:t>Stambeni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objekti</w:t>
            </w:r>
          </w:p>
        </w:tc>
        <w:tc>
          <w:tcPr>
            <w:tcW w:w="17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78"/>
              <w:jc w:val="right"/>
              <w:rPr>
                <w:sz w:val="15"/>
              </w:rPr>
            </w:pPr>
            <w:r>
              <w:rPr>
                <w:sz w:val="15"/>
              </w:rPr>
              <w:t>5.168.656,53</w:t>
            </w:r>
          </w:p>
        </w:tc>
        <w:tc>
          <w:tcPr>
            <w:tcW w:w="169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6.059.761,61</w:t>
            </w:r>
          </w:p>
        </w:tc>
        <w:tc>
          <w:tcPr>
            <w:tcW w:w="92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377" w:right="-15"/>
              <w:rPr>
                <w:sz w:val="15"/>
              </w:rPr>
            </w:pPr>
            <w:r>
              <w:rPr>
                <w:sz w:val="15"/>
              </w:rPr>
              <w:t>117.24</w:t>
            </w:r>
          </w:p>
        </w:tc>
        <w:tc>
          <w:tcPr>
            <w:tcW w:w="1067" w:type="dxa"/>
            <w:gridSpan w:val="4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56" w:hRule="atLeast"/>
        </w:trPr>
        <w:tc>
          <w:tcPr>
            <w:tcW w:w="64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8"/>
              <w:ind w:right="80"/>
              <w:jc w:val="right"/>
              <w:rPr>
                <w:sz w:val="17"/>
              </w:rPr>
            </w:pPr>
            <w:r>
              <w:rPr>
                <w:sz w:val="17"/>
              </w:rPr>
              <w:t>7212</w:t>
            </w:r>
          </w:p>
        </w:tc>
        <w:tc>
          <w:tcPr>
            <w:tcW w:w="5434" w:type="dxa"/>
            <w:gridSpan w:val="4"/>
            <w:tcBorders>
              <w:right w:val="single" w:sz="8" w:space="0" w:color="000000"/>
            </w:tcBorders>
          </w:tcPr>
          <w:p>
            <w:pPr>
              <w:pStyle w:val="TableParagraph"/>
              <w:spacing w:before="117"/>
              <w:ind w:left="101"/>
              <w:rPr>
                <w:sz w:val="19"/>
              </w:rPr>
            </w:pPr>
            <w:r>
              <w:rPr>
                <w:sz w:val="19"/>
              </w:rPr>
              <w:t>Poslovni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objekti</w:t>
            </w:r>
          </w:p>
        </w:tc>
        <w:tc>
          <w:tcPr>
            <w:tcW w:w="17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78"/>
              <w:jc w:val="right"/>
              <w:rPr>
                <w:sz w:val="15"/>
              </w:rPr>
            </w:pPr>
            <w:r>
              <w:rPr>
                <w:sz w:val="15"/>
              </w:rPr>
              <w:t>1.688.614,09</w:t>
            </w:r>
          </w:p>
        </w:tc>
        <w:tc>
          <w:tcPr>
            <w:tcW w:w="169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92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7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1" w:hRule="atLeast"/>
        </w:trPr>
        <w:tc>
          <w:tcPr>
            <w:tcW w:w="6077" w:type="dxa"/>
            <w:gridSpan w:val="5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1"/>
              <w:ind w:left="391"/>
              <w:rPr>
                <w:sz w:val="19"/>
              </w:rPr>
            </w:pPr>
            <w:r>
              <w:rPr>
                <w:sz w:val="17"/>
              </w:rPr>
              <w:t>722</w:t>
            </w:r>
            <w:r>
              <w:rPr>
                <w:spacing w:val="90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prodaje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postrojenja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opreme</w:t>
            </w:r>
          </w:p>
        </w:tc>
        <w:tc>
          <w:tcPr>
            <w:tcW w:w="1740" w:type="dxa"/>
            <w:shd w:val="clear" w:color="auto" w:fill="EBEBEB"/>
          </w:tcPr>
          <w:p>
            <w:pPr>
              <w:pStyle w:val="TableParagraph"/>
              <w:spacing w:before="106"/>
              <w:ind w:right="188"/>
              <w:jc w:val="right"/>
              <w:rPr>
                <w:sz w:val="15"/>
              </w:rPr>
            </w:pPr>
            <w:r>
              <w:rPr>
                <w:sz w:val="15"/>
              </w:rPr>
              <w:t>1.184,00</w:t>
            </w:r>
          </w:p>
        </w:tc>
        <w:tc>
          <w:tcPr>
            <w:tcW w:w="1695" w:type="dxa"/>
            <w:shd w:val="clear" w:color="auto" w:fill="EBEBEB"/>
          </w:tcPr>
          <w:p>
            <w:pPr>
              <w:pStyle w:val="TableParagraph"/>
              <w:spacing w:before="106"/>
              <w:ind w:right="140"/>
              <w:jc w:val="right"/>
              <w:rPr>
                <w:sz w:val="15"/>
              </w:rPr>
            </w:pPr>
            <w:r>
              <w:rPr>
                <w:sz w:val="15"/>
              </w:rPr>
              <w:t>20.000,00</w:t>
            </w:r>
          </w:p>
        </w:tc>
        <w:tc>
          <w:tcPr>
            <w:tcW w:w="1806" w:type="dxa"/>
            <w:shd w:val="clear" w:color="auto" w:fill="EBEBEB"/>
          </w:tcPr>
          <w:p>
            <w:pPr>
              <w:pStyle w:val="TableParagraph"/>
              <w:spacing w:before="106"/>
              <w:ind w:right="170"/>
              <w:jc w:val="right"/>
              <w:rPr>
                <w:sz w:val="15"/>
              </w:rPr>
            </w:pPr>
            <w:r>
              <w:rPr>
                <w:sz w:val="15"/>
              </w:rPr>
              <w:t>20.000,00</w:t>
            </w:r>
          </w:p>
        </w:tc>
        <w:tc>
          <w:tcPr>
            <w:tcW w:w="1619" w:type="dxa"/>
            <w:shd w:val="clear" w:color="auto" w:fill="EBEBEB"/>
          </w:tcPr>
          <w:p>
            <w:pPr>
              <w:pStyle w:val="TableParagraph"/>
              <w:spacing w:before="10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25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gridSpan w:val="3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9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gridSpan w:val="3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5" w:hRule="atLeast"/>
        </w:trPr>
        <w:tc>
          <w:tcPr>
            <w:tcW w:w="6077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7227</w:t>
            </w:r>
            <w:r>
              <w:rPr>
                <w:spacing w:val="118"/>
                <w:position w:val="2"/>
                <w:sz w:val="17"/>
              </w:rPr>
              <w:t> </w:t>
            </w:r>
            <w:r>
              <w:rPr>
                <w:sz w:val="19"/>
              </w:rPr>
              <w:t>Uređaji,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strojevi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oprema za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ostale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namjene</w:t>
            </w:r>
          </w:p>
        </w:tc>
        <w:tc>
          <w:tcPr>
            <w:tcW w:w="17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78"/>
              <w:jc w:val="right"/>
              <w:rPr>
                <w:sz w:val="15"/>
              </w:rPr>
            </w:pPr>
            <w:r>
              <w:rPr>
                <w:sz w:val="15"/>
              </w:rPr>
              <w:t>1.184,00</w:t>
            </w:r>
          </w:p>
        </w:tc>
        <w:tc>
          <w:tcPr>
            <w:tcW w:w="169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92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7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88" w:hRule="atLeast"/>
        </w:trPr>
        <w:tc>
          <w:tcPr>
            <w:tcW w:w="6077" w:type="dxa"/>
            <w:gridSpan w:val="5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9"/>
              <w:ind w:left="391"/>
              <w:rPr>
                <w:sz w:val="19"/>
              </w:rPr>
            </w:pPr>
            <w:r>
              <w:rPr>
                <w:sz w:val="17"/>
              </w:rPr>
              <w:t>723</w:t>
            </w:r>
            <w:r>
              <w:rPr>
                <w:spacing w:val="88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prodaje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prijevoznih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sredstava</w:t>
            </w:r>
          </w:p>
        </w:tc>
        <w:tc>
          <w:tcPr>
            <w:tcW w:w="1740" w:type="dxa"/>
            <w:shd w:val="clear" w:color="auto" w:fill="EBEBEB"/>
          </w:tcPr>
          <w:p>
            <w:pPr>
              <w:pStyle w:val="TableParagraph"/>
              <w:spacing w:before="103"/>
              <w:ind w:right="188"/>
              <w:jc w:val="right"/>
              <w:rPr>
                <w:sz w:val="15"/>
              </w:rPr>
            </w:pPr>
            <w:r>
              <w:rPr>
                <w:sz w:val="15"/>
              </w:rPr>
              <w:t>33.908,10</w:t>
            </w:r>
          </w:p>
        </w:tc>
        <w:tc>
          <w:tcPr>
            <w:tcW w:w="1695" w:type="dxa"/>
            <w:shd w:val="clear" w:color="auto" w:fill="EBEBEB"/>
          </w:tcPr>
          <w:p>
            <w:pPr>
              <w:pStyle w:val="TableParagraph"/>
              <w:spacing w:before="103"/>
              <w:ind w:right="140"/>
              <w:jc w:val="right"/>
              <w:rPr>
                <w:sz w:val="15"/>
              </w:rPr>
            </w:pPr>
            <w:r>
              <w:rPr>
                <w:sz w:val="15"/>
              </w:rPr>
              <w:t>10.000,00</w:t>
            </w:r>
          </w:p>
        </w:tc>
        <w:tc>
          <w:tcPr>
            <w:tcW w:w="1806" w:type="dxa"/>
            <w:shd w:val="clear" w:color="auto" w:fill="EBEBEB"/>
          </w:tcPr>
          <w:p>
            <w:pPr>
              <w:pStyle w:val="TableParagraph"/>
              <w:spacing w:before="103"/>
              <w:ind w:right="170"/>
              <w:jc w:val="right"/>
              <w:rPr>
                <w:sz w:val="15"/>
              </w:rPr>
            </w:pPr>
            <w:r>
              <w:rPr>
                <w:sz w:val="15"/>
              </w:rPr>
              <w:t>10.000,00</w:t>
            </w:r>
          </w:p>
        </w:tc>
        <w:tc>
          <w:tcPr>
            <w:tcW w:w="1619" w:type="dxa"/>
            <w:shd w:val="clear" w:color="auto" w:fill="EBEBEB"/>
          </w:tcPr>
          <w:p>
            <w:pPr>
              <w:pStyle w:val="TableParagraph"/>
              <w:spacing w:before="103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6.178,40</w:t>
            </w:r>
          </w:p>
        </w:tc>
        <w:tc>
          <w:tcPr>
            <w:tcW w:w="25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gridSpan w:val="3"/>
            <w:shd w:val="clear" w:color="auto" w:fill="EBEBEB"/>
          </w:tcPr>
          <w:p>
            <w:pPr>
              <w:pStyle w:val="TableParagraph"/>
              <w:spacing w:before="103"/>
              <w:ind w:left="232"/>
              <w:rPr>
                <w:sz w:val="15"/>
              </w:rPr>
            </w:pPr>
            <w:r>
              <w:rPr>
                <w:sz w:val="15"/>
              </w:rPr>
              <w:t>18.22</w:t>
            </w:r>
          </w:p>
        </w:tc>
        <w:tc>
          <w:tcPr>
            <w:tcW w:w="319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gridSpan w:val="3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left="130"/>
              <w:rPr>
                <w:sz w:val="15"/>
              </w:rPr>
            </w:pPr>
            <w:r>
              <w:rPr>
                <w:sz w:val="15"/>
              </w:rPr>
              <w:t>61,78</w:t>
            </w:r>
          </w:p>
        </w:tc>
      </w:tr>
      <w:tr>
        <w:trPr>
          <w:trHeight w:val="486" w:hRule="atLeast"/>
        </w:trPr>
        <w:tc>
          <w:tcPr>
            <w:tcW w:w="6077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0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7231</w:t>
            </w:r>
            <w:r>
              <w:rPr>
                <w:spacing w:val="114"/>
                <w:position w:val="2"/>
                <w:sz w:val="17"/>
              </w:rPr>
              <w:t> </w:t>
            </w:r>
            <w:r>
              <w:rPr>
                <w:sz w:val="19"/>
              </w:rPr>
              <w:t>Prijevozna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sredstva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cestovnom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prometu</w:t>
            </w:r>
          </w:p>
        </w:tc>
        <w:tc>
          <w:tcPr>
            <w:tcW w:w="17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78"/>
              <w:jc w:val="right"/>
              <w:rPr>
                <w:sz w:val="15"/>
              </w:rPr>
            </w:pPr>
            <w:r>
              <w:rPr>
                <w:sz w:val="15"/>
              </w:rPr>
              <w:t>26.452,80</w:t>
            </w:r>
          </w:p>
        </w:tc>
        <w:tc>
          <w:tcPr>
            <w:tcW w:w="169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6.178,40</w:t>
            </w:r>
          </w:p>
        </w:tc>
        <w:tc>
          <w:tcPr>
            <w:tcW w:w="92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473" w:right="-15"/>
              <w:rPr>
                <w:sz w:val="15"/>
              </w:rPr>
            </w:pPr>
            <w:r>
              <w:rPr>
                <w:sz w:val="15"/>
              </w:rPr>
              <w:t>23.36</w:t>
            </w:r>
          </w:p>
        </w:tc>
        <w:tc>
          <w:tcPr>
            <w:tcW w:w="1067" w:type="dxa"/>
            <w:gridSpan w:val="4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91" w:hRule="atLeast"/>
        </w:trPr>
        <w:tc>
          <w:tcPr>
            <w:tcW w:w="6077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7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7233</w:t>
            </w:r>
            <w:r>
              <w:rPr>
                <w:spacing w:val="116"/>
                <w:position w:val="2"/>
                <w:sz w:val="17"/>
              </w:rPr>
              <w:t> </w:t>
            </w:r>
            <w:r>
              <w:rPr>
                <w:sz w:val="19"/>
              </w:rPr>
              <w:t>Prijevozna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sredstva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pomorskom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riječnom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prometu</w:t>
            </w:r>
          </w:p>
        </w:tc>
        <w:tc>
          <w:tcPr>
            <w:tcW w:w="17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178"/>
              <w:jc w:val="right"/>
              <w:rPr>
                <w:sz w:val="15"/>
              </w:rPr>
            </w:pPr>
            <w:r>
              <w:rPr>
                <w:sz w:val="15"/>
              </w:rPr>
              <w:t>7.455,30</w:t>
            </w:r>
          </w:p>
        </w:tc>
        <w:tc>
          <w:tcPr>
            <w:tcW w:w="169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925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7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10" w:orient="landscape"/>
          <w:pgMar w:header="0" w:footer="422" w:top="360" w:bottom="620" w:left="320" w:right="960"/>
        </w:sectPr>
      </w:pPr>
    </w:p>
    <w:p>
      <w:pPr>
        <w:spacing w:before="80"/>
        <w:ind w:left="157" w:right="0" w:firstLine="0"/>
        <w:jc w:val="left"/>
        <w:rPr>
          <w:b/>
          <w:sz w:val="21"/>
        </w:rPr>
      </w:pPr>
      <w:r>
        <w:rPr>
          <w:b/>
          <w:sz w:val="21"/>
        </w:rPr>
        <w:t>Vlastiti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izvori</w:t>
      </w:r>
    </w:p>
    <w:p>
      <w:pPr>
        <w:pStyle w:val="BodyText"/>
        <w:rPr>
          <w:b/>
          <w:sz w:val="8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741"/>
        <w:gridCol w:w="1696"/>
        <w:gridCol w:w="1807"/>
        <w:gridCol w:w="1620"/>
        <w:gridCol w:w="930"/>
        <w:gridCol w:w="1075"/>
      </w:tblGrid>
      <w:tr>
        <w:trPr>
          <w:trHeight w:val="580" w:hRule="atLeast"/>
        </w:trPr>
        <w:tc>
          <w:tcPr>
            <w:tcW w:w="6081" w:type="dxa"/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NAZIV</w:t>
            </w:r>
          </w:p>
        </w:tc>
        <w:tc>
          <w:tcPr>
            <w:tcW w:w="1741" w:type="dxa"/>
          </w:tcPr>
          <w:p>
            <w:pPr>
              <w:pStyle w:val="TableParagraph"/>
              <w:spacing w:before="71"/>
              <w:ind w:left="647" w:right="439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2021</w:t>
            </w:r>
          </w:p>
        </w:tc>
        <w:tc>
          <w:tcPr>
            <w:tcW w:w="1696" w:type="dxa"/>
          </w:tcPr>
          <w:p>
            <w:pPr>
              <w:pStyle w:val="TableParagraph"/>
              <w:spacing w:before="64"/>
              <w:ind w:left="620" w:right="291" w:hanging="363"/>
              <w:rPr>
                <w:sz w:val="15"/>
              </w:rPr>
            </w:pPr>
            <w:r>
              <w:rPr>
                <w:sz w:val="15"/>
              </w:rPr>
              <w:t>IZVORNI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807" w:type="dxa"/>
          </w:tcPr>
          <w:p>
            <w:pPr>
              <w:pStyle w:val="TableParagraph"/>
              <w:spacing w:before="64"/>
              <w:ind w:left="724" w:right="347" w:hanging="315"/>
              <w:rPr>
                <w:sz w:val="15"/>
              </w:rPr>
            </w:pPr>
            <w:r>
              <w:rPr>
                <w:sz w:val="15"/>
              </w:rPr>
              <w:t>TEKUĆI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620" w:type="dxa"/>
          </w:tcPr>
          <w:p>
            <w:pPr>
              <w:pStyle w:val="TableParagraph"/>
              <w:spacing w:before="71"/>
              <w:ind w:left="609" w:right="356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930" w:type="dxa"/>
          </w:tcPr>
          <w:p>
            <w:pPr>
              <w:pStyle w:val="TableParagraph"/>
              <w:spacing w:before="153"/>
              <w:ind w:left="192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  <w:tc>
          <w:tcPr>
            <w:tcW w:w="1075" w:type="dxa"/>
          </w:tcPr>
          <w:p>
            <w:pPr>
              <w:pStyle w:val="TableParagraph"/>
              <w:spacing w:before="153"/>
              <w:ind w:right="233"/>
              <w:jc w:val="right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</w:tcPr>
          <w:p>
            <w:pPr>
              <w:pStyle w:val="TableParagraph"/>
              <w:spacing w:before="81"/>
              <w:ind w:left="-1" w:right="67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1741" w:type="dxa"/>
          </w:tcPr>
          <w:p>
            <w:pPr>
              <w:pStyle w:val="TableParagraph"/>
              <w:spacing w:before="67"/>
              <w:ind w:left="53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2</w:t>
            </w:r>
          </w:p>
        </w:tc>
        <w:tc>
          <w:tcPr>
            <w:tcW w:w="1696" w:type="dxa"/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3</w:t>
            </w:r>
          </w:p>
        </w:tc>
        <w:tc>
          <w:tcPr>
            <w:tcW w:w="1807" w:type="dxa"/>
          </w:tcPr>
          <w:p>
            <w:pPr>
              <w:pStyle w:val="TableParagraph"/>
              <w:spacing w:before="95"/>
              <w:ind w:left="16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4</w:t>
            </w:r>
          </w:p>
        </w:tc>
        <w:tc>
          <w:tcPr>
            <w:tcW w:w="1620" w:type="dxa"/>
          </w:tcPr>
          <w:p>
            <w:pPr>
              <w:pStyle w:val="TableParagraph"/>
              <w:spacing w:before="81"/>
              <w:ind w:right="10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930" w:type="dxa"/>
          </w:tcPr>
          <w:p>
            <w:pPr>
              <w:pStyle w:val="TableParagraph"/>
              <w:spacing w:before="95"/>
              <w:ind w:left="129"/>
              <w:rPr>
                <w:sz w:val="15"/>
              </w:rPr>
            </w:pPr>
            <w:r>
              <w:rPr>
                <w:sz w:val="15"/>
              </w:rPr>
              <w:t>6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2</w:t>
            </w:r>
          </w:p>
        </w:tc>
        <w:tc>
          <w:tcPr>
            <w:tcW w:w="1075" w:type="dxa"/>
          </w:tcPr>
          <w:p>
            <w:pPr>
              <w:pStyle w:val="TableParagraph"/>
              <w:spacing w:before="67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7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4</w:t>
            </w:r>
          </w:p>
        </w:tc>
      </w:tr>
      <w:tr>
        <w:trPr>
          <w:trHeight w:val="125" w:hRule="atLeast"/>
        </w:trPr>
        <w:tc>
          <w:tcPr>
            <w:tcW w:w="608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4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9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0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2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3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7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413" w:hRule="atLeast"/>
        </w:trPr>
        <w:tc>
          <w:tcPr>
            <w:tcW w:w="6081" w:type="dxa"/>
            <w:tcBorders>
              <w:top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56"/>
              <w:ind w:left="151"/>
              <w:rPr>
                <w:sz w:val="19"/>
              </w:rPr>
            </w:pPr>
            <w:r>
              <w:rPr>
                <w:sz w:val="17"/>
              </w:rPr>
              <w:t>9</w:t>
            </w:r>
            <w:r>
              <w:rPr>
                <w:spacing w:val="110"/>
                <w:sz w:val="17"/>
              </w:rPr>
              <w:t> </w:t>
            </w:r>
            <w:r>
              <w:rPr>
                <w:sz w:val="19"/>
              </w:rPr>
              <w:t>Vlastiti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izvori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91"/>
              <w:ind w:right="78"/>
              <w:jc w:val="right"/>
              <w:rPr>
                <w:sz w:val="15"/>
              </w:rPr>
            </w:pPr>
            <w:r>
              <w:rPr>
                <w:sz w:val="15"/>
              </w:rPr>
              <w:t>68.774.090,66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91"/>
              <w:ind w:right="132"/>
              <w:jc w:val="right"/>
              <w:rPr>
                <w:sz w:val="15"/>
              </w:rPr>
            </w:pPr>
            <w:r>
              <w:rPr>
                <w:sz w:val="15"/>
              </w:rPr>
              <w:t>3.870.000,00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91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3.870.000,00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91"/>
              <w:ind w:right="38"/>
              <w:jc w:val="right"/>
              <w:rPr>
                <w:sz w:val="15"/>
              </w:rPr>
            </w:pPr>
            <w:r>
              <w:rPr>
                <w:sz w:val="15"/>
              </w:rPr>
              <w:t>24.637.759,02</w:t>
            </w:r>
          </w:p>
        </w:tc>
        <w:tc>
          <w:tcPr>
            <w:tcW w:w="930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106"/>
              <w:ind w:left="182"/>
              <w:rPr>
                <w:sz w:val="15"/>
              </w:rPr>
            </w:pPr>
            <w:r>
              <w:rPr>
                <w:sz w:val="15"/>
              </w:rPr>
              <w:t>35,80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106"/>
              <w:ind w:right="230"/>
              <w:jc w:val="right"/>
              <w:rPr>
                <w:sz w:val="15"/>
              </w:rPr>
            </w:pPr>
            <w:r>
              <w:rPr>
                <w:sz w:val="15"/>
              </w:rPr>
              <w:t>636,63</w:t>
            </w:r>
          </w:p>
        </w:tc>
      </w:tr>
      <w:tr>
        <w:trPr>
          <w:trHeight w:val="549" w:hRule="atLeast"/>
        </w:trPr>
        <w:tc>
          <w:tcPr>
            <w:tcW w:w="6081" w:type="dxa"/>
            <w:tcBorders>
              <w:top w:val="single" w:sz="18" w:space="0" w:color="FFFFFF"/>
              <w:bottom w:val="single" w:sz="34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before="78"/>
              <w:ind w:left="285"/>
              <w:rPr>
                <w:sz w:val="19"/>
              </w:rPr>
            </w:pPr>
            <w:r>
              <w:rPr>
                <w:sz w:val="17"/>
              </w:rPr>
              <w:t>92</w:t>
            </w:r>
            <w:r>
              <w:rPr>
                <w:spacing w:val="59"/>
                <w:sz w:val="17"/>
              </w:rPr>
              <w:t> </w:t>
            </w:r>
            <w:r>
              <w:rPr>
                <w:sz w:val="19"/>
              </w:rPr>
              <w:t>Rezultat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poslovanja</w:t>
            </w:r>
          </w:p>
        </w:tc>
        <w:tc>
          <w:tcPr>
            <w:tcW w:w="1741" w:type="dxa"/>
            <w:tcBorders>
              <w:top w:val="single" w:sz="18" w:space="0" w:color="FFFFFF"/>
              <w:left w:val="nil"/>
              <w:bottom w:val="single" w:sz="34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before="68"/>
              <w:ind w:right="95"/>
              <w:jc w:val="right"/>
              <w:rPr>
                <w:sz w:val="15"/>
              </w:rPr>
            </w:pPr>
            <w:r>
              <w:rPr>
                <w:sz w:val="15"/>
              </w:rPr>
              <w:t>68.774.090,66</w:t>
            </w:r>
          </w:p>
        </w:tc>
        <w:tc>
          <w:tcPr>
            <w:tcW w:w="1696" w:type="dxa"/>
            <w:tcBorders>
              <w:top w:val="single" w:sz="18" w:space="0" w:color="FFFFFF"/>
              <w:left w:val="nil"/>
              <w:bottom w:val="single" w:sz="34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before="68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3.870.000,00</w:t>
            </w:r>
          </w:p>
        </w:tc>
        <w:tc>
          <w:tcPr>
            <w:tcW w:w="1807" w:type="dxa"/>
            <w:tcBorders>
              <w:top w:val="single" w:sz="18" w:space="0" w:color="FFFFFF"/>
              <w:left w:val="nil"/>
              <w:bottom w:val="single" w:sz="34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before="68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3.870.000,00</w:t>
            </w:r>
          </w:p>
        </w:tc>
        <w:tc>
          <w:tcPr>
            <w:tcW w:w="1620" w:type="dxa"/>
            <w:tcBorders>
              <w:top w:val="single" w:sz="18" w:space="0" w:color="FFFFFF"/>
              <w:left w:val="nil"/>
              <w:bottom w:val="single" w:sz="34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before="82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24.637.759,02</w:t>
            </w:r>
          </w:p>
        </w:tc>
        <w:tc>
          <w:tcPr>
            <w:tcW w:w="930" w:type="dxa"/>
            <w:tcBorders>
              <w:top w:val="single" w:sz="18" w:space="0" w:color="FFFFFF"/>
              <w:left w:val="nil"/>
              <w:bottom w:val="single" w:sz="34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before="96"/>
              <w:ind w:left="166"/>
              <w:rPr>
                <w:sz w:val="15"/>
              </w:rPr>
            </w:pPr>
            <w:r>
              <w:rPr>
                <w:sz w:val="15"/>
              </w:rPr>
              <w:t>35,80</w:t>
            </w:r>
          </w:p>
        </w:tc>
        <w:tc>
          <w:tcPr>
            <w:tcW w:w="1075" w:type="dxa"/>
            <w:tcBorders>
              <w:top w:val="single" w:sz="18" w:space="0" w:color="FFFFFF"/>
              <w:left w:val="nil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before="96"/>
              <w:ind w:right="247"/>
              <w:jc w:val="right"/>
              <w:rPr>
                <w:sz w:val="15"/>
              </w:rPr>
            </w:pPr>
            <w:r>
              <w:rPr>
                <w:sz w:val="15"/>
              </w:rPr>
              <w:t>636,63</w:t>
            </w:r>
          </w:p>
        </w:tc>
      </w:tr>
      <w:tr>
        <w:trPr>
          <w:trHeight w:val="679" w:hRule="atLeast"/>
        </w:trPr>
        <w:tc>
          <w:tcPr>
            <w:tcW w:w="6081" w:type="dxa"/>
            <w:tcBorders>
              <w:top w:val="single" w:sz="34" w:space="0" w:color="FFFFFF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31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922</w:t>
            </w:r>
            <w:r>
              <w:rPr>
                <w:spacing w:val="89"/>
                <w:position w:val="1"/>
                <w:sz w:val="17"/>
              </w:rPr>
              <w:t> </w:t>
            </w:r>
            <w:r>
              <w:rPr>
                <w:sz w:val="19"/>
              </w:rPr>
              <w:t>Višak/manjak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prihoda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ranijih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godina</w:t>
            </w:r>
          </w:p>
        </w:tc>
        <w:tc>
          <w:tcPr>
            <w:tcW w:w="1741" w:type="dxa"/>
            <w:tcBorders>
              <w:top w:val="single" w:sz="3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93"/>
              <w:ind w:right="126"/>
              <w:jc w:val="right"/>
              <w:rPr>
                <w:sz w:val="15"/>
              </w:rPr>
            </w:pPr>
            <w:r>
              <w:rPr>
                <w:sz w:val="15"/>
              </w:rPr>
              <w:t>68.774.090,66</w:t>
            </w:r>
          </w:p>
        </w:tc>
        <w:tc>
          <w:tcPr>
            <w:tcW w:w="1696" w:type="dxa"/>
            <w:tcBorders>
              <w:top w:val="single" w:sz="3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93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3.870.000,00</w:t>
            </w:r>
          </w:p>
        </w:tc>
        <w:tc>
          <w:tcPr>
            <w:tcW w:w="1807" w:type="dxa"/>
            <w:tcBorders>
              <w:top w:val="single" w:sz="3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93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3.870.000,00</w:t>
            </w:r>
          </w:p>
        </w:tc>
        <w:tc>
          <w:tcPr>
            <w:tcW w:w="1620" w:type="dxa"/>
            <w:tcBorders>
              <w:top w:val="single" w:sz="3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93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24.637.759,02</w:t>
            </w:r>
          </w:p>
        </w:tc>
        <w:tc>
          <w:tcPr>
            <w:tcW w:w="930" w:type="dxa"/>
            <w:tcBorders>
              <w:top w:val="single" w:sz="3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8"/>
              <w:ind w:left="151"/>
              <w:rPr>
                <w:sz w:val="15"/>
              </w:rPr>
            </w:pPr>
            <w:r>
              <w:rPr>
                <w:sz w:val="15"/>
              </w:rPr>
              <w:t>35,80</w:t>
            </w:r>
          </w:p>
        </w:tc>
        <w:tc>
          <w:tcPr>
            <w:tcW w:w="1075" w:type="dxa"/>
            <w:tcBorders>
              <w:top w:val="single" w:sz="34" w:space="0" w:color="FFFFFF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spacing w:before="108"/>
              <w:ind w:right="261"/>
              <w:jc w:val="right"/>
              <w:rPr>
                <w:sz w:val="15"/>
              </w:rPr>
            </w:pPr>
            <w:r>
              <w:rPr>
                <w:sz w:val="15"/>
              </w:rPr>
              <w:t>636,63</w:t>
            </w:r>
          </w:p>
        </w:tc>
      </w:tr>
      <w:tr>
        <w:trPr>
          <w:trHeight w:val="7547" w:hRule="atLeast"/>
        </w:trPr>
        <w:tc>
          <w:tcPr>
            <w:tcW w:w="6081" w:type="dxa"/>
            <w:tcBorders>
              <w:top w:val="nil"/>
            </w:tcBorders>
          </w:tcPr>
          <w:p>
            <w:pPr>
              <w:pStyle w:val="TableParagraph"/>
              <w:spacing w:before="145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9221</w:t>
            </w:r>
            <w:r>
              <w:rPr>
                <w:spacing w:val="117"/>
                <w:position w:val="2"/>
                <w:sz w:val="17"/>
              </w:rPr>
              <w:t> </w:t>
            </w:r>
            <w:r>
              <w:rPr>
                <w:sz w:val="19"/>
              </w:rPr>
              <w:t>Višak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prihoda</w:t>
            </w:r>
          </w:p>
        </w:tc>
        <w:tc>
          <w:tcPr>
            <w:tcW w:w="1741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right="116"/>
              <w:jc w:val="right"/>
              <w:rPr>
                <w:sz w:val="15"/>
              </w:rPr>
            </w:pPr>
            <w:r>
              <w:rPr>
                <w:sz w:val="15"/>
              </w:rPr>
              <w:t>68.774.090,66</w:t>
            </w:r>
          </w:p>
        </w:tc>
        <w:tc>
          <w:tcPr>
            <w:tcW w:w="169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right="-44"/>
              <w:jc w:val="right"/>
              <w:rPr>
                <w:sz w:val="15"/>
              </w:rPr>
            </w:pPr>
            <w:r>
              <w:rPr>
                <w:sz w:val="15"/>
              </w:rPr>
              <w:t>24.637.759,02</w:t>
            </w:r>
          </w:p>
        </w:tc>
        <w:tc>
          <w:tcPr>
            <w:tcW w:w="930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left="170"/>
              <w:rPr>
                <w:sz w:val="15"/>
              </w:rPr>
            </w:pPr>
            <w:r>
              <w:rPr>
                <w:sz w:val="15"/>
              </w:rPr>
              <w:t>35,80</w:t>
            </w:r>
          </w:p>
        </w:tc>
        <w:tc>
          <w:tcPr>
            <w:tcW w:w="1075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right="234"/>
              <w:jc w:val="right"/>
              <w:rPr>
                <w:sz w:val="15"/>
              </w:rPr>
            </w:pPr>
            <w:r>
              <w:rPr>
                <w:sz w:val="15"/>
              </w:rPr>
              <w:t>636,63</w:t>
            </w:r>
          </w:p>
        </w:tc>
      </w:tr>
    </w:tbl>
    <w:p>
      <w:pPr>
        <w:spacing w:after="0"/>
        <w:jc w:val="right"/>
        <w:rPr>
          <w:sz w:val="15"/>
        </w:rPr>
        <w:sectPr>
          <w:pgSz w:w="16840" w:h="11910" w:orient="landscape"/>
          <w:pgMar w:header="0" w:footer="422" w:top="360" w:bottom="620" w:left="320" w:right="960"/>
        </w:sectPr>
      </w:pPr>
    </w:p>
    <w:p>
      <w:pPr>
        <w:spacing w:before="80"/>
        <w:ind w:left="157" w:right="0" w:firstLine="0"/>
        <w:jc w:val="left"/>
        <w:rPr>
          <w:b/>
          <w:sz w:val="21"/>
        </w:rPr>
      </w:pPr>
      <w:r>
        <w:rPr>
          <w:b/>
          <w:sz w:val="21"/>
        </w:rPr>
        <w:t>Prihodi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poslovanja</w:t>
      </w:r>
    </w:p>
    <w:p>
      <w:pPr>
        <w:pStyle w:val="BodyText"/>
        <w:rPr>
          <w:b/>
          <w:sz w:val="8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3"/>
        <w:gridCol w:w="371"/>
        <w:gridCol w:w="5438"/>
        <w:gridCol w:w="1741"/>
        <w:gridCol w:w="1696"/>
        <w:gridCol w:w="1807"/>
        <w:gridCol w:w="1620"/>
        <w:gridCol w:w="252"/>
        <w:gridCol w:w="177"/>
        <w:gridCol w:w="148"/>
        <w:gridCol w:w="352"/>
        <w:gridCol w:w="305"/>
        <w:gridCol w:w="193"/>
        <w:gridCol w:w="148"/>
        <w:gridCol w:w="429"/>
      </w:tblGrid>
      <w:tr>
        <w:trPr>
          <w:trHeight w:val="580" w:hRule="atLeast"/>
        </w:trPr>
        <w:tc>
          <w:tcPr>
            <w:tcW w:w="60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NAZIV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646" w:right="440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2021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619" w:right="292" w:hanging="363"/>
              <w:rPr>
                <w:sz w:val="15"/>
              </w:rPr>
            </w:pPr>
            <w:r>
              <w:rPr>
                <w:sz w:val="15"/>
              </w:rPr>
              <w:t>IZVORNI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723" w:right="348" w:hanging="315"/>
              <w:rPr>
                <w:sz w:val="15"/>
              </w:rPr>
            </w:pPr>
            <w:r>
              <w:rPr>
                <w:sz w:val="15"/>
              </w:rPr>
              <w:t>TEKUĆI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608" w:right="357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9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191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  <w:tc>
          <w:tcPr>
            <w:tcW w:w="1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327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-1" w:right="673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51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2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51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3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14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4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right="111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128"/>
              <w:rPr>
                <w:sz w:val="15"/>
              </w:rPr>
            </w:pPr>
            <w:r>
              <w:rPr>
                <w:w w:val="100"/>
                <w:sz w:val="15"/>
              </w:rPr>
              <w:t>6</w:t>
            </w:r>
          </w:p>
        </w:tc>
        <w:tc>
          <w:tcPr>
            <w:tcW w:w="1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35"/>
              <w:rPr>
                <w:sz w:val="15"/>
              </w:rPr>
            </w:pPr>
            <w:r>
              <w:rPr>
                <w:w w:val="100"/>
                <w:sz w:val="15"/>
              </w:rPr>
              <w:t>=</w:t>
            </w:r>
          </w:p>
        </w:tc>
        <w:tc>
          <w:tcPr>
            <w:tcW w:w="1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36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3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34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2</w:t>
            </w:r>
          </w:p>
        </w:tc>
        <w:tc>
          <w:tcPr>
            <w:tcW w:w="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jc w:val="right"/>
              <w:rPr>
                <w:sz w:val="15"/>
              </w:rPr>
            </w:pPr>
            <w:r>
              <w:rPr>
                <w:w w:val="100"/>
                <w:sz w:val="15"/>
              </w:rPr>
              <w:t>7</w:t>
            </w:r>
          </w:p>
        </w:tc>
        <w:tc>
          <w:tcPr>
            <w:tcW w:w="19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52"/>
              <w:rPr>
                <w:sz w:val="15"/>
              </w:rPr>
            </w:pPr>
            <w:r>
              <w:rPr>
                <w:w w:val="100"/>
                <w:sz w:val="15"/>
              </w:rPr>
              <w:t>=</w:t>
            </w:r>
          </w:p>
        </w:tc>
        <w:tc>
          <w:tcPr>
            <w:tcW w:w="1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36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42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34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4</w:t>
            </w:r>
          </w:p>
        </w:tc>
      </w:tr>
      <w:tr>
        <w:trPr>
          <w:trHeight w:val="439" w:hRule="atLeast"/>
        </w:trPr>
        <w:tc>
          <w:tcPr>
            <w:tcW w:w="6082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151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IZVORI</w:t>
            </w:r>
            <w:r>
              <w:rPr>
                <w:rFonts w:ascii="Microsoft Sans Serif"/>
                <w:spacing w:val="-1"/>
                <w:sz w:val="19"/>
              </w:rPr>
              <w:t> </w:t>
            </w:r>
            <w:r>
              <w:rPr>
                <w:rFonts w:ascii="Microsoft Sans Serif"/>
                <w:sz w:val="19"/>
              </w:rPr>
              <w:t>KORISNIKA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5"/>
              <w:ind w:right="170"/>
              <w:jc w:val="right"/>
              <w:rPr>
                <w:sz w:val="15"/>
              </w:rPr>
            </w:pPr>
            <w:r>
              <w:rPr>
                <w:sz w:val="15"/>
              </w:rPr>
              <w:t>73.837.849,42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0"/>
              <w:ind w:right="137"/>
              <w:jc w:val="right"/>
              <w:rPr>
                <w:sz w:val="15"/>
              </w:rPr>
            </w:pPr>
            <w:r>
              <w:rPr>
                <w:sz w:val="15"/>
              </w:rPr>
              <w:t>80.309.059,00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5"/>
              <w:ind w:right="171"/>
              <w:jc w:val="right"/>
              <w:rPr>
                <w:sz w:val="15"/>
              </w:rPr>
            </w:pPr>
            <w:r>
              <w:rPr>
                <w:sz w:val="15"/>
              </w:rPr>
              <w:t>80.309.059,00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5"/>
              <w:ind w:right="48"/>
              <w:jc w:val="right"/>
              <w:rPr>
                <w:sz w:val="15"/>
              </w:rPr>
            </w:pPr>
            <w:r>
              <w:rPr>
                <w:sz w:val="15"/>
              </w:rPr>
              <w:t>78.444.228,71</w:t>
            </w:r>
          </w:p>
        </w:tc>
        <w:tc>
          <w:tcPr>
            <w:tcW w:w="929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0"/>
              <w:ind w:left="280"/>
              <w:rPr>
                <w:sz w:val="15"/>
              </w:rPr>
            </w:pPr>
            <w:r>
              <w:rPr>
                <w:sz w:val="15"/>
              </w:rPr>
              <w:t>106,23</w:t>
            </w:r>
          </w:p>
        </w:tc>
        <w:tc>
          <w:tcPr>
            <w:tcW w:w="1075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5"/>
              <w:ind w:left="423"/>
              <w:rPr>
                <w:sz w:val="15"/>
              </w:rPr>
            </w:pPr>
            <w:r>
              <w:rPr>
                <w:sz w:val="15"/>
              </w:rPr>
              <w:t>97,68</w:t>
            </w:r>
          </w:p>
        </w:tc>
      </w:tr>
      <w:tr>
        <w:trPr>
          <w:trHeight w:val="413" w:hRule="atLeast"/>
        </w:trPr>
        <w:tc>
          <w:tcPr>
            <w:tcW w:w="273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76"/>
              <w:ind w:left="151"/>
              <w:rPr>
                <w:sz w:val="17"/>
              </w:rPr>
            </w:pPr>
            <w:r>
              <w:rPr>
                <w:w w:val="100"/>
                <w:sz w:val="17"/>
              </w:rPr>
              <w:t>6</w:t>
            </w:r>
          </w:p>
        </w:tc>
        <w:tc>
          <w:tcPr>
            <w:tcW w:w="5809" w:type="dxa"/>
            <w:gridSpan w:val="2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56"/>
              <w:ind w:left="171"/>
              <w:rPr>
                <w:sz w:val="19"/>
              </w:rPr>
            </w:pPr>
            <w:r>
              <w:rPr>
                <w:sz w:val="19"/>
              </w:rPr>
              <w:t>Prihodi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poslovanja</w:t>
            </w:r>
          </w:p>
        </w:tc>
        <w:tc>
          <w:tcPr>
            <w:tcW w:w="1741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91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71.756.866,76</w:t>
            </w:r>
          </w:p>
        </w:tc>
        <w:tc>
          <w:tcPr>
            <w:tcW w:w="1696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91"/>
              <w:ind w:right="133"/>
              <w:jc w:val="right"/>
              <w:rPr>
                <w:sz w:val="15"/>
              </w:rPr>
            </w:pPr>
            <w:r>
              <w:rPr>
                <w:sz w:val="15"/>
              </w:rPr>
              <w:t>78.593.319,00</w:t>
            </w:r>
          </w:p>
        </w:tc>
        <w:tc>
          <w:tcPr>
            <w:tcW w:w="1807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91"/>
              <w:ind w:right="164"/>
              <w:jc w:val="right"/>
              <w:rPr>
                <w:sz w:val="15"/>
              </w:rPr>
            </w:pPr>
            <w:r>
              <w:rPr>
                <w:sz w:val="15"/>
              </w:rPr>
              <w:t>78.593.319,00</w:t>
            </w:r>
          </w:p>
        </w:tc>
        <w:tc>
          <w:tcPr>
            <w:tcW w:w="1620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91"/>
              <w:ind w:right="39"/>
              <w:jc w:val="right"/>
              <w:rPr>
                <w:sz w:val="15"/>
              </w:rPr>
            </w:pPr>
            <w:r>
              <w:rPr>
                <w:sz w:val="15"/>
              </w:rPr>
              <w:t>75.683.678,32</w:t>
            </w:r>
          </w:p>
        </w:tc>
        <w:tc>
          <w:tcPr>
            <w:tcW w:w="252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gridSpan w:val="3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106"/>
              <w:ind w:left="126"/>
              <w:rPr>
                <w:sz w:val="15"/>
              </w:rPr>
            </w:pPr>
            <w:r>
              <w:rPr>
                <w:sz w:val="15"/>
              </w:rPr>
              <w:t>105.47</w:t>
            </w:r>
          </w:p>
        </w:tc>
        <w:tc>
          <w:tcPr>
            <w:tcW w:w="305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gridSpan w:val="3"/>
            <w:tcBorders>
              <w:bottom w:val="single" w:sz="18" w:space="0" w:color="FFFFFF"/>
              <w:right w:val="single" w:sz="8" w:space="0" w:color="000000"/>
            </w:tcBorders>
            <w:shd w:val="clear" w:color="auto" w:fill="CDCDCD"/>
          </w:tcPr>
          <w:p>
            <w:pPr>
              <w:pStyle w:val="TableParagraph"/>
              <w:spacing w:before="106"/>
              <w:ind w:left="131"/>
              <w:rPr>
                <w:sz w:val="15"/>
              </w:rPr>
            </w:pPr>
            <w:r>
              <w:rPr>
                <w:sz w:val="15"/>
              </w:rPr>
              <w:t>96,30</w:t>
            </w:r>
          </w:p>
        </w:tc>
      </w:tr>
      <w:tr>
        <w:trPr>
          <w:trHeight w:val="549" w:hRule="atLeast"/>
        </w:trPr>
        <w:tc>
          <w:tcPr>
            <w:tcW w:w="273" w:type="dxa"/>
            <w:tcBorders>
              <w:top w:val="single" w:sz="18" w:space="0" w:color="FFFFFF"/>
              <w:left w:val="single" w:sz="8" w:space="0" w:color="000000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9" w:type="dxa"/>
            <w:gridSpan w:val="2"/>
            <w:tcBorders>
              <w:top w:val="single" w:sz="18" w:space="0" w:color="FFFFFF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line="226" w:lineRule="exact" w:before="77"/>
              <w:ind w:left="368" w:hanging="346"/>
              <w:rPr>
                <w:sz w:val="19"/>
              </w:rPr>
            </w:pPr>
            <w:r>
              <w:rPr>
                <w:sz w:val="17"/>
              </w:rPr>
              <w:t>63</w:t>
            </w:r>
            <w:r>
              <w:rPr>
                <w:spacing w:val="5"/>
                <w:sz w:val="17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iz inozemstva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subjekata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unutar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općeg</w:t>
            </w:r>
            <w:r>
              <w:rPr>
                <w:spacing w:val="-64"/>
                <w:sz w:val="19"/>
              </w:rPr>
              <w:t> </w:t>
            </w:r>
            <w:r>
              <w:rPr>
                <w:sz w:val="19"/>
              </w:rPr>
              <w:t>proračuna</w:t>
            </w:r>
          </w:p>
        </w:tc>
        <w:tc>
          <w:tcPr>
            <w:tcW w:w="1741" w:type="dxa"/>
            <w:tcBorders>
              <w:top w:val="single" w:sz="18" w:space="0" w:color="FFFFFF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before="68"/>
              <w:ind w:right="194"/>
              <w:jc w:val="right"/>
              <w:rPr>
                <w:sz w:val="15"/>
              </w:rPr>
            </w:pPr>
            <w:r>
              <w:rPr>
                <w:sz w:val="15"/>
              </w:rPr>
              <w:t>63.256.249,27</w:t>
            </w:r>
          </w:p>
        </w:tc>
        <w:tc>
          <w:tcPr>
            <w:tcW w:w="1696" w:type="dxa"/>
            <w:tcBorders>
              <w:top w:val="single" w:sz="18" w:space="0" w:color="FFFFFF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before="68"/>
              <w:ind w:right="147"/>
              <w:jc w:val="right"/>
              <w:rPr>
                <w:sz w:val="15"/>
              </w:rPr>
            </w:pPr>
            <w:r>
              <w:rPr>
                <w:sz w:val="15"/>
              </w:rPr>
              <w:t>68.743.468,00</w:t>
            </w:r>
          </w:p>
        </w:tc>
        <w:tc>
          <w:tcPr>
            <w:tcW w:w="1807" w:type="dxa"/>
            <w:tcBorders>
              <w:top w:val="single" w:sz="18" w:space="0" w:color="FFFFFF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before="68"/>
              <w:ind w:right="164"/>
              <w:jc w:val="right"/>
              <w:rPr>
                <w:sz w:val="15"/>
              </w:rPr>
            </w:pPr>
            <w:r>
              <w:rPr>
                <w:sz w:val="15"/>
              </w:rPr>
              <w:t>68.743.468,00</w:t>
            </w:r>
          </w:p>
        </w:tc>
        <w:tc>
          <w:tcPr>
            <w:tcW w:w="1620" w:type="dxa"/>
            <w:tcBorders>
              <w:top w:val="single" w:sz="18" w:space="0" w:color="FFFFFF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before="82"/>
              <w:ind w:right="24"/>
              <w:jc w:val="right"/>
              <w:rPr>
                <w:sz w:val="15"/>
              </w:rPr>
            </w:pPr>
            <w:r>
              <w:rPr>
                <w:sz w:val="15"/>
              </w:rPr>
              <w:t>65.366.123,34</w:t>
            </w:r>
          </w:p>
        </w:tc>
        <w:tc>
          <w:tcPr>
            <w:tcW w:w="252" w:type="dxa"/>
            <w:tcBorders>
              <w:top w:val="single" w:sz="18" w:space="0" w:color="FFFFFF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gridSpan w:val="3"/>
            <w:tcBorders>
              <w:top w:val="single" w:sz="18" w:space="0" w:color="FFFFFF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before="82"/>
              <w:ind w:left="126"/>
              <w:rPr>
                <w:sz w:val="15"/>
              </w:rPr>
            </w:pPr>
            <w:r>
              <w:rPr>
                <w:sz w:val="15"/>
              </w:rPr>
              <w:t>103.34</w:t>
            </w:r>
          </w:p>
        </w:tc>
        <w:tc>
          <w:tcPr>
            <w:tcW w:w="305" w:type="dxa"/>
            <w:tcBorders>
              <w:top w:val="single" w:sz="18" w:space="0" w:color="FFFFFF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gridSpan w:val="3"/>
            <w:tcBorders>
              <w:top w:val="single" w:sz="18" w:space="0" w:color="FFFFFF"/>
              <w:bottom w:val="single" w:sz="34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9"/>
              <w:ind w:left="131"/>
              <w:rPr>
                <w:sz w:val="15"/>
              </w:rPr>
            </w:pPr>
            <w:r>
              <w:rPr>
                <w:sz w:val="15"/>
              </w:rPr>
              <w:t>95,09</w:t>
            </w:r>
          </w:p>
        </w:tc>
      </w:tr>
      <w:tr>
        <w:trPr>
          <w:trHeight w:val="679" w:hRule="atLeast"/>
        </w:trPr>
        <w:tc>
          <w:tcPr>
            <w:tcW w:w="273" w:type="dxa"/>
            <w:tcBorders>
              <w:top w:val="single" w:sz="3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9" w:type="dxa"/>
            <w:gridSpan w:val="2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spacing w:before="30"/>
              <w:ind w:left="128"/>
              <w:rPr>
                <w:sz w:val="19"/>
              </w:rPr>
            </w:pPr>
            <w:r>
              <w:rPr>
                <w:sz w:val="17"/>
              </w:rPr>
              <w:t>631</w:t>
            </w:r>
            <w:r>
              <w:rPr>
                <w:spacing w:val="90"/>
                <w:sz w:val="17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od inozemnih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vlada</w:t>
            </w:r>
          </w:p>
        </w:tc>
        <w:tc>
          <w:tcPr>
            <w:tcW w:w="1741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spacing w:before="94"/>
              <w:ind w:right="194"/>
              <w:jc w:val="right"/>
              <w:rPr>
                <w:sz w:val="15"/>
              </w:rPr>
            </w:pPr>
            <w:r>
              <w:rPr>
                <w:sz w:val="15"/>
              </w:rPr>
              <w:t>36.854,86</w:t>
            </w:r>
          </w:p>
        </w:tc>
        <w:tc>
          <w:tcPr>
            <w:tcW w:w="1696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spacing w:before="94"/>
              <w:ind w:right="147"/>
              <w:jc w:val="right"/>
              <w:rPr>
                <w:sz w:val="15"/>
              </w:rPr>
            </w:pPr>
            <w:r>
              <w:rPr>
                <w:sz w:val="15"/>
              </w:rPr>
              <w:t>50.000,00</w:t>
            </w:r>
          </w:p>
        </w:tc>
        <w:tc>
          <w:tcPr>
            <w:tcW w:w="1807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spacing w:before="94"/>
              <w:ind w:right="178"/>
              <w:jc w:val="right"/>
              <w:rPr>
                <w:sz w:val="15"/>
              </w:rPr>
            </w:pPr>
            <w:r>
              <w:rPr>
                <w:sz w:val="15"/>
              </w:rPr>
              <w:t>50.000,00</w:t>
            </w:r>
          </w:p>
        </w:tc>
        <w:tc>
          <w:tcPr>
            <w:tcW w:w="1620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spacing w:before="94"/>
              <w:ind w:right="5"/>
              <w:jc w:val="right"/>
              <w:rPr>
                <w:sz w:val="15"/>
              </w:rPr>
            </w:pPr>
            <w:r>
              <w:rPr>
                <w:sz w:val="15"/>
              </w:rPr>
              <w:t>33.883,81</w:t>
            </w:r>
          </w:p>
        </w:tc>
        <w:tc>
          <w:tcPr>
            <w:tcW w:w="252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gridSpan w:val="3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spacing w:before="94"/>
              <w:ind w:left="222"/>
              <w:rPr>
                <w:sz w:val="15"/>
              </w:rPr>
            </w:pPr>
            <w:r>
              <w:rPr>
                <w:sz w:val="15"/>
              </w:rPr>
              <w:t>91.94</w:t>
            </w:r>
          </w:p>
        </w:tc>
        <w:tc>
          <w:tcPr>
            <w:tcW w:w="305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gridSpan w:val="3"/>
            <w:tcBorders>
              <w:top w:val="single" w:sz="3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08"/>
              <w:ind w:left="131"/>
              <w:rPr>
                <w:sz w:val="15"/>
              </w:rPr>
            </w:pPr>
            <w:r>
              <w:rPr>
                <w:sz w:val="15"/>
              </w:rPr>
              <w:t>67,77</w:t>
            </w:r>
          </w:p>
        </w:tc>
      </w:tr>
      <w:tr>
        <w:trPr>
          <w:trHeight w:val="585" w:hRule="atLeast"/>
        </w:trPr>
        <w:tc>
          <w:tcPr>
            <w:tcW w:w="644" w:type="dxa"/>
            <w:gridSpan w:val="2"/>
            <w:tcBorders>
              <w:left w:val="single" w:sz="8" w:space="0" w:color="000000"/>
            </w:tcBorders>
          </w:tcPr>
          <w:p>
            <w:pPr>
              <w:pStyle w:val="TableParagraph"/>
              <w:spacing w:before="146"/>
              <w:ind w:left="120"/>
              <w:rPr>
                <w:sz w:val="17"/>
              </w:rPr>
            </w:pPr>
            <w:r>
              <w:rPr>
                <w:sz w:val="17"/>
              </w:rPr>
              <w:t>6311</w:t>
            </w:r>
          </w:p>
        </w:tc>
        <w:tc>
          <w:tcPr>
            <w:tcW w:w="543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100"/>
              <w:rPr>
                <w:sz w:val="19"/>
              </w:rPr>
            </w:pPr>
            <w:r>
              <w:rPr>
                <w:sz w:val="19"/>
              </w:rPr>
              <w:t>Tekuće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inozemnih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vlada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4"/>
              <w:jc w:val="right"/>
              <w:rPr>
                <w:sz w:val="15"/>
              </w:rPr>
            </w:pPr>
            <w:r>
              <w:rPr>
                <w:sz w:val="15"/>
              </w:rPr>
              <w:t>36.854,86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33.883,81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464"/>
              <w:rPr>
                <w:sz w:val="15"/>
              </w:rPr>
            </w:pPr>
            <w:r>
              <w:rPr>
                <w:sz w:val="15"/>
              </w:rPr>
              <w:t>91.94</w:t>
            </w:r>
          </w:p>
        </w:tc>
        <w:tc>
          <w:tcPr>
            <w:tcW w:w="107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88" w:hRule="atLeast"/>
        </w:trPr>
        <w:tc>
          <w:tcPr>
            <w:tcW w:w="273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9" w:type="dxa"/>
            <w:gridSpan w:val="2"/>
            <w:shd w:val="clear" w:color="auto" w:fill="EBEBEB"/>
          </w:tcPr>
          <w:p>
            <w:pPr>
              <w:pStyle w:val="TableParagraph"/>
              <w:spacing w:line="235" w:lineRule="auto" w:before="48"/>
              <w:ind w:left="608" w:hanging="480"/>
              <w:rPr>
                <w:sz w:val="19"/>
              </w:rPr>
            </w:pPr>
            <w:r>
              <w:rPr>
                <w:sz w:val="17"/>
              </w:rPr>
              <w:t>632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međunarodnih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organizacija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te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institucija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64"/>
                <w:sz w:val="19"/>
              </w:rPr>
              <w:t> </w:t>
            </w:r>
            <w:r>
              <w:rPr>
                <w:sz w:val="19"/>
              </w:rPr>
              <w:t>tijela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EU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103"/>
              <w:ind w:right="194"/>
              <w:jc w:val="right"/>
              <w:rPr>
                <w:sz w:val="15"/>
              </w:rPr>
            </w:pPr>
            <w:r>
              <w:rPr>
                <w:sz w:val="15"/>
              </w:rPr>
              <w:t>176.105,00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103"/>
              <w:ind w:right="147"/>
              <w:jc w:val="right"/>
              <w:rPr>
                <w:sz w:val="15"/>
              </w:rPr>
            </w:pPr>
            <w:r>
              <w:rPr>
                <w:sz w:val="15"/>
              </w:rPr>
              <w:t>367.938,00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103"/>
              <w:ind w:right="178"/>
              <w:jc w:val="right"/>
              <w:rPr>
                <w:sz w:val="15"/>
              </w:rPr>
            </w:pPr>
            <w:r>
              <w:rPr>
                <w:sz w:val="15"/>
              </w:rPr>
              <w:t>367.938,00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103"/>
              <w:ind w:right="5"/>
              <w:jc w:val="right"/>
              <w:rPr>
                <w:sz w:val="15"/>
              </w:rPr>
            </w:pPr>
            <w:r>
              <w:rPr>
                <w:sz w:val="15"/>
              </w:rPr>
              <w:t>255.222,08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gridSpan w:val="3"/>
            <w:shd w:val="clear" w:color="auto" w:fill="EBEBEB"/>
          </w:tcPr>
          <w:p>
            <w:pPr>
              <w:pStyle w:val="TableParagraph"/>
              <w:spacing w:before="103"/>
              <w:ind w:left="126"/>
              <w:rPr>
                <w:sz w:val="15"/>
              </w:rPr>
            </w:pPr>
            <w:r>
              <w:rPr>
                <w:sz w:val="15"/>
              </w:rPr>
              <w:t>144.93</w:t>
            </w:r>
          </w:p>
        </w:tc>
        <w:tc>
          <w:tcPr>
            <w:tcW w:w="30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gridSpan w:val="3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left="131"/>
              <w:rPr>
                <w:sz w:val="15"/>
              </w:rPr>
            </w:pPr>
            <w:r>
              <w:rPr>
                <w:sz w:val="15"/>
              </w:rPr>
              <w:t>69,37</w:t>
            </w:r>
          </w:p>
        </w:tc>
      </w:tr>
      <w:tr>
        <w:trPr>
          <w:trHeight w:val="496" w:hRule="atLeast"/>
        </w:trPr>
        <w:tc>
          <w:tcPr>
            <w:tcW w:w="644" w:type="dxa"/>
            <w:gridSpan w:val="2"/>
            <w:tcBorders>
              <w:left w:val="single" w:sz="8" w:space="0" w:color="000000"/>
            </w:tcBorders>
          </w:tcPr>
          <w:p>
            <w:pPr>
              <w:pStyle w:val="TableParagraph"/>
              <w:spacing w:before="151"/>
              <w:ind w:left="120"/>
              <w:rPr>
                <w:sz w:val="17"/>
              </w:rPr>
            </w:pPr>
            <w:r>
              <w:rPr>
                <w:sz w:val="17"/>
              </w:rPr>
              <w:t>6321</w:t>
            </w:r>
          </w:p>
        </w:tc>
        <w:tc>
          <w:tcPr>
            <w:tcW w:w="543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0"/>
              <w:ind w:left="100"/>
              <w:rPr>
                <w:sz w:val="19"/>
              </w:rPr>
            </w:pPr>
            <w:r>
              <w:rPr>
                <w:sz w:val="19"/>
              </w:rPr>
              <w:t>Tekuće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međunarodnih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organizacija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4"/>
              <w:jc w:val="right"/>
              <w:rPr>
                <w:sz w:val="15"/>
              </w:rPr>
            </w:pPr>
            <w:r>
              <w:rPr>
                <w:sz w:val="15"/>
              </w:rPr>
              <w:t>164.820,00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255.222,08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368"/>
              <w:rPr>
                <w:sz w:val="15"/>
              </w:rPr>
            </w:pPr>
            <w:r>
              <w:rPr>
                <w:sz w:val="15"/>
              </w:rPr>
              <w:t>154.85</w:t>
            </w:r>
          </w:p>
        </w:tc>
        <w:tc>
          <w:tcPr>
            <w:tcW w:w="1075" w:type="dxa"/>
            <w:gridSpan w:val="4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55" w:hRule="atLeast"/>
        </w:trPr>
        <w:tc>
          <w:tcPr>
            <w:tcW w:w="644" w:type="dxa"/>
            <w:gridSpan w:val="2"/>
            <w:tcBorders>
              <w:left w:val="single" w:sz="8" w:space="0" w:color="000000"/>
            </w:tcBorders>
          </w:tcPr>
          <w:p>
            <w:pPr>
              <w:pStyle w:val="TableParagraph"/>
              <w:spacing w:before="115"/>
              <w:ind w:left="120"/>
              <w:rPr>
                <w:sz w:val="17"/>
              </w:rPr>
            </w:pPr>
            <w:r>
              <w:rPr>
                <w:sz w:val="17"/>
              </w:rPr>
              <w:t>6322</w:t>
            </w:r>
          </w:p>
        </w:tc>
        <w:tc>
          <w:tcPr>
            <w:tcW w:w="543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100"/>
              <w:rPr>
                <w:sz w:val="19"/>
              </w:rPr>
            </w:pPr>
            <w:r>
              <w:rPr>
                <w:sz w:val="19"/>
              </w:rPr>
              <w:t>Kapitalne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međunarodnih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organizacija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84"/>
              <w:jc w:val="right"/>
              <w:rPr>
                <w:sz w:val="15"/>
              </w:rPr>
            </w:pPr>
            <w:r>
              <w:rPr>
                <w:sz w:val="15"/>
              </w:rPr>
              <w:t>11.285,00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8" w:hRule="atLeast"/>
        </w:trPr>
        <w:tc>
          <w:tcPr>
            <w:tcW w:w="273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9" w:type="dxa"/>
            <w:gridSpan w:val="2"/>
            <w:shd w:val="clear" w:color="auto" w:fill="EBEBEB"/>
          </w:tcPr>
          <w:p>
            <w:pPr>
              <w:pStyle w:val="TableParagraph"/>
              <w:spacing w:before="39"/>
              <w:ind w:left="128"/>
              <w:rPr>
                <w:sz w:val="19"/>
              </w:rPr>
            </w:pPr>
            <w:r>
              <w:rPr>
                <w:sz w:val="17"/>
              </w:rPr>
              <w:t>633</w:t>
            </w:r>
            <w:r>
              <w:rPr>
                <w:spacing w:val="88"/>
                <w:sz w:val="17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proračunu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iz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drugih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proračuna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103"/>
              <w:ind w:right="194"/>
              <w:jc w:val="right"/>
              <w:rPr>
                <w:sz w:val="15"/>
              </w:rPr>
            </w:pPr>
            <w:r>
              <w:rPr>
                <w:sz w:val="15"/>
              </w:rPr>
              <w:t>4.568.995,96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103"/>
              <w:ind w:right="147"/>
              <w:jc w:val="right"/>
              <w:rPr>
                <w:sz w:val="15"/>
              </w:rPr>
            </w:pPr>
            <w:r>
              <w:rPr>
                <w:sz w:val="15"/>
              </w:rPr>
              <w:t>5.069.294,00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103"/>
              <w:ind w:right="178"/>
              <w:jc w:val="right"/>
              <w:rPr>
                <w:sz w:val="15"/>
              </w:rPr>
            </w:pPr>
            <w:r>
              <w:rPr>
                <w:sz w:val="15"/>
              </w:rPr>
              <w:t>5.069.294,00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103"/>
              <w:ind w:right="5"/>
              <w:jc w:val="right"/>
              <w:rPr>
                <w:sz w:val="15"/>
              </w:rPr>
            </w:pPr>
            <w:r>
              <w:rPr>
                <w:sz w:val="15"/>
              </w:rPr>
              <w:t>4.958.578,94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gridSpan w:val="3"/>
            <w:shd w:val="clear" w:color="auto" w:fill="EBEBEB"/>
          </w:tcPr>
          <w:p>
            <w:pPr>
              <w:pStyle w:val="TableParagraph"/>
              <w:spacing w:before="103"/>
              <w:ind w:left="126"/>
              <w:rPr>
                <w:sz w:val="15"/>
              </w:rPr>
            </w:pPr>
            <w:r>
              <w:rPr>
                <w:sz w:val="15"/>
              </w:rPr>
              <w:t>108.53</w:t>
            </w:r>
          </w:p>
        </w:tc>
        <w:tc>
          <w:tcPr>
            <w:tcW w:w="30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gridSpan w:val="3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left="131"/>
              <w:rPr>
                <w:sz w:val="15"/>
              </w:rPr>
            </w:pPr>
            <w:r>
              <w:rPr>
                <w:sz w:val="15"/>
              </w:rPr>
              <w:t>97,82</w:t>
            </w:r>
          </w:p>
        </w:tc>
      </w:tr>
      <w:tr>
        <w:trPr>
          <w:trHeight w:val="1051" w:hRule="atLeast"/>
        </w:trPr>
        <w:tc>
          <w:tcPr>
            <w:tcW w:w="644" w:type="dxa"/>
            <w:gridSpan w:val="2"/>
            <w:tcBorders>
              <w:left w:val="single" w:sz="8" w:space="0" w:color="000000"/>
            </w:tcBorders>
          </w:tcPr>
          <w:p>
            <w:pPr>
              <w:pStyle w:val="TableParagraph"/>
              <w:spacing w:before="150"/>
              <w:ind w:left="120"/>
              <w:rPr>
                <w:sz w:val="17"/>
              </w:rPr>
            </w:pPr>
            <w:r>
              <w:rPr>
                <w:sz w:val="17"/>
              </w:rPr>
              <w:t>6331</w:t>
            </w: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120"/>
              <w:rPr>
                <w:sz w:val="17"/>
              </w:rPr>
            </w:pPr>
            <w:r>
              <w:rPr>
                <w:sz w:val="17"/>
              </w:rPr>
              <w:t>6332</w:t>
            </w:r>
          </w:p>
        </w:tc>
        <w:tc>
          <w:tcPr>
            <w:tcW w:w="543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00"/>
              <w:rPr>
                <w:sz w:val="19"/>
              </w:rPr>
            </w:pPr>
            <w:r>
              <w:rPr>
                <w:sz w:val="19"/>
              </w:rPr>
              <w:t>Tekuće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proračunu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iz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drugih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proračuna</w:t>
            </w: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100"/>
              <w:rPr>
                <w:sz w:val="19"/>
              </w:rPr>
            </w:pPr>
            <w:r>
              <w:rPr>
                <w:sz w:val="19"/>
              </w:rPr>
              <w:t>Kapitalne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proračunu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iz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drugih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proračuna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509"/>
              <w:rPr>
                <w:sz w:val="15"/>
              </w:rPr>
            </w:pPr>
            <w:r>
              <w:rPr>
                <w:sz w:val="15"/>
              </w:rPr>
              <w:t>3.555.995,96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509"/>
              <w:rPr>
                <w:sz w:val="15"/>
              </w:rPr>
            </w:pPr>
            <w:r>
              <w:rPr>
                <w:sz w:val="15"/>
              </w:rPr>
              <w:t>1.013.000,00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4.719.921,43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238.657,51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368"/>
              <w:rPr>
                <w:sz w:val="15"/>
              </w:rPr>
            </w:pPr>
            <w:r>
              <w:rPr>
                <w:sz w:val="15"/>
              </w:rPr>
              <w:t>132.73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464"/>
              <w:rPr>
                <w:sz w:val="15"/>
              </w:rPr>
            </w:pPr>
            <w:r>
              <w:rPr>
                <w:sz w:val="15"/>
              </w:rPr>
              <w:t>23.56</w:t>
            </w:r>
          </w:p>
        </w:tc>
        <w:tc>
          <w:tcPr>
            <w:tcW w:w="107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88" w:hRule="atLeast"/>
        </w:trPr>
        <w:tc>
          <w:tcPr>
            <w:tcW w:w="273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9" w:type="dxa"/>
            <w:gridSpan w:val="2"/>
            <w:shd w:val="clear" w:color="auto" w:fill="EBEBEB"/>
          </w:tcPr>
          <w:p>
            <w:pPr>
              <w:pStyle w:val="TableParagraph"/>
              <w:spacing w:before="39"/>
              <w:ind w:left="128"/>
              <w:rPr>
                <w:sz w:val="19"/>
              </w:rPr>
            </w:pPr>
            <w:r>
              <w:rPr>
                <w:sz w:val="17"/>
              </w:rPr>
              <w:t>634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izvanproračunskih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korisnika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103"/>
              <w:ind w:right="194"/>
              <w:jc w:val="right"/>
              <w:rPr>
                <w:sz w:val="15"/>
              </w:rPr>
            </w:pPr>
            <w:r>
              <w:rPr>
                <w:sz w:val="15"/>
              </w:rPr>
              <w:t>275.591,12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103"/>
              <w:ind w:right="147"/>
              <w:jc w:val="right"/>
              <w:rPr>
                <w:sz w:val="15"/>
              </w:rPr>
            </w:pPr>
            <w:r>
              <w:rPr>
                <w:sz w:val="15"/>
              </w:rPr>
              <w:t>64.000,00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103"/>
              <w:ind w:right="178"/>
              <w:jc w:val="right"/>
              <w:rPr>
                <w:sz w:val="15"/>
              </w:rPr>
            </w:pPr>
            <w:r>
              <w:rPr>
                <w:sz w:val="15"/>
              </w:rPr>
              <w:t>64.000,00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103"/>
              <w:ind w:right="5"/>
              <w:jc w:val="right"/>
              <w:rPr>
                <w:sz w:val="15"/>
              </w:rPr>
            </w:pPr>
            <w:r>
              <w:rPr>
                <w:sz w:val="15"/>
              </w:rPr>
              <w:t>208.966,72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gridSpan w:val="3"/>
            <w:shd w:val="clear" w:color="auto" w:fill="EBEBEB"/>
          </w:tcPr>
          <w:p>
            <w:pPr>
              <w:pStyle w:val="TableParagraph"/>
              <w:spacing w:before="103"/>
              <w:ind w:left="222"/>
              <w:rPr>
                <w:sz w:val="15"/>
              </w:rPr>
            </w:pPr>
            <w:r>
              <w:rPr>
                <w:sz w:val="15"/>
              </w:rPr>
              <w:t>75.82</w:t>
            </w:r>
          </w:p>
        </w:tc>
        <w:tc>
          <w:tcPr>
            <w:tcW w:w="30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gridSpan w:val="3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left="20"/>
              <w:rPr>
                <w:sz w:val="15"/>
              </w:rPr>
            </w:pPr>
            <w:r>
              <w:rPr>
                <w:sz w:val="15"/>
              </w:rPr>
              <w:t>326,51</w:t>
            </w:r>
          </w:p>
        </w:tc>
      </w:tr>
      <w:tr>
        <w:trPr>
          <w:trHeight w:val="585" w:hRule="atLeast"/>
        </w:trPr>
        <w:tc>
          <w:tcPr>
            <w:tcW w:w="644" w:type="dxa"/>
            <w:gridSpan w:val="2"/>
            <w:tcBorders>
              <w:left w:val="single" w:sz="8" w:space="0" w:color="000000"/>
            </w:tcBorders>
          </w:tcPr>
          <w:p>
            <w:pPr>
              <w:pStyle w:val="TableParagraph"/>
              <w:spacing w:before="150"/>
              <w:ind w:left="120"/>
              <w:rPr>
                <w:sz w:val="17"/>
              </w:rPr>
            </w:pPr>
            <w:r>
              <w:rPr>
                <w:sz w:val="17"/>
              </w:rPr>
              <w:t>6341</w:t>
            </w:r>
          </w:p>
        </w:tc>
        <w:tc>
          <w:tcPr>
            <w:tcW w:w="543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00"/>
              <w:rPr>
                <w:sz w:val="19"/>
              </w:rPr>
            </w:pPr>
            <w:r>
              <w:rPr>
                <w:sz w:val="19"/>
              </w:rPr>
              <w:t>Tekuće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izvanproračunskih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korisnika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4"/>
              <w:jc w:val="right"/>
              <w:rPr>
                <w:sz w:val="15"/>
              </w:rPr>
            </w:pPr>
            <w:r>
              <w:rPr>
                <w:sz w:val="15"/>
              </w:rPr>
              <w:t>275.591,12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208.966,72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464"/>
              <w:rPr>
                <w:sz w:val="15"/>
              </w:rPr>
            </w:pPr>
            <w:r>
              <w:rPr>
                <w:sz w:val="15"/>
              </w:rPr>
              <w:t>75.82</w:t>
            </w:r>
          </w:p>
        </w:tc>
        <w:tc>
          <w:tcPr>
            <w:tcW w:w="107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89" w:hRule="atLeast"/>
        </w:trPr>
        <w:tc>
          <w:tcPr>
            <w:tcW w:w="273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9" w:type="dxa"/>
            <w:gridSpan w:val="2"/>
            <w:shd w:val="clear" w:color="auto" w:fill="EBEBEB"/>
          </w:tcPr>
          <w:p>
            <w:pPr>
              <w:pStyle w:val="TableParagraph"/>
              <w:spacing w:line="235" w:lineRule="auto" w:before="50"/>
              <w:ind w:left="608" w:hanging="480"/>
              <w:rPr>
                <w:sz w:val="19"/>
              </w:rPr>
            </w:pPr>
            <w:r>
              <w:rPr>
                <w:position w:val="1"/>
                <w:sz w:val="17"/>
              </w:rPr>
              <w:t>636</w:t>
            </w:r>
            <w:r>
              <w:rPr>
                <w:spacing w:val="28"/>
                <w:position w:val="1"/>
                <w:sz w:val="17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proračunskim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korisnicima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iz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proračuna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koji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im</w:t>
            </w:r>
            <w:r>
              <w:rPr>
                <w:spacing w:val="-64"/>
                <w:sz w:val="19"/>
              </w:rPr>
              <w:t> </w:t>
            </w:r>
            <w:r>
              <w:rPr>
                <w:sz w:val="19"/>
              </w:rPr>
              <w:t>nije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nadležan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106"/>
              <w:ind w:right="194"/>
              <w:jc w:val="right"/>
              <w:rPr>
                <w:sz w:val="15"/>
              </w:rPr>
            </w:pPr>
            <w:r>
              <w:rPr>
                <w:sz w:val="15"/>
              </w:rPr>
              <w:t>53.597.266,93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106"/>
              <w:ind w:right="147"/>
              <w:jc w:val="right"/>
              <w:rPr>
                <w:sz w:val="15"/>
              </w:rPr>
            </w:pPr>
            <w:r>
              <w:rPr>
                <w:sz w:val="15"/>
              </w:rPr>
              <w:t>59.142.909,00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106"/>
              <w:ind w:right="178"/>
              <w:jc w:val="right"/>
              <w:rPr>
                <w:sz w:val="15"/>
              </w:rPr>
            </w:pPr>
            <w:r>
              <w:rPr>
                <w:sz w:val="15"/>
              </w:rPr>
              <w:t>59.142.909,00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106"/>
              <w:ind w:right="5"/>
              <w:jc w:val="right"/>
              <w:rPr>
                <w:sz w:val="15"/>
              </w:rPr>
            </w:pPr>
            <w:r>
              <w:rPr>
                <w:sz w:val="15"/>
              </w:rPr>
              <w:t>55.940.457,65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gridSpan w:val="3"/>
            <w:shd w:val="clear" w:color="auto" w:fill="EBEBEB"/>
          </w:tcPr>
          <w:p>
            <w:pPr>
              <w:pStyle w:val="TableParagraph"/>
              <w:spacing w:before="106"/>
              <w:ind w:left="126"/>
              <w:rPr>
                <w:sz w:val="15"/>
              </w:rPr>
            </w:pPr>
            <w:r>
              <w:rPr>
                <w:sz w:val="15"/>
              </w:rPr>
              <w:t>104.37</w:t>
            </w:r>
          </w:p>
        </w:tc>
        <w:tc>
          <w:tcPr>
            <w:tcW w:w="30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gridSpan w:val="3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left="131"/>
              <w:rPr>
                <w:sz w:val="15"/>
              </w:rPr>
            </w:pPr>
            <w:r>
              <w:rPr>
                <w:sz w:val="15"/>
              </w:rPr>
              <w:t>94,59</w:t>
            </w:r>
          </w:p>
        </w:tc>
      </w:tr>
      <w:tr>
        <w:trPr>
          <w:trHeight w:val="652" w:hRule="atLeast"/>
        </w:trPr>
        <w:tc>
          <w:tcPr>
            <w:tcW w:w="644" w:type="dxa"/>
            <w:gridSpan w:val="2"/>
            <w:tcBorders>
              <w:left w:val="single" w:sz="8" w:space="0" w:color="000000"/>
            </w:tcBorders>
          </w:tcPr>
          <w:p>
            <w:pPr>
              <w:pStyle w:val="TableParagraph"/>
              <w:spacing w:before="148"/>
              <w:ind w:left="120"/>
              <w:rPr>
                <w:sz w:val="17"/>
              </w:rPr>
            </w:pPr>
            <w:r>
              <w:rPr>
                <w:sz w:val="17"/>
              </w:rPr>
              <w:t>6361</w:t>
            </w:r>
          </w:p>
        </w:tc>
        <w:tc>
          <w:tcPr>
            <w:tcW w:w="543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35" w:lineRule="auto" w:before="156"/>
              <w:ind w:left="100" w:right="167"/>
              <w:rPr>
                <w:sz w:val="19"/>
              </w:rPr>
            </w:pPr>
            <w:r>
              <w:rPr>
                <w:sz w:val="19"/>
              </w:rPr>
              <w:t>Tekuće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proračunskim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korisnicima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iz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proračuna</w:t>
            </w:r>
            <w:r>
              <w:rPr>
                <w:spacing w:val="-64"/>
                <w:sz w:val="19"/>
              </w:rPr>
              <w:t> </w:t>
            </w:r>
            <w:r>
              <w:rPr>
                <w:sz w:val="19"/>
              </w:rPr>
              <w:t>koji im nije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nadležan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4"/>
              <w:jc w:val="right"/>
              <w:rPr>
                <w:sz w:val="15"/>
              </w:rPr>
            </w:pPr>
            <w:r>
              <w:rPr>
                <w:sz w:val="15"/>
              </w:rPr>
              <w:t>53.294.195,93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55.432.231,04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368"/>
              <w:rPr>
                <w:sz w:val="15"/>
              </w:rPr>
            </w:pPr>
            <w:r>
              <w:rPr>
                <w:sz w:val="15"/>
              </w:rPr>
              <w:t>104.01</w:t>
            </w:r>
          </w:p>
        </w:tc>
        <w:tc>
          <w:tcPr>
            <w:tcW w:w="1075" w:type="dxa"/>
            <w:gridSpan w:val="4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0" w:hRule="atLeast"/>
        </w:trPr>
        <w:tc>
          <w:tcPr>
            <w:tcW w:w="644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120"/>
              <w:rPr>
                <w:sz w:val="17"/>
              </w:rPr>
            </w:pPr>
            <w:r>
              <w:rPr>
                <w:sz w:val="17"/>
              </w:rPr>
              <w:t>6362</w:t>
            </w:r>
          </w:p>
        </w:tc>
        <w:tc>
          <w:tcPr>
            <w:tcW w:w="5438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5" w:lineRule="auto" w:before="52"/>
              <w:ind w:left="100" w:right="956"/>
              <w:rPr>
                <w:sz w:val="19"/>
              </w:rPr>
            </w:pPr>
            <w:r>
              <w:rPr>
                <w:sz w:val="19"/>
              </w:rPr>
              <w:t>Kapitalne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proračunskim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korisnicima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iz</w:t>
            </w:r>
            <w:r>
              <w:rPr>
                <w:spacing w:val="-64"/>
                <w:sz w:val="19"/>
              </w:rPr>
              <w:t> </w:t>
            </w:r>
            <w:r>
              <w:rPr>
                <w:sz w:val="19"/>
              </w:rPr>
              <w:t>proračuna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koji im nije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nadležan</w:t>
            </w:r>
          </w:p>
        </w:tc>
        <w:tc>
          <w:tcPr>
            <w:tcW w:w="17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right="184"/>
              <w:jc w:val="right"/>
              <w:rPr>
                <w:sz w:val="15"/>
              </w:rPr>
            </w:pPr>
            <w:r>
              <w:rPr>
                <w:sz w:val="15"/>
              </w:rPr>
              <w:t>303.071,00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508.226,61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368"/>
              <w:rPr>
                <w:sz w:val="15"/>
              </w:rPr>
            </w:pPr>
            <w:r>
              <w:rPr>
                <w:sz w:val="15"/>
              </w:rPr>
              <w:t>167.69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10" w:orient="landscape"/>
          <w:pgMar w:header="0" w:footer="422" w:top="360" w:bottom="620" w:left="320" w:right="960"/>
        </w:sectPr>
      </w:pPr>
    </w:p>
    <w:p>
      <w:pPr>
        <w:spacing w:before="80"/>
        <w:ind w:left="157" w:right="0" w:firstLine="0"/>
        <w:jc w:val="left"/>
        <w:rPr>
          <w:b/>
          <w:sz w:val="21"/>
        </w:rPr>
      </w:pPr>
      <w:r>
        <w:rPr/>
        <w:pict>
          <v:line style="position:absolute;mso-position-horizontal-relative:page;mso-position-vertical-relative:page;z-index:-42901504" from="325.649994pt,302.230011pt" to="325.649994pt,305.230011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42900992" from="412.700012pt,302.230011pt" to="412.700012pt,305.230011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42900480" from="497.5pt,302.230011pt" to="497.5pt,305.230011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42899968" from="587.849976pt,302.230011pt" to="587.849976pt,305.230011pt" stroked="true" strokeweight="1pt" strokecolor="#000000">
            <v:stroke dashstyle="solid"/>
            <w10:wrap type="none"/>
          </v:line>
        </w:pict>
      </w:r>
      <w:r>
        <w:rPr>
          <w:b/>
          <w:sz w:val="21"/>
        </w:rPr>
        <w:t>Prihodi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poslovanja</w:t>
      </w:r>
    </w:p>
    <w:p>
      <w:pPr>
        <w:pStyle w:val="BodyText"/>
        <w:rPr>
          <w:b/>
          <w:sz w:val="8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741"/>
        <w:gridCol w:w="1696"/>
        <w:gridCol w:w="1807"/>
        <w:gridCol w:w="1620"/>
        <w:gridCol w:w="252"/>
        <w:gridCol w:w="177"/>
        <w:gridCol w:w="148"/>
        <w:gridCol w:w="352"/>
        <w:gridCol w:w="305"/>
        <w:gridCol w:w="193"/>
        <w:gridCol w:w="148"/>
        <w:gridCol w:w="429"/>
      </w:tblGrid>
      <w:tr>
        <w:trPr>
          <w:trHeight w:val="58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NAZIV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647" w:right="439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2021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620" w:right="291" w:hanging="363"/>
              <w:rPr>
                <w:sz w:val="15"/>
              </w:rPr>
            </w:pPr>
            <w:r>
              <w:rPr>
                <w:sz w:val="15"/>
              </w:rPr>
              <w:t>IZVORNI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724" w:right="347" w:hanging="315"/>
              <w:rPr>
                <w:sz w:val="15"/>
              </w:rPr>
            </w:pPr>
            <w:r>
              <w:rPr>
                <w:sz w:val="15"/>
              </w:rPr>
              <w:t>TEKUĆI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609" w:right="356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9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192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  <w:tc>
          <w:tcPr>
            <w:tcW w:w="1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328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-1" w:right="67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53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2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3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16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4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right="10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129"/>
              <w:rPr>
                <w:sz w:val="15"/>
              </w:rPr>
            </w:pPr>
            <w:r>
              <w:rPr>
                <w:w w:val="100"/>
                <w:sz w:val="15"/>
              </w:rPr>
              <w:t>6</w:t>
            </w:r>
          </w:p>
        </w:tc>
        <w:tc>
          <w:tcPr>
            <w:tcW w:w="1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36"/>
              <w:rPr>
                <w:sz w:val="15"/>
              </w:rPr>
            </w:pPr>
            <w:r>
              <w:rPr>
                <w:w w:val="100"/>
                <w:sz w:val="15"/>
              </w:rPr>
              <w:t>=</w:t>
            </w:r>
          </w:p>
        </w:tc>
        <w:tc>
          <w:tcPr>
            <w:tcW w:w="1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37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3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35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2</w:t>
            </w:r>
          </w:p>
        </w:tc>
        <w:tc>
          <w:tcPr>
            <w:tcW w:w="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right="-15"/>
              <w:jc w:val="right"/>
              <w:rPr>
                <w:sz w:val="15"/>
              </w:rPr>
            </w:pPr>
            <w:r>
              <w:rPr>
                <w:w w:val="100"/>
                <w:sz w:val="15"/>
              </w:rPr>
              <w:t>7</w:t>
            </w:r>
          </w:p>
        </w:tc>
        <w:tc>
          <w:tcPr>
            <w:tcW w:w="19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53"/>
              <w:rPr>
                <w:sz w:val="15"/>
              </w:rPr>
            </w:pPr>
            <w:r>
              <w:rPr>
                <w:w w:val="100"/>
                <w:sz w:val="15"/>
              </w:rPr>
              <w:t>=</w:t>
            </w:r>
          </w:p>
        </w:tc>
        <w:tc>
          <w:tcPr>
            <w:tcW w:w="1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37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42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35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4</w:t>
            </w:r>
          </w:p>
        </w:tc>
      </w:tr>
      <w:tr>
        <w:trPr>
          <w:trHeight w:val="79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29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75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69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1"/>
              <w:ind w:left="391"/>
              <w:rPr>
                <w:sz w:val="19"/>
              </w:rPr>
            </w:pPr>
            <w:r>
              <w:rPr>
                <w:sz w:val="17"/>
              </w:rPr>
              <w:t>638</w:t>
            </w:r>
            <w:r>
              <w:rPr>
                <w:spacing w:val="88"/>
                <w:sz w:val="17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temeljem prijenosa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EU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sredstava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4.484.765,39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10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3.446.252,00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10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3.446.252,00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3.437.551,15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gridSpan w:val="3"/>
            <w:shd w:val="clear" w:color="auto" w:fill="EBEBEB"/>
          </w:tcPr>
          <w:p>
            <w:pPr>
              <w:pStyle w:val="TableParagraph"/>
              <w:spacing w:before="106"/>
              <w:ind w:left="223"/>
              <w:rPr>
                <w:sz w:val="15"/>
              </w:rPr>
            </w:pPr>
            <w:r>
              <w:rPr>
                <w:sz w:val="15"/>
              </w:rPr>
              <w:t>76.65</w:t>
            </w:r>
          </w:p>
        </w:tc>
        <w:tc>
          <w:tcPr>
            <w:tcW w:w="30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gridSpan w:val="3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left="132"/>
              <w:rPr>
                <w:sz w:val="15"/>
              </w:rPr>
            </w:pPr>
            <w:r>
              <w:rPr>
                <w:sz w:val="15"/>
              </w:rPr>
              <w:t>99,75</w:t>
            </w:r>
          </w:p>
        </w:tc>
      </w:tr>
      <w:tr>
        <w:trPr>
          <w:trHeight w:val="1049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6381</w:t>
            </w:r>
            <w:r>
              <w:rPr>
                <w:spacing w:val="52"/>
                <w:position w:val="2"/>
                <w:sz w:val="17"/>
              </w:rPr>
              <w:t> </w:t>
            </w:r>
            <w:r>
              <w:rPr>
                <w:sz w:val="19"/>
              </w:rPr>
              <w:t>Tekuće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temeljem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prijenosa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EU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sredstava</w:t>
            </w: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6382</w:t>
            </w:r>
            <w:r>
              <w:rPr>
                <w:spacing w:val="113"/>
                <w:position w:val="2"/>
                <w:sz w:val="17"/>
              </w:rPr>
              <w:t> </w:t>
            </w:r>
            <w:r>
              <w:rPr>
                <w:sz w:val="19"/>
              </w:rPr>
              <w:t>Kapitalne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temeljem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prijenosa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EU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sredstava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4.337.744,39</w:t>
            </w: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147.021,00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3.431.228,15</w:t>
            </w: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6.323,00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465"/>
              <w:rPr>
                <w:sz w:val="15"/>
              </w:rPr>
            </w:pPr>
            <w:r>
              <w:rPr>
                <w:sz w:val="15"/>
              </w:rPr>
              <w:t>79.10</w:t>
            </w: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561"/>
              <w:rPr>
                <w:sz w:val="15"/>
              </w:rPr>
            </w:pPr>
            <w:r>
              <w:rPr>
                <w:sz w:val="15"/>
              </w:rPr>
              <w:t>4.30</w:t>
            </w:r>
          </w:p>
        </w:tc>
        <w:tc>
          <w:tcPr>
            <w:tcW w:w="107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line="235" w:lineRule="auto" w:before="50"/>
              <w:ind w:left="871" w:right="174" w:hanging="480"/>
              <w:rPr>
                <w:sz w:val="19"/>
              </w:rPr>
            </w:pPr>
            <w:r>
              <w:rPr>
                <w:position w:val="1"/>
                <w:sz w:val="17"/>
              </w:rPr>
              <w:t>639</w:t>
            </w:r>
            <w:r>
              <w:rPr>
                <w:spacing w:val="29"/>
                <w:position w:val="1"/>
                <w:sz w:val="17"/>
              </w:rPr>
              <w:t> </w:t>
            </w:r>
            <w:r>
              <w:rPr>
                <w:sz w:val="19"/>
              </w:rPr>
              <w:t>Prijenosi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između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proračunskih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korisnika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istog</w:t>
            </w:r>
            <w:r>
              <w:rPr>
                <w:spacing w:val="-64"/>
                <w:sz w:val="19"/>
              </w:rPr>
              <w:t> </w:t>
            </w:r>
            <w:r>
              <w:rPr>
                <w:sz w:val="19"/>
              </w:rPr>
              <w:t>proračuna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116.670,01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10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603.075,00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10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603.075,00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531.462,99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gridSpan w:val="3"/>
            <w:shd w:val="clear" w:color="auto" w:fill="EBEBEB"/>
          </w:tcPr>
          <w:p>
            <w:pPr>
              <w:pStyle w:val="TableParagraph"/>
              <w:spacing w:before="106"/>
              <w:ind w:left="127"/>
              <w:rPr>
                <w:sz w:val="15"/>
              </w:rPr>
            </w:pPr>
            <w:r>
              <w:rPr>
                <w:sz w:val="15"/>
              </w:rPr>
              <w:t>455.53</w:t>
            </w:r>
          </w:p>
        </w:tc>
        <w:tc>
          <w:tcPr>
            <w:tcW w:w="30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gridSpan w:val="3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left="132"/>
              <w:rPr>
                <w:sz w:val="15"/>
              </w:rPr>
            </w:pPr>
            <w:r>
              <w:rPr>
                <w:sz w:val="15"/>
              </w:rPr>
              <w:t>88,13</w:t>
            </w:r>
          </w:p>
        </w:tc>
      </w:tr>
      <w:tr>
        <w:trPr>
          <w:trHeight w:val="661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5" w:lineRule="auto" w:before="153"/>
              <w:ind w:left="734" w:hanging="615"/>
              <w:rPr>
                <w:sz w:val="19"/>
              </w:rPr>
            </w:pPr>
            <w:r>
              <w:rPr>
                <w:position w:val="2"/>
                <w:sz w:val="17"/>
              </w:rPr>
              <w:t>6391</w:t>
            </w:r>
            <w:r>
              <w:rPr>
                <w:spacing w:val="48"/>
                <w:position w:val="2"/>
                <w:sz w:val="17"/>
              </w:rPr>
              <w:t> </w:t>
            </w:r>
            <w:r>
              <w:rPr>
                <w:sz w:val="19"/>
              </w:rPr>
              <w:t>Tekući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prijenosi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između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proračunskih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korisnika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istog</w:t>
            </w:r>
            <w:r>
              <w:rPr>
                <w:spacing w:val="-64"/>
                <w:sz w:val="19"/>
              </w:rPr>
              <w:t> </w:t>
            </w:r>
            <w:r>
              <w:rPr>
                <w:sz w:val="19"/>
              </w:rPr>
              <w:t>proračuna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11.357,00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3.531,88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465"/>
              <w:rPr>
                <w:sz w:val="15"/>
              </w:rPr>
            </w:pPr>
            <w:r>
              <w:rPr>
                <w:sz w:val="15"/>
              </w:rPr>
              <w:t>31.10</w:t>
            </w:r>
          </w:p>
        </w:tc>
        <w:tc>
          <w:tcPr>
            <w:tcW w:w="1075" w:type="dxa"/>
            <w:gridSpan w:val="4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52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5" w:lineRule="auto" w:before="63"/>
              <w:ind w:left="734" w:hanging="615"/>
              <w:rPr>
                <w:sz w:val="19"/>
              </w:rPr>
            </w:pPr>
            <w:r>
              <w:rPr>
                <w:position w:val="2"/>
                <w:sz w:val="17"/>
              </w:rPr>
              <w:t>6393</w:t>
            </w:r>
            <w:r>
              <w:rPr>
                <w:spacing w:val="48"/>
                <w:position w:val="2"/>
                <w:sz w:val="17"/>
              </w:rPr>
              <w:t> </w:t>
            </w:r>
            <w:r>
              <w:rPr>
                <w:sz w:val="19"/>
              </w:rPr>
              <w:t>Tekući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prijenosi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između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proračunskih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korisnika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istog</w:t>
            </w:r>
            <w:r>
              <w:rPr>
                <w:spacing w:val="-64"/>
                <w:sz w:val="19"/>
              </w:rPr>
              <w:t> </w:t>
            </w:r>
            <w:r>
              <w:rPr>
                <w:sz w:val="19"/>
              </w:rPr>
              <w:t>proračuna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temeljem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prijenosa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EU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sredstava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105.313,01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527.931,11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left="369"/>
              <w:rPr>
                <w:sz w:val="15"/>
              </w:rPr>
            </w:pPr>
            <w:r>
              <w:rPr>
                <w:sz w:val="15"/>
              </w:rPr>
              <w:t>501.30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0"/>
              <w:ind w:left="285"/>
              <w:rPr>
                <w:sz w:val="19"/>
              </w:rPr>
            </w:pPr>
            <w:r>
              <w:rPr>
                <w:position w:val="1"/>
                <w:sz w:val="17"/>
              </w:rPr>
              <w:t>64</w:t>
            </w:r>
            <w:r>
              <w:rPr>
                <w:spacing w:val="66"/>
                <w:position w:val="1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imovine</w:t>
            </w:r>
          </w:p>
        </w:tc>
        <w:tc>
          <w:tcPr>
            <w:tcW w:w="1741" w:type="dxa"/>
            <w:shd w:val="clear" w:color="auto" w:fill="DBDBDB"/>
          </w:tcPr>
          <w:p>
            <w:pPr>
              <w:pStyle w:val="TableParagraph"/>
              <w:spacing w:before="75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15.271,06</w:t>
            </w:r>
          </w:p>
        </w:tc>
        <w:tc>
          <w:tcPr>
            <w:tcW w:w="1696" w:type="dxa"/>
            <w:shd w:val="clear" w:color="auto" w:fill="DBDBDB"/>
          </w:tcPr>
          <w:p>
            <w:pPr>
              <w:pStyle w:val="TableParagraph"/>
              <w:spacing w:before="75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18.100,00</w:t>
            </w:r>
          </w:p>
        </w:tc>
        <w:tc>
          <w:tcPr>
            <w:tcW w:w="1807" w:type="dxa"/>
            <w:shd w:val="clear" w:color="auto" w:fill="DBDBDB"/>
          </w:tcPr>
          <w:p>
            <w:pPr>
              <w:pStyle w:val="TableParagraph"/>
              <w:spacing w:before="75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18.100,00</w:t>
            </w:r>
          </w:p>
        </w:tc>
        <w:tc>
          <w:tcPr>
            <w:tcW w:w="1620" w:type="dxa"/>
            <w:shd w:val="clear" w:color="auto" w:fill="DBDBDB"/>
          </w:tcPr>
          <w:p>
            <w:pPr>
              <w:pStyle w:val="TableParagraph"/>
              <w:spacing w:before="92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117.762,61</w:t>
            </w:r>
          </w:p>
        </w:tc>
        <w:tc>
          <w:tcPr>
            <w:tcW w:w="252" w:type="dxa"/>
            <w:shd w:val="clear" w:color="auto" w:fill="DBDBDB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spacing w:line="80" w:lineRule="exact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1pt;height:3pt;mso-position-horizontal-relative:char;mso-position-vertical-relative:line" coordorigin="0,0" coordsize="20,60">
                  <v:line style="position:absolute" from="10,0" to="10,60" stroked="true" strokeweight="1pt" strokecolor="#000000">
                    <v:stroke dashstyle="solid"/>
                  </v:lin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677" w:type="dxa"/>
            <w:gridSpan w:val="3"/>
            <w:shd w:val="clear" w:color="auto" w:fill="DBDBDB"/>
          </w:tcPr>
          <w:p>
            <w:pPr>
              <w:pStyle w:val="TableParagraph"/>
              <w:spacing w:before="92"/>
              <w:ind w:left="127"/>
              <w:rPr>
                <w:sz w:val="15"/>
              </w:rPr>
            </w:pPr>
            <w:r>
              <w:rPr>
                <w:sz w:val="15"/>
              </w:rPr>
              <w:t>771.15</w:t>
            </w:r>
          </w:p>
        </w:tc>
        <w:tc>
          <w:tcPr>
            <w:tcW w:w="305" w:type="dxa"/>
            <w:shd w:val="clear" w:color="auto" w:fill="DBDBDB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spacing w:line="80" w:lineRule="exact"/>
              <w:ind w:left="1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1pt;height:3pt;mso-position-horizontal-relative:char;mso-position-vertical-relative:line" coordorigin="0,0" coordsize="20,60">
                  <v:line style="position:absolute" from="10,0" to="10,60" stroked="true" strokeweight="1pt" strokecolor="#000000">
                    <v:stroke dashstyle="solid"/>
                  </v:lin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770" w:type="dxa"/>
            <w:gridSpan w:val="3"/>
            <w:tcBorders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6"/>
              <w:ind w:left="21"/>
              <w:rPr>
                <w:sz w:val="15"/>
              </w:rPr>
            </w:pPr>
            <w:r>
              <w:rPr>
                <w:sz w:val="15"/>
              </w:rPr>
              <w:t>650,62</w:t>
            </w:r>
          </w:p>
        </w:tc>
      </w:tr>
      <w:tr>
        <w:trPr>
          <w:trHeight w:val="678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29"/>
              <w:ind w:left="391"/>
              <w:rPr>
                <w:sz w:val="19"/>
              </w:rPr>
            </w:pPr>
            <w:r>
              <w:rPr>
                <w:sz w:val="17"/>
              </w:rPr>
              <w:t>641</w:t>
            </w:r>
            <w:r>
              <w:rPr>
                <w:spacing w:val="90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financijske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imovine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93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151,06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93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2.100,00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93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2.100,00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93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110,61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gridSpan w:val="3"/>
            <w:shd w:val="clear" w:color="auto" w:fill="EBEBEB"/>
          </w:tcPr>
          <w:p>
            <w:pPr>
              <w:pStyle w:val="TableParagraph"/>
              <w:spacing w:before="93"/>
              <w:ind w:left="223"/>
              <w:rPr>
                <w:sz w:val="15"/>
              </w:rPr>
            </w:pPr>
            <w:r>
              <w:rPr>
                <w:sz w:val="15"/>
              </w:rPr>
              <w:t>73.22</w:t>
            </w:r>
          </w:p>
        </w:tc>
        <w:tc>
          <w:tcPr>
            <w:tcW w:w="30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gridSpan w:val="3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10"/>
              <w:ind w:left="226"/>
              <w:rPr>
                <w:sz w:val="15"/>
              </w:rPr>
            </w:pPr>
            <w:r>
              <w:rPr>
                <w:sz w:val="15"/>
              </w:rPr>
              <w:t>5,27</w:t>
            </w:r>
          </w:p>
        </w:tc>
      </w:tr>
      <w:tr>
        <w:trPr>
          <w:trHeight w:val="495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6413</w:t>
            </w:r>
            <w:r>
              <w:rPr>
                <w:spacing w:val="115"/>
                <w:position w:val="2"/>
                <w:sz w:val="17"/>
              </w:rPr>
              <w:t> </w:t>
            </w:r>
            <w:r>
              <w:rPr>
                <w:sz w:val="19"/>
              </w:rPr>
              <w:t>Kamate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oročena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sredstva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depozite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po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viđenju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145,21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108,61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465"/>
              <w:rPr>
                <w:sz w:val="15"/>
              </w:rPr>
            </w:pPr>
            <w:r>
              <w:rPr>
                <w:sz w:val="15"/>
              </w:rPr>
              <w:t>74.80</w:t>
            </w:r>
          </w:p>
        </w:tc>
        <w:tc>
          <w:tcPr>
            <w:tcW w:w="1075" w:type="dxa"/>
            <w:gridSpan w:val="4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3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6414</w:t>
            </w:r>
            <w:r>
              <w:rPr>
                <w:spacing w:val="117"/>
                <w:position w:val="2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zateznih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kamata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7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6419</w:t>
            </w:r>
            <w:r>
              <w:rPr>
                <w:spacing w:val="115"/>
                <w:position w:val="2"/>
                <w:sz w:val="17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financijske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imovine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6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5,85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2,00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6"/>
              <w:ind w:left="465"/>
              <w:rPr>
                <w:sz w:val="15"/>
              </w:rPr>
            </w:pPr>
            <w:r>
              <w:rPr>
                <w:sz w:val="15"/>
              </w:rPr>
              <w:t>34.19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1"/>
              <w:ind w:left="391"/>
              <w:rPr>
                <w:sz w:val="19"/>
              </w:rPr>
            </w:pPr>
            <w:r>
              <w:rPr>
                <w:sz w:val="17"/>
              </w:rPr>
              <w:t>642</w:t>
            </w:r>
            <w:r>
              <w:rPr>
                <w:spacing w:val="90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nefinancijske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imovine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15.120,00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10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16.000,00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10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16.000,00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117.652,00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gridSpan w:val="3"/>
            <w:shd w:val="clear" w:color="auto" w:fill="EBEBEB"/>
          </w:tcPr>
          <w:p>
            <w:pPr>
              <w:pStyle w:val="TableParagraph"/>
              <w:spacing w:before="106"/>
              <w:ind w:left="127"/>
              <w:rPr>
                <w:sz w:val="15"/>
              </w:rPr>
            </w:pPr>
            <w:r>
              <w:rPr>
                <w:sz w:val="15"/>
              </w:rPr>
              <w:t>778.12</w:t>
            </w:r>
          </w:p>
        </w:tc>
        <w:tc>
          <w:tcPr>
            <w:tcW w:w="30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gridSpan w:val="3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left="21"/>
              <w:rPr>
                <w:sz w:val="15"/>
              </w:rPr>
            </w:pPr>
            <w:r>
              <w:rPr>
                <w:sz w:val="15"/>
              </w:rPr>
              <w:t>735,33</w:t>
            </w:r>
          </w:p>
        </w:tc>
      </w:tr>
      <w:tr>
        <w:trPr>
          <w:trHeight w:val="493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6422</w:t>
            </w:r>
            <w:r>
              <w:rPr>
                <w:spacing w:val="113"/>
                <w:position w:val="2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zakupa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iznajmljivanja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imovine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15.120,00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64.030,00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z w:val="15"/>
              </w:rPr>
              <w:t>423.48</w:t>
            </w:r>
          </w:p>
        </w:tc>
        <w:tc>
          <w:tcPr>
            <w:tcW w:w="1075" w:type="dxa"/>
            <w:gridSpan w:val="4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7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6423</w:t>
            </w:r>
            <w:r>
              <w:rPr>
                <w:spacing w:val="114"/>
                <w:position w:val="2"/>
                <w:sz w:val="17"/>
              </w:rPr>
              <w:t> </w:t>
            </w:r>
            <w:r>
              <w:rPr>
                <w:sz w:val="19"/>
              </w:rPr>
              <w:t>Naknada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korištenje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nefinancijske imovine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53.622,00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9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6429</w:t>
            </w:r>
            <w:r>
              <w:rPr>
                <w:spacing w:val="114"/>
                <w:position w:val="2"/>
                <w:sz w:val="17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nefinancijske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imovine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6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line="235" w:lineRule="auto" w:before="96"/>
              <w:ind w:left="631" w:hanging="346"/>
              <w:rPr>
                <w:sz w:val="19"/>
              </w:rPr>
            </w:pPr>
            <w:r>
              <w:rPr>
                <w:position w:val="1"/>
                <w:sz w:val="17"/>
              </w:rPr>
              <w:t>65</w:t>
            </w:r>
            <w:r>
              <w:rPr>
                <w:spacing w:val="1"/>
                <w:position w:val="1"/>
                <w:sz w:val="17"/>
              </w:rPr>
              <w:t> </w:t>
            </w:r>
            <w:r>
              <w:rPr>
                <w:sz w:val="19"/>
              </w:rPr>
              <w:t>Prihodi od upravnih i administrativnih pristojbi, pristojbi</w:t>
            </w:r>
            <w:r>
              <w:rPr>
                <w:spacing w:val="-65"/>
                <w:sz w:val="19"/>
              </w:rPr>
              <w:t> </w:t>
            </w:r>
            <w:r>
              <w:rPr>
                <w:sz w:val="19"/>
              </w:rPr>
              <w:t>po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posebnim propisima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 naknada</w:t>
            </w:r>
          </w:p>
        </w:tc>
        <w:tc>
          <w:tcPr>
            <w:tcW w:w="1741" w:type="dxa"/>
            <w:shd w:val="clear" w:color="auto" w:fill="DBDBDB"/>
          </w:tcPr>
          <w:p>
            <w:pPr>
              <w:pStyle w:val="TableParagraph"/>
              <w:spacing w:before="77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5.468.147,78</w:t>
            </w:r>
          </w:p>
        </w:tc>
        <w:tc>
          <w:tcPr>
            <w:tcW w:w="1696" w:type="dxa"/>
            <w:shd w:val="clear" w:color="auto" w:fill="DBDBDB"/>
          </w:tcPr>
          <w:p>
            <w:pPr>
              <w:pStyle w:val="TableParagraph"/>
              <w:spacing w:before="77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6.678.191,00</w:t>
            </w:r>
          </w:p>
        </w:tc>
        <w:tc>
          <w:tcPr>
            <w:tcW w:w="1807" w:type="dxa"/>
            <w:shd w:val="clear" w:color="auto" w:fill="DBDBDB"/>
          </w:tcPr>
          <w:p>
            <w:pPr>
              <w:pStyle w:val="TableParagraph"/>
              <w:spacing w:before="77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6.678.191,00</w:t>
            </w:r>
          </w:p>
        </w:tc>
        <w:tc>
          <w:tcPr>
            <w:tcW w:w="1620" w:type="dxa"/>
            <w:shd w:val="clear" w:color="auto" w:fill="DBDBDB"/>
          </w:tcPr>
          <w:p>
            <w:pPr>
              <w:pStyle w:val="TableParagraph"/>
              <w:spacing w:before="91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6.582.952,21</w:t>
            </w:r>
          </w:p>
        </w:tc>
        <w:tc>
          <w:tcPr>
            <w:tcW w:w="252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gridSpan w:val="3"/>
            <w:shd w:val="clear" w:color="auto" w:fill="DBDBDB"/>
          </w:tcPr>
          <w:p>
            <w:pPr>
              <w:pStyle w:val="TableParagraph"/>
              <w:spacing w:before="91"/>
              <w:ind w:left="127"/>
              <w:rPr>
                <w:sz w:val="15"/>
              </w:rPr>
            </w:pPr>
            <w:r>
              <w:rPr>
                <w:sz w:val="15"/>
              </w:rPr>
              <w:t>120.39</w:t>
            </w:r>
          </w:p>
        </w:tc>
        <w:tc>
          <w:tcPr>
            <w:tcW w:w="305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gridSpan w:val="3"/>
            <w:tcBorders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6"/>
              <w:ind w:left="132"/>
              <w:rPr>
                <w:sz w:val="15"/>
              </w:rPr>
            </w:pPr>
            <w:r>
              <w:rPr>
                <w:sz w:val="15"/>
              </w:rPr>
              <w:t>98,57</w:t>
            </w:r>
          </w:p>
        </w:tc>
      </w:tr>
      <w:tr>
        <w:trPr>
          <w:trHeight w:val="152" w:hRule="atLeast"/>
        </w:trPr>
        <w:tc>
          <w:tcPr>
            <w:tcW w:w="60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9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75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spacing w:after="0"/>
        <w:rPr>
          <w:rFonts w:ascii="Times New Roman"/>
          <w:sz w:val="8"/>
        </w:rPr>
        <w:sectPr>
          <w:pgSz w:w="16840" w:h="11910" w:orient="landscape"/>
          <w:pgMar w:header="0" w:footer="422" w:top="360" w:bottom="620" w:left="320" w:right="960"/>
        </w:sectPr>
      </w:pPr>
    </w:p>
    <w:p>
      <w:pPr>
        <w:spacing w:before="80"/>
        <w:ind w:left="157" w:right="0" w:firstLine="0"/>
        <w:jc w:val="left"/>
        <w:rPr>
          <w:b/>
          <w:sz w:val="21"/>
        </w:rPr>
      </w:pPr>
      <w:r>
        <w:rPr>
          <w:b/>
          <w:sz w:val="21"/>
        </w:rPr>
        <w:t>Prihodi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poslovanja</w:t>
      </w:r>
    </w:p>
    <w:p>
      <w:pPr>
        <w:pStyle w:val="BodyText"/>
        <w:rPr>
          <w:b/>
          <w:sz w:val="8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741"/>
        <w:gridCol w:w="1696"/>
        <w:gridCol w:w="1807"/>
        <w:gridCol w:w="1620"/>
        <w:gridCol w:w="252"/>
        <w:gridCol w:w="677"/>
        <w:gridCol w:w="1074"/>
      </w:tblGrid>
      <w:tr>
        <w:trPr>
          <w:trHeight w:val="58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NAZIV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647" w:right="439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2021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620" w:right="291" w:hanging="363"/>
              <w:rPr>
                <w:sz w:val="15"/>
              </w:rPr>
            </w:pPr>
            <w:r>
              <w:rPr>
                <w:sz w:val="15"/>
              </w:rPr>
              <w:t>IZVORNI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724" w:right="347" w:hanging="315"/>
              <w:rPr>
                <w:sz w:val="15"/>
              </w:rPr>
            </w:pPr>
            <w:r>
              <w:rPr>
                <w:sz w:val="15"/>
              </w:rPr>
              <w:t>TEKUĆI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609" w:right="356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9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192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  <w:tc>
          <w:tcPr>
            <w:tcW w:w="1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right="231"/>
              <w:jc w:val="right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-1" w:right="67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53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2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3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16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4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right="10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129"/>
              <w:rPr>
                <w:sz w:val="15"/>
              </w:rPr>
            </w:pPr>
            <w:r>
              <w:rPr>
                <w:w w:val="100"/>
                <w:sz w:val="15"/>
              </w:rPr>
              <w:t>6</w:t>
            </w:r>
          </w:p>
        </w:tc>
        <w:tc>
          <w:tcPr>
            <w:tcW w:w="6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36"/>
              <w:rPr>
                <w:sz w:val="15"/>
              </w:rPr>
            </w:pP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2</w:t>
            </w:r>
          </w:p>
        </w:tc>
        <w:tc>
          <w:tcPr>
            <w:tcW w:w="1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161"/>
              <w:jc w:val="right"/>
              <w:rPr>
                <w:sz w:val="15"/>
              </w:rPr>
            </w:pPr>
            <w:r>
              <w:rPr>
                <w:sz w:val="15"/>
              </w:rPr>
              <w:t>7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4</w:t>
            </w:r>
          </w:p>
        </w:tc>
      </w:tr>
      <w:tr>
        <w:trPr>
          <w:trHeight w:val="79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2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69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1"/>
              <w:ind w:left="391"/>
              <w:rPr>
                <w:sz w:val="19"/>
              </w:rPr>
            </w:pPr>
            <w:r>
              <w:rPr>
                <w:sz w:val="17"/>
              </w:rPr>
              <w:t>652</w:t>
            </w:r>
            <w:r>
              <w:rPr>
                <w:spacing w:val="90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po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posebnim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propisima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5.468.147,78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10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6.678.191,00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10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6.678.191,00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6.582.952,21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shd w:val="clear" w:color="auto" w:fill="EBEBEB"/>
          </w:tcPr>
          <w:p>
            <w:pPr>
              <w:pStyle w:val="TableParagraph"/>
              <w:spacing w:before="106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120.39</w:t>
            </w:r>
          </w:p>
        </w:tc>
        <w:tc>
          <w:tcPr>
            <w:tcW w:w="1074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98,57</w:t>
            </w:r>
          </w:p>
        </w:tc>
      </w:tr>
      <w:tr>
        <w:trPr>
          <w:trHeight w:val="540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6526 </w:t>
            </w:r>
            <w:r>
              <w:rPr>
                <w:spacing w:val="59"/>
                <w:position w:val="2"/>
                <w:sz w:val="17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nespomenuti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prihodi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5.468.147,78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6.582.952,21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z w:val="15"/>
              </w:rPr>
              <w:t>120.39</w:t>
            </w:r>
          </w:p>
        </w:tc>
        <w:tc>
          <w:tcPr>
            <w:tcW w:w="107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69" w:hRule="atLeast"/>
        </w:trPr>
        <w:tc>
          <w:tcPr>
            <w:tcW w:w="6081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line="235" w:lineRule="auto" w:before="94"/>
              <w:ind w:left="631" w:hanging="346"/>
              <w:rPr>
                <w:sz w:val="19"/>
              </w:rPr>
            </w:pPr>
            <w:r>
              <w:rPr>
                <w:sz w:val="17"/>
              </w:rPr>
              <w:t>66</w:t>
            </w:r>
            <w:r>
              <w:rPr>
                <w:spacing w:val="1"/>
                <w:sz w:val="17"/>
              </w:rPr>
              <w:t> </w:t>
            </w:r>
            <w:r>
              <w:rPr>
                <w:sz w:val="19"/>
              </w:rPr>
              <w:t>Prihodi od prodaje proizvoda i robe te pruženih usluga i</w:t>
            </w:r>
            <w:r>
              <w:rPr>
                <w:spacing w:val="-64"/>
                <w:sz w:val="19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donacija</w:t>
            </w:r>
          </w:p>
        </w:tc>
        <w:tc>
          <w:tcPr>
            <w:tcW w:w="1741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2.656.807,67</w:t>
            </w:r>
          </w:p>
        </w:tc>
        <w:tc>
          <w:tcPr>
            <w:tcW w:w="169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3.136.160,00</w:t>
            </w:r>
          </w:p>
        </w:tc>
        <w:tc>
          <w:tcPr>
            <w:tcW w:w="1807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3.136.160,00</w:t>
            </w:r>
          </w:p>
        </w:tc>
        <w:tc>
          <w:tcPr>
            <w:tcW w:w="162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9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3.441.719,64</w:t>
            </w:r>
          </w:p>
        </w:tc>
        <w:tc>
          <w:tcPr>
            <w:tcW w:w="25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9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129.54</w:t>
            </w:r>
          </w:p>
        </w:tc>
        <w:tc>
          <w:tcPr>
            <w:tcW w:w="1074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6"/>
              <w:ind w:right="202"/>
              <w:jc w:val="right"/>
              <w:rPr>
                <w:sz w:val="15"/>
              </w:rPr>
            </w:pPr>
            <w:r>
              <w:rPr>
                <w:sz w:val="15"/>
              </w:rPr>
              <w:t>109,74</w:t>
            </w:r>
          </w:p>
        </w:tc>
      </w:tr>
      <w:tr>
        <w:trPr>
          <w:trHeight w:val="691" w:hRule="atLeast"/>
        </w:trPr>
        <w:tc>
          <w:tcPr>
            <w:tcW w:w="6081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line="235" w:lineRule="auto" w:before="50"/>
              <w:ind w:left="871" w:right="174" w:hanging="480"/>
              <w:rPr>
                <w:sz w:val="19"/>
              </w:rPr>
            </w:pPr>
            <w:r>
              <w:rPr>
                <w:position w:val="1"/>
                <w:sz w:val="17"/>
              </w:rPr>
              <w:t>661</w:t>
            </w:r>
            <w:r>
              <w:rPr>
                <w:spacing w:val="34"/>
                <w:position w:val="1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prodaje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proizvoda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robe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te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pruženih</w:t>
            </w:r>
            <w:r>
              <w:rPr>
                <w:spacing w:val="-64"/>
                <w:sz w:val="19"/>
              </w:rPr>
              <w:t> </w:t>
            </w:r>
            <w:r>
              <w:rPr>
                <w:sz w:val="19"/>
              </w:rPr>
              <w:t>usluga</w:t>
            </w:r>
          </w:p>
        </w:tc>
        <w:tc>
          <w:tcPr>
            <w:tcW w:w="174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2.509.356,31</w:t>
            </w:r>
          </w:p>
        </w:tc>
        <w:tc>
          <w:tcPr>
            <w:tcW w:w="1696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2.958.460,00</w:t>
            </w:r>
          </w:p>
        </w:tc>
        <w:tc>
          <w:tcPr>
            <w:tcW w:w="1807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2.958.460,00</w:t>
            </w:r>
          </w:p>
        </w:tc>
        <w:tc>
          <w:tcPr>
            <w:tcW w:w="1620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3.032.328,34</w:t>
            </w:r>
          </w:p>
        </w:tc>
        <w:tc>
          <w:tcPr>
            <w:tcW w:w="252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120.84</w:t>
            </w:r>
          </w:p>
        </w:tc>
        <w:tc>
          <w:tcPr>
            <w:tcW w:w="1074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202"/>
              <w:jc w:val="right"/>
              <w:rPr>
                <w:sz w:val="15"/>
              </w:rPr>
            </w:pPr>
            <w:r>
              <w:rPr>
                <w:sz w:val="15"/>
              </w:rPr>
              <w:t>102,50</w:t>
            </w:r>
          </w:p>
        </w:tc>
      </w:tr>
      <w:tr>
        <w:trPr>
          <w:trHeight w:val="1048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6614</w:t>
            </w:r>
            <w:r>
              <w:rPr>
                <w:spacing w:val="118"/>
                <w:position w:val="2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prodaje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proizvoda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robe</w:t>
            </w: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6615</w:t>
            </w:r>
            <w:r>
              <w:rPr>
                <w:spacing w:val="119"/>
                <w:position w:val="2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pruženih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usluga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53.299,90</w:t>
            </w: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2.456.056,41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137.522,49</w:t>
            </w: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2.894.805,85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z w:val="15"/>
              </w:rPr>
              <w:t>258.02</w:t>
            </w: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z w:val="15"/>
              </w:rPr>
              <w:t>117.86</w:t>
            </w:r>
          </w:p>
        </w:tc>
        <w:tc>
          <w:tcPr>
            <w:tcW w:w="107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line="235" w:lineRule="auto" w:before="51"/>
              <w:ind w:left="871" w:hanging="480"/>
              <w:rPr>
                <w:sz w:val="19"/>
              </w:rPr>
            </w:pPr>
            <w:r>
              <w:rPr>
                <w:position w:val="1"/>
                <w:sz w:val="17"/>
              </w:rPr>
              <w:t>663</w:t>
            </w:r>
            <w:r>
              <w:rPr>
                <w:spacing w:val="31"/>
                <w:position w:val="1"/>
                <w:sz w:val="17"/>
              </w:rPr>
              <w:t> </w:t>
            </w:r>
            <w:r>
              <w:rPr>
                <w:sz w:val="19"/>
              </w:rPr>
              <w:t>Donacije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pravnih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fizičkih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osoba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izvan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općeg</w:t>
            </w:r>
            <w:r>
              <w:rPr>
                <w:spacing w:val="-64"/>
                <w:sz w:val="19"/>
              </w:rPr>
              <w:t> </w:t>
            </w:r>
            <w:r>
              <w:rPr>
                <w:sz w:val="19"/>
              </w:rPr>
              <w:t>proračuna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147.451,36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10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177.700,00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10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177.700,00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409.391,30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shd w:val="clear" w:color="auto" w:fill="EBEBEB"/>
          </w:tcPr>
          <w:p>
            <w:pPr>
              <w:pStyle w:val="TableParagraph"/>
              <w:spacing w:before="106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277.64</w:t>
            </w:r>
          </w:p>
        </w:tc>
        <w:tc>
          <w:tcPr>
            <w:tcW w:w="1074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1"/>
              <w:ind w:right="202"/>
              <w:jc w:val="right"/>
              <w:rPr>
                <w:sz w:val="15"/>
              </w:rPr>
            </w:pPr>
            <w:r>
              <w:rPr>
                <w:sz w:val="15"/>
              </w:rPr>
              <w:t>230,38</w:t>
            </w:r>
          </w:p>
        </w:tc>
      </w:tr>
      <w:tr>
        <w:trPr>
          <w:trHeight w:val="1005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6631</w:t>
            </w:r>
            <w:r>
              <w:rPr>
                <w:spacing w:val="46"/>
                <w:position w:val="2"/>
                <w:sz w:val="17"/>
              </w:rPr>
              <w:t> </w:t>
            </w:r>
            <w:r>
              <w:rPr>
                <w:sz w:val="19"/>
              </w:rPr>
              <w:t>Tekuće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donacije</w:t>
            </w: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6632</w:t>
            </w:r>
            <w:r>
              <w:rPr>
                <w:spacing w:val="111"/>
                <w:position w:val="2"/>
                <w:sz w:val="17"/>
              </w:rPr>
              <w:t> </w:t>
            </w:r>
            <w:r>
              <w:rPr>
                <w:sz w:val="19"/>
              </w:rPr>
              <w:t>Kapitalne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donacije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143.727,36</w:t>
            </w: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3.724,00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727" w:right="-15"/>
              <w:rPr>
                <w:sz w:val="15"/>
              </w:rPr>
            </w:pPr>
            <w:r>
              <w:rPr>
                <w:sz w:val="15"/>
              </w:rPr>
              <w:t>393.826,28</w:t>
            </w: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823" w:right="-15"/>
              <w:rPr>
                <w:sz w:val="15"/>
              </w:rPr>
            </w:pPr>
            <w:r>
              <w:rPr>
                <w:sz w:val="15"/>
              </w:rPr>
              <w:t>15.565,02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z w:val="15"/>
              </w:rPr>
              <w:t>274.01</w:t>
            </w: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z w:val="15"/>
              </w:rPr>
              <w:t>417.97</w:t>
            </w:r>
          </w:p>
        </w:tc>
        <w:tc>
          <w:tcPr>
            <w:tcW w:w="107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56" w:hRule="atLeast"/>
        </w:trPr>
        <w:tc>
          <w:tcPr>
            <w:tcW w:w="6081" w:type="dxa"/>
            <w:tcBorders>
              <w:left w:val="single" w:sz="8" w:space="0" w:color="000000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before="85"/>
              <w:ind w:left="285"/>
              <w:rPr>
                <w:sz w:val="19"/>
              </w:rPr>
            </w:pPr>
            <w:r>
              <w:rPr>
                <w:sz w:val="17"/>
              </w:rPr>
              <w:t>68</w:t>
            </w:r>
            <w:r>
              <w:rPr>
                <w:spacing w:val="63"/>
                <w:sz w:val="17"/>
              </w:rPr>
              <w:t> </w:t>
            </w:r>
            <w:r>
              <w:rPr>
                <w:sz w:val="19"/>
              </w:rPr>
              <w:t>Kazne,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upravne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mjere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prihodi</w:t>
            </w:r>
          </w:p>
        </w:tc>
        <w:tc>
          <w:tcPr>
            <w:tcW w:w="1741" w:type="dxa"/>
            <w:tcBorders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360.390,98</w:t>
            </w:r>
          </w:p>
        </w:tc>
        <w:tc>
          <w:tcPr>
            <w:tcW w:w="1696" w:type="dxa"/>
            <w:tcBorders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17.400,00</w:t>
            </w:r>
          </w:p>
        </w:tc>
        <w:tc>
          <w:tcPr>
            <w:tcW w:w="1807" w:type="dxa"/>
            <w:tcBorders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17.400,00</w:t>
            </w:r>
          </w:p>
        </w:tc>
        <w:tc>
          <w:tcPr>
            <w:tcW w:w="1620" w:type="dxa"/>
            <w:tcBorders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before="89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175.120,52</w:t>
            </w:r>
          </w:p>
        </w:tc>
        <w:tc>
          <w:tcPr>
            <w:tcW w:w="252" w:type="dxa"/>
            <w:tcBorders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before="89"/>
              <w:ind w:right="14"/>
              <w:jc w:val="right"/>
              <w:rPr>
                <w:sz w:val="15"/>
              </w:rPr>
            </w:pPr>
            <w:r>
              <w:rPr>
                <w:sz w:val="15"/>
              </w:rPr>
              <w:t>48.59</w:t>
            </w:r>
          </w:p>
        </w:tc>
        <w:tc>
          <w:tcPr>
            <w:tcW w:w="1074" w:type="dxa"/>
            <w:tcBorders>
              <w:bottom w:val="single" w:sz="34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216"/>
              <w:jc w:val="right"/>
              <w:rPr>
                <w:sz w:val="15"/>
              </w:rPr>
            </w:pPr>
            <w:r>
              <w:rPr>
                <w:sz w:val="15"/>
              </w:rPr>
              <w:t>1.006,44</w:t>
            </w:r>
          </w:p>
        </w:tc>
      </w:tr>
      <w:tr>
        <w:trPr>
          <w:trHeight w:val="679" w:hRule="atLeast"/>
        </w:trPr>
        <w:tc>
          <w:tcPr>
            <w:tcW w:w="6081" w:type="dxa"/>
            <w:tcBorders>
              <w:top w:val="single" w:sz="3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2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683</w:t>
            </w:r>
            <w:r>
              <w:rPr>
                <w:spacing w:val="92"/>
                <w:position w:val="1"/>
                <w:sz w:val="17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prihodi</w:t>
            </w:r>
          </w:p>
        </w:tc>
        <w:tc>
          <w:tcPr>
            <w:tcW w:w="1741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spacing w:before="94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360.390,98</w:t>
            </w:r>
          </w:p>
        </w:tc>
        <w:tc>
          <w:tcPr>
            <w:tcW w:w="1696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spacing w:before="94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17.400,00</w:t>
            </w:r>
          </w:p>
        </w:tc>
        <w:tc>
          <w:tcPr>
            <w:tcW w:w="1807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spacing w:before="94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17.400,00</w:t>
            </w:r>
          </w:p>
        </w:tc>
        <w:tc>
          <w:tcPr>
            <w:tcW w:w="1620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spacing w:before="94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175.120,52</w:t>
            </w:r>
          </w:p>
        </w:tc>
        <w:tc>
          <w:tcPr>
            <w:tcW w:w="252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spacing w:before="94"/>
              <w:ind w:right="14"/>
              <w:jc w:val="right"/>
              <w:rPr>
                <w:sz w:val="15"/>
              </w:rPr>
            </w:pPr>
            <w:r>
              <w:rPr>
                <w:sz w:val="15"/>
              </w:rPr>
              <w:t>48.59</w:t>
            </w:r>
          </w:p>
        </w:tc>
        <w:tc>
          <w:tcPr>
            <w:tcW w:w="1074" w:type="dxa"/>
            <w:tcBorders>
              <w:top w:val="single" w:sz="3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08"/>
              <w:ind w:right="202"/>
              <w:jc w:val="right"/>
              <w:rPr>
                <w:sz w:val="15"/>
              </w:rPr>
            </w:pPr>
            <w:r>
              <w:rPr>
                <w:sz w:val="15"/>
              </w:rPr>
              <w:t>1.006,44</w:t>
            </w:r>
          </w:p>
        </w:tc>
      </w:tr>
      <w:tr>
        <w:trPr>
          <w:trHeight w:val="2746" w:hRule="atLeast"/>
        </w:trPr>
        <w:tc>
          <w:tcPr>
            <w:tcW w:w="60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6831</w:t>
            </w:r>
            <w:r>
              <w:rPr>
                <w:spacing w:val="118"/>
                <w:position w:val="2"/>
                <w:sz w:val="17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prihodi</w:t>
            </w:r>
          </w:p>
        </w:tc>
        <w:tc>
          <w:tcPr>
            <w:tcW w:w="17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360.390,98</w:t>
            </w:r>
          </w:p>
        </w:tc>
        <w:tc>
          <w:tcPr>
            <w:tcW w:w="16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175.120,52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left="465"/>
              <w:rPr>
                <w:sz w:val="15"/>
              </w:rPr>
            </w:pPr>
            <w:r>
              <w:rPr>
                <w:sz w:val="15"/>
              </w:rPr>
              <w:t>48.59</w:t>
            </w:r>
          </w:p>
        </w:tc>
        <w:tc>
          <w:tcPr>
            <w:tcW w:w="10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footerReference w:type="default" r:id="rId6"/>
          <w:pgSz w:w="16840" w:h="11910" w:orient="landscape"/>
          <w:pgMar w:footer="422" w:header="0" w:top="360" w:bottom="620" w:left="320" w:right="960"/>
        </w:sectPr>
      </w:pPr>
    </w:p>
    <w:p>
      <w:pPr>
        <w:spacing w:before="80"/>
        <w:ind w:left="157" w:right="0" w:firstLine="0"/>
        <w:jc w:val="left"/>
        <w:rPr>
          <w:b/>
          <w:sz w:val="21"/>
        </w:rPr>
      </w:pPr>
      <w:r>
        <w:rPr>
          <w:b/>
          <w:sz w:val="21"/>
        </w:rPr>
        <w:t>Prihodi</w:t>
      </w:r>
      <w:r>
        <w:rPr>
          <w:b/>
          <w:spacing w:val="-2"/>
          <w:sz w:val="21"/>
        </w:rPr>
        <w:t> </w:t>
      </w:r>
      <w:r>
        <w:rPr>
          <w:b/>
          <w:sz w:val="21"/>
        </w:rPr>
        <w:t>od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prodaje</w:t>
      </w:r>
      <w:r>
        <w:rPr>
          <w:b/>
          <w:spacing w:val="-5"/>
          <w:sz w:val="21"/>
        </w:rPr>
        <w:t> </w:t>
      </w:r>
      <w:r>
        <w:rPr>
          <w:b/>
          <w:sz w:val="21"/>
        </w:rPr>
        <w:t>nefinancijske</w:t>
      </w:r>
      <w:r>
        <w:rPr>
          <w:b/>
          <w:spacing w:val="-2"/>
          <w:sz w:val="21"/>
        </w:rPr>
        <w:t> </w:t>
      </w:r>
      <w:r>
        <w:rPr>
          <w:b/>
          <w:sz w:val="21"/>
        </w:rPr>
        <w:t>imovine</w:t>
      </w:r>
    </w:p>
    <w:p>
      <w:pPr>
        <w:pStyle w:val="BodyText"/>
        <w:rPr>
          <w:b/>
          <w:sz w:val="8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3"/>
        <w:gridCol w:w="5809"/>
        <w:gridCol w:w="1742"/>
        <w:gridCol w:w="1697"/>
        <w:gridCol w:w="1808"/>
        <w:gridCol w:w="1621"/>
        <w:gridCol w:w="253"/>
        <w:gridCol w:w="678"/>
        <w:gridCol w:w="305"/>
        <w:gridCol w:w="770"/>
      </w:tblGrid>
      <w:tr>
        <w:trPr>
          <w:trHeight w:val="580" w:hRule="atLeast"/>
        </w:trPr>
        <w:tc>
          <w:tcPr>
            <w:tcW w:w="6082" w:type="dxa"/>
            <w:gridSpan w:val="2"/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NAZIV</w:t>
            </w:r>
          </w:p>
        </w:tc>
        <w:tc>
          <w:tcPr>
            <w:tcW w:w="1742" w:type="dxa"/>
          </w:tcPr>
          <w:p>
            <w:pPr>
              <w:pStyle w:val="TableParagraph"/>
              <w:spacing w:before="71"/>
              <w:ind w:left="646" w:right="441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2021</w:t>
            </w:r>
          </w:p>
        </w:tc>
        <w:tc>
          <w:tcPr>
            <w:tcW w:w="1697" w:type="dxa"/>
          </w:tcPr>
          <w:p>
            <w:pPr>
              <w:pStyle w:val="TableParagraph"/>
              <w:spacing w:before="64"/>
              <w:ind w:left="618" w:right="294" w:hanging="363"/>
              <w:rPr>
                <w:sz w:val="15"/>
              </w:rPr>
            </w:pPr>
            <w:r>
              <w:rPr>
                <w:sz w:val="15"/>
              </w:rPr>
              <w:t>IZVORNI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808" w:type="dxa"/>
          </w:tcPr>
          <w:p>
            <w:pPr>
              <w:pStyle w:val="TableParagraph"/>
              <w:spacing w:before="64"/>
              <w:ind w:left="721" w:right="351" w:hanging="315"/>
              <w:rPr>
                <w:sz w:val="15"/>
              </w:rPr>
            </w:pPr>
            <w:r>
              <w:rPr>
                <w:sz w:val="15"/>
              </w:rPr>
              <w:t>TEKUĆI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621" w:type="dxa"/>
          </w:tcPr>
          <w:p>
            <w:pPr>
              <w:pStyle w:val="TableParagraph"/>
              <w:spacing w:before="71"/>
              <w:ind w:left="605" w:right="361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931" w:type="dxa"/>
            <w:gridSpan w:val="2"/>
          </w:tcPr>
          <w:p>
            <w:pPr>
              <w:pStyle w:val="TableParagraph"/>
              <w:spacing w:before="153"/>
              <w:ind w:left="187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  <w:tc>
          <w:tcPr>
            <w:tcW w:w="1075" w:type="dxa"/>
            <w:gridSpan w:val="2"/>
          </w:tcPr>
          <w:p>
            <w:pPr>
              <w:pStyle w:val="TableParagraph"/>
              <w:spacing w:before="153"/>
              <w:ind w:left="321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2" w:type="dxa"/>
            <w:gridSpan w:val="2"/>
          </w:tcPr>
          <w:p>
            <w:pPr>
              <w:pStyle w:val="TableParagraph"/>
              <w:spacing w:before="81"/>
              <w:ind w:left="-1" w:right="673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1742" w:type="dxa"/>
          </w:tcPr>
          <w:p>
            <w:pPr>
              <w:pStyle w:val="TableParagraph"/>
              <w:spacing w:before="67"/>
              <w:ind w:left="838"/>
              <w:rPr>
                <w:sz w:val="15"/>
              </w:rPr>
            </w:pPr>
            <w:r>
              <w:rPr>
                <w:w w:val="100"/>
                <w:sz w:val="15"/>
              </w:rPr>
              <w:t>2</w:t>
            </w:r>
          </w:p>
        </w:tc>
        <w:tc>
          <w:tcPr>
            <w:tcW w:w="1697" w:type="dxa"/>
          </w:tcPr>
          <w:p>
            <w:pPr>
              <w:pStyle w:val="TableParagraph"/>
              <w:spacing w:before="67"/>
              <w:ind w:right="54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3</w:t>
            </w:r>
          </w:p>
        </w:tc>
        <w:tc>
          <w:tcPr>
            <w:tcW w:w="1808" w:type="dxa"/>
          </w:tcPr>
          <w:p>
            <w:pPr>
              <w:pStyle w:val="TableParagraph"/>
              <w:spacing w:before="95"/>
              <w:ind w:left="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4</w:t>
            </w:r>
          </w:p>
        </w:tc>
        <w:tc>
          <w:tcPr>
            <w:tcW w:w="1621" w:type="dxa"/>
          </w:tcPr>
          <w:p>
            <w:pPr>
              <w:pStyle w:val="TableParagraph"/>
              <w:spacing w:before="81"/>
              <w:ind w:right="118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253" w:type="dxa"/>
            <w:tcBorders>
              <w:right w:val="nil"/>
            </w:tcBorders>
          </w:tcPr>
          <w:p>
            <w:pPr>
              <w:pStyle w:val="TableParagraph"/>
              <w:spacing w:before="95"/>
              <w:ind w:left="124"/>
              <w:rPr>
                <w:sz w:val="15"/>
              </w:rPr>
            </w:pPr>
            <w:r>
              <w:rPr>
                <w:w w:val="100"/>
                <w:sz w:val="15"/>
              </w:rPr>
              <w:t>6</w:t>
            </w:r>
          </w:p>
        </w:tc>
        <w:tc>
          <w:tcPr>
            <w:tcW w:w="678" w:type="dxa"/>
            <w:tcBorders>
              <w:left w:val="nil"/>
            </w:tcBorders>
          </w:tcPr>
          <w:p>
            <w:pPr>
              <w:pStyle w:val="TableParagraph"/>
              <w:spacing w:before="95"/>
              <w:ind w:left="30"/>
              <w:rPr>
                <w:sz w:val="15"/>
              </w:rPr>
            </w:pP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2</w:t>
            </w:r>
          </w:p>
        </w:tc>
        <w:tc>
          <w:tcPr>
            <w:tcW w:w="1075" w:type="dxa"/>
            <w:gridSpan w:val="2"/>
          </w:tcPr>
          <w:p>
            <w:pPr>
              <w:pStyle w:val="TableParagraph"/>
              <w:spacing w:before="67"/>
              <w:ind w:left="192"/>
              <w:rPr>
                <w:sz w:val="15"/>
              </w:rPr>
            </w:pPr>
            <w:r>
              <w:rPr>
                <w:sz w:val="15"/>
              </w:rPr>
              <w:t>7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4</w:t>
            </w:r>
          </w:p>
        </w:tc>
      </w:tr>
      <w:tr>
        <w:trPr>
          <w:trHeight w:val="125" w:hRule="atLeast"/>
        </w:trPr>
        <w:tc>
          <w:tcPr>
            <w:tcW w:w="6082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4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9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0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2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31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75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413" w:hRule="atLeast"/>
        </w:trPr>
        <w:tc>
          <w:tcPr>
            <w:tcW w:w="273" w:type="dxa"/>
            <w:tcBorders>
              <w:top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74"/>
              <w:ind w:left="151"/>
              <w:rPr>
                <w:sz w:val="17"/>
              </w:rPr>
            </w:pPr>
            <w:r>
              <w:rPr>
                <w:w w:val="100"/>
                <w:sz w:val="17"/>
              </w:rPr>
              <w:t>7</w:t>
            </w:r>
          </w:p>
        </w:tc>
        <w:tc>
          <w:tcPr>
            <w:tcW w:w="5809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56"/>
              <w:ind w:left="171"/>
              <w:rPr>
                <w:sz w:val="19"/>
              </w:rPr>
            </w:pPr>
            <w:r>
              <w:rPr>
                <w:sz w:val="19"/>
              </w:rPr>
              <w:t>Prihodi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prodaje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nefinancijske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imovine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91"/>
              <w:ind w:left="783"/>
              <w:rPr>
                <w:sz w:val="15"/>
              </w:rPr>
            </w:pPr>
            <w:r>
              <w:rPr>
                <w:sz w:val="15"/>
              </w:rPr>
              <w:t>61.550,00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91"/>
              <w:ind w:right="135"/>
              <w:jc w:val="right"/>
              <w:rPr>
                <w:sz w:val="15"/>
              </w:rPr>
            </w:pPr>
            <w:r>
              <w:rPr>
                <w:sz w:val="15"/>
              </w:rPr>
              <w:t>51.000,00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91"/>
              <w:ind w:right="167"/>
              <w:jc w:val="right"/>
              <w:rPr>
                <w:sz w:val="15"/>
              </w:rPr>
            </w:pPr>
            <w:r>
              <w:rPr>
                <w:sz w:val="15"/>
              </w:rPr>
              <w:t>51.000,00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91"/>
              <w:ind w:right="43"/>
              <w:jc w:val="right"/>
              <w:rPr>
                <w:sz w:val="15"/>
              </w:rPr>
            </w:pPr>
            <w:r>
              <w:rPr>
                <w:sz w:val="15"/>
              </w:rPr>
              <w:t>51.088,33</w:t>
            </w:r>
          </w:p>
        </w:tc>
        <w:tc>
          <w:tcPr>
            <w:tcW w:w="253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106"/>
              <w:ind w:right="21"/>
              <w:jc w:val="right"/>
              <w:rPr>
                <w:sz w:val="15"/>
              </w:rPr>
            </w:pPr>
            <w:r>
              <w:rPr>
                <w:sz w:val="15"/>
              </w:rPr>
              <w:t>83.00</w:t>
            </w:r>
          </w:p>
        </w:tc>
        <w:tc>
          <w:tcPr>
            <w:tcW w:w="305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106"/>
              <w:ind w:left="14"/>
              <w:rPr>
                <w:sz w:val="15"/>
              </w:rPr>
            </w:pPr>
            <w:r>
              <w:rPr>
                <w:sz w:val="15"/>
              </w:rPr>
              <w:t>100,17</w:t>
            </w:r>
          </w:p>
        </w:tc>
      </w:tr>
      <w:tr>
        <w:trPr>
          <w:trHeight w:val="549" w:hRule="atLeast"/>
        </w:trPr>
        <w:tc>
          <w:tcPr>
            <w:tcW w:w="273" w:type="dxa"/>
            <w:tcBorders>
              <w:top w:val="single" w:sz="18" w:space="0" w:color="FFFFFF"/>
              <w:bottom w:val="single" w:sz="34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9" w:type="dxa"/>
            <w:tcBorders>
              <w:top w:val="single" w:sz="18" w:space="0" w:color="FFFFFF"/>
              <w:left w:val="nil"/>
              <w:bottom w:val="single" w:sz="34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before="78"/>
              <w:ind w:left="22"/>
              <w:rPr>
                <w:sz w:val="19"/>
              </w:rPr>
            </w:pPr>
            <w:r>
              <w:rPr>
                <w:sz w:val="17"/>
              </w:rPr>
              <w:t>72</w:t>
            </w:r>
            <w:r>
              <w:rPr>
                <w:spacing w:val="63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prodaje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proizvedene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dugotrajne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imovine</w:t>
            </w:r>
          </w:p>
        </w:tc>
        <w:tc>
          <w:tcPr>
            <w:tcW w:w="1742" w:type="dxa"/>
            <w:tcBorders>
              <w:top w:val="single" w:sz="18" w:space="0" w:color="FFFFFF"/>
              <w:left w:val="nil"/>
              <w:bottom w:val="single" w:sz="34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before="68"/>
              <w:ind w:left="766"/>
              <w:rPr>
                <w:sz w:val="15"/>
              </w:rPr>
            </w:pPr>
            <w:r>
              <w:rPr>
                <w:sz w:val="15"/>
              </w:rPr>
              <w:t>61.550,00</w:t>
            </w:r>
          </w:p>
        </w:tc>
        <w:tc>
          <w:tcPr>
            <w:tcW w:w="1697" w:type="dxa"/>
            <w:tcBorders>
              <w:top w:val="single" w:sz="18" w:space="0" w:color="FFFFFF"/>
              <w:left w:val="nil"/>
              <w:bottom w:val="single" w:sz="34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before="68"/>
              <w:ind w:right="149"/>
              <w:jc w:val="right"/>
              <w:rPr>
                <w:sz w:val="15"/>
              </w:rPr>
            </w:pPr>
            <w:r>
              <w:rPr>
                <w:sz w:val="15"/>
              </w:rPr>
              <w:t>51.000,00</w:t>
            </w:r>
          </w:p>
        </w:tc>
        <w:tc>
          <w:tcPr>
            <w:tcW w:w="1808" w:type="dxa"/>
            <w:tcBorders>
              <w:top w:val="single" w:sz="18" w:space="0" w:color="FFFFFF"/>
              <w:left w:val="nil"/>
              <w:bottom w:val="single" w:sz="34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before="68"/>
              <w:ind w:right="167"/>
              <w:jc w:val="right"/>
              <w:rPr>
                <w:sz w:val="15"/>
              </w:rPr>
            </w:pPr>
            <w:r>
              <w:rPr>
                <w:sz w:val="15"/>
              </w:rPr>
              <w:t>51.000,00</w:t>
            </w:r>
          </w:p>
        </w:tc>
        <w:tc>
          <w:tcPr>
            <w:tcW w:w="1621" w:type="dxa"/>
            <w:tcBorders>
              <w:top w:val="single" w:sz="18" w:space="0" w:color="FFFFFF"/>
              <w:left w:val="nil"/>
              <w:bottom w:val="single" w:sz="34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before="82"/>
              <w:ind w:right="28"/>
              <w:jc w:val="right"/>
              <w:rPr>
                <w:sz w:val="15"/>
              </w:rPr>
            </w:pPr>
            <w:r>
              <w:rPr>
                <w:sz w:val="15"/>
              </w:rPr>
              <w:t>51.088,33</w:t>
            </w:r>
          </w:p>
        </w:tc>
        <w:tc>
          <w:tcPr>
            <w:tcW w:w="253" w:type="dxa"/>
            <w:tcBorders>
              <w:top w:val="single" w:sz="18" w:space="0" w:color="FFFFFF"/>
              <w:left w:val="nil"/>
              <w:bottom w:val="single" w:sz="34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  <w:tcBorders>
              <w:top w:val="single" w:sz="18" w:space="0" w:color="FFFFFF"/>
              <w:left w:val="nil"/>
              <w:bottom w:val="single" w:sz="34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before="82"/>
              <w:ind w:right="21"/>
              <w:jc w:val="right"/>
              <w:rPr>
                <w:sz w:val="15"/>
              </w:rPr>
            </w:pPr>
            <w:r>
              <w:rPr>
                <w:sz w:val="15"/>
              </w:rPr>
              <w:t>83.00</w:t>
            </w:r>
          </w:p>
        </w:tc>
        <w:tc>
          <w:tcPr>
            <w:tcW w:w="305" w:type="dxa"/>
            <w:tcBorders>
              <w:top w:val="single" w:sz="18" w:space="0" w:color="FFFFFF"/>
              <w:left w:val="nil"/>
              <w:bottom w:val="single" w:sz="34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tcBorders>
              <w:top w:val="single" w:sz="18" w:space="0" w:color="FFFFFF"/>
              <w:left w:val="nil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before="96"/>
              <w:ind w:left="14"/>
              <w:rPr>
                <w:sz w:val="15"/>
              </w:rPr>
            </w:pPr>
            <w:r>
              <w:rPr>
                <w:sz w:val="15"/>
              </w:rPr>
              <w:t>100,17</w:t>
            </w:r>
          </w:p>
        </w:tc>
      </w:tr>
      <w:tr>
        <w:trPr>
          <w:trHeight w:val="679" w:hRule="atLeast"/>
        </w:trPr>
        <w:tc>
          <w:tcPr>
            <w:tcW w:w="273" w:type="dxa"/>
            <w:tcBorders>
              <w:top w:val="single" w:sz="34" w:space="0" w:color="FFFFFF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9" w:type="dxa"/>
            <w:tcBorders>
              <w:top w:val="single" w:sz="3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31"/>
              <w:ind w:left="128"/>
              <w:rPr>
                <w:sz w:val="19"/>
              </w:rPr>
            </w:pPr>
            <w:r>
              <w:rPr>
                <w:position w:val="1"/>
                <w:sz w:val="17"/>
              </w:rPr>
              <w:t>722</w:t>
            </w:r>
            <w:r>
              <w:rPr>
                <w:spacing w:val="90"/>
                <w:position w:val="1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prodaje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postrojenja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opreme</w:t>
            </w:r>
          </w:p>
        </w:tc>
        <w:tc>
          <w:tcPr>
            <w:tcW w:w="1742" w:type="dxa"/>
            <w:tcBorders>
              <w:top w:val="single" w:sz="3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93"/>
              <w:ind w:left="766"/>
              <w:rPr>
                <w:sz w:val="15"/>
              </w:rPr>
            </w:pPr>
            <w:r>
              <w:rPr>
                <w:sz w:val="15"/>
              </w:rPr>
              <w:t>45.450,00</w:t>
            </w:r>
          </w:p>
        </w:tc>
        <w:tc>
          <w:tcPr>
            <w:tcW w:w="1697" w:type="dxa"/>
            <w:tcBorders>
              <w:top w:val="single" w:sz="3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93"/>
              <w:ind w:right="149"/>
              <w:jc w:val="right"/>
              <w:rPr>
                <w:sz w:val="15"/>
              </w:rPr>
            </w:pPr>
            <w:r>
              <w:rPr>
                <w:sz w:val="15"/>
              </w:rPr>
              <w:t>51.000,00</w:t>
            </w:r>
          </w:p>
        </w:tc>
        <w:tc>
          <w:tcPr>
            <w:tcW w:w="1808" w:type="dxa"/>
            <w:tcBorders>
              <w:top w:val="single" w:sz="3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93"/>
              <w:ind w:right="181"/>
              <w:jc w:val="right"/>
              <w:rPr>
                <w:sz w:val="15"/>
              </w:rPr>
            </w:pPr>
            <w:r>
              <w:rPr>
                <w:sz w:val="15"/>
              </w:rPr>
              <w:t>51.000,00</w:t>
            </w:r>
          </w:p>
        </w:tc>
        <w:tc>
          <w:tcPr>
            <w:tcW w:w="1621" w:type="dxa"/>
            <w:tcBorders>
              <w:top w:val="single" w:sz="3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93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51.088,33</w:t>
            </w:r>
          </w:p>
        </w:tc>
        <w:tc>
          <w:tcPr>
            <w:tcW w:w="253" w:type="dxa"/>
            <w:tcBorders>
              <w:top w:val="single" w:sz="3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  <w:tcBorders>
              <w:top w:val="single" w:sz="3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93"/>
              <w:ind w:right="22"/>
              <w:jc w:val="right"/>
              <w:rPr>
                <w:sz w:val="15"/>
              </w:rPr>
            </w:pPr>
            <w:r>
              <w:rPr>
                <w:sz w:val="15"/>
              </w:rPr>
              <w:t>112.41</w:t>
            </w:r>
          </w:p>
        </w:tc>
        <w:tc>
          <w:tcPr>
            <w:tcW w:w="305" w:type="dxa"/>
            <w:tcBorders>
              <w:top w:val="single" w:sz="3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tcBorders>
              <w:top w:val="single" w:sz="34" w:space="0" w:color="FFFFFF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spacing w:before="108"/>
              <w:ind w:left="14"/>
              <w:rPr>
                <w:sz w:val="15"/>
              </w:rPr>
            </w:pPr>
            <w:r>
              <w:rPr>
                <w:sz w:val="15"/>
              </w:rPr>
              <w:t>100,17</w:t>
            </w:r>
          </w:p>
        </w:tc>
      </w:tr>
      <w:tr>
        <w:trPr>
          <w:trHeight w:val="493" w:hRule="atLeast"/>
        </w:trPr>
        <w:tc>
          <w:tcPr>
            <w:tcW w:w="608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45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7221</w:t>
            </w:r>
            <w:r>
              <w:rPr>
                <w:spacing w:val="118"/>
                <w:position w:val="2"/>
                <w:sz w:val="17"/>
              </w:rPr>
              <w:t> </w:t>
            </w:r>
            <w:r>
              <w:rPr>
                <w:sz w:val="19"/>
              </w:rPr>
              <w:t>Uredska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oprema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namještaj</w:t>
            </w:r>
          </w:p>
        </w:tc>
        <w:tc>
          <w:tcPr>
            <w:tcW w:w="17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left="756"/>
              <w:rPr>
                <w:sz w:val="15"/>
              </w:rPr>
            </w:pPr>
            <w:r>
              <w:rPr>
                <w:sz w:val="15"/>
              </w:rPr>
              <w:t>18.250,00</w:t>
            </w:r>
          </w:p>
        </w:tc>
        <w:tc>
          <w:tcPr>
            <w:tcW w:w="169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right="1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93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2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55" w:hRule="atLeast"/>
        </w:trPr>
        <w:tc>
          <w:tcPr>
            <w:tcW w:w="608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1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7226</w:t>
            </w:r>
            <w:r>
              <w:rPr>
                <w:spacing w:val="118"/>
                <w:position w:val="2"/>
                <w:sz w:val="17"/>
              </w:rPr>
              <w:t> </w:t>
            </w:r>
            <w:r>
              <w:rPr>
                <w:sz w:val="19"/>
              </w:rPr>
              <w:t>Sportska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glazbena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oprema</w:t>
            </w:r>
          </w:p>
        </w:tc>
        <w:tc>
          <w:tcPr>
            <w:tcW w:w="17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5"/>
              <w:ind w:left="756"/>
              <w:rPr>
                <w:sz w:val="15"/>
              </w:rPr>
            </w:pPr>
            <w:r>
              <w:rPr>
                <w:sz w:val="15"/>
              </w:rPr>
              <w:t>27.200,00</w:t>
            </w:r>
          </w:p>
        </w:tc>
        <w:tc>
          <w:tcPr>
            <w:tcW w:w="169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5"/>
              <w:ind w:right="1"/>
              <w:jc w:val="right"/>
              <w:rPr>
                <w:sz w:val="15"/>
              </w:rPr>
            </w:pPr>
            <w:r>
              <w:rPr>
                <w:sz w:val="15"/>
              </w:rPr>
              <w:t>51.088,33</w:t>
            </w:r>
          </w:p>
        </w:tc>
        <w:tc>
          <w:tcPr>
            <w:tcW w:w="93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35"/>
              <w:ind w:left="364"/>
              <w:rPr>
                <w:sz w:val="15"/>
              </w:rPr>
            </w:pPr>
            <w:r>
              <w:rPr>
                <w:sz w:val="15"/>
              </w:rPr>
              <w:t>187.82</w:t>
            </w:r>
          </w:p>
        </w:tc>
        <w:tc>
          <w:tcPr>
            <w:tcW w:w="1075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1" w:hRule="atLeast"/>
        </w:trPr>
        <w:tc>
          <w:tcPr>
            <w:tcW w:w="273" w:type="dxa"/>
            <w:tcBorders>
              <w:top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9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44"/>
              <w:ind w:left="128"/>
              <w:rPr>
                <w:sz w:val="19"/>
              </w:rPr>
            </w:pPr>
            <w:r>
              <w:rPr>
                <w:position w:val="1"/>
                <w:sz w:val="17"/>
              </w:rPr>
              <w:t>723</w:t>
            </w:r>
            <w:r>
              <w:rPr>
                <w:spacing w:val="88"/>
                <w:position w:val="1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prodaje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prijevoznih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sredstava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6"/>
              <w:ind w:left="766"/>
              <w:rPr>
                <w:sz w:val="15"/>
              </w:rPr>
            </w:pPr>
            <w:r>
              <w:rPr>
                <w:sz w:val="15"/>
              </w:rPr>
              <w:t>16.100,00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6"/>
              <w:ind w:right="149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6"/>
              <w:ind w:right="181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6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07" w:hRule="atLeast"/>
        </w:trPr>
        <w:tc>
          <w:tcPr>
            <w:tcW w:w="6082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45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7231</w:t>
            </w:r>
            <w:r>
              <w:rPr>
                <w:spacing w:val="114"/>
                <w:position w:val="2"/>
                <w:sz w:val="17"/>
              </w:rPr>
              <w:t> </w:t>
            </w:r>
            <w:r>
              <w:rPr>
                <w:sz w:val="19"/>
              </w:rPr>
              <w:t>Prijevozna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sredstva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cestovnom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prometu</w:t>
            </w:r>
          </w:p>
        </w:tc>
        <w:tc>
          <w:tcPr>
            <w:tcW w:w="1742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ind w:left="756"/>
              <w:rPr>
                <w:sz w:val="15"/>
              </w:rPr>
            </w:pPr>
            <w:r>
              <w:rPr>
                <w:sz w:val="15"/>
              </w:rPr>
              <w:t>16.100,00</w:t>
            </w:r>
          </w:p>
        </w:tc>
        <w:tc>
          <w:tcPr>
            <w:tcW w:w="169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ind w:right="1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931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6840" w:h="11910" w:orient="landscape"/>
          <w:pgMar w:header="0" w:footer="422" w:top="360" w:bottom="620" w:left="320" w:right="960"/>
        </w:sectPr>
      </w:pPr>
    </w:p>
    <w:p>
      <w:pPr>
        <w:spacing w:before="80"/>
        <w:ind w:left="157" w:right="0" w:firstLine="0"/>
        <w:jc w:val="left"/>
        <w:rPr>
          <w:b/>
          <w:sz w:val="21"/>
        </w:rPr>
      </w:pPr>
      <w:r>
        <w:rPr>
          <w:b/>
          <w:sz w:val="21"/>
        </w:rPr>
        <w:t>Vlastiti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izvori</w:t>
      </w:r>
    </w:p>
    <w:p>
      <w:pPr>
        <w:pStyle w:val="BodyText"/>
        <w:rPr>
          <w:b/>
          <w:sz w:val="8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741"/>
        <w:gridCol w:w="1696"/>
        <w:gridCol w:w="1807"/>
        <w:gridCol w:w="1620"/>
        <w:gridCol w:w="930"/>
        <w:gridCol w:w="1075"/>
      </w:tblGrid>
      <w:tr>
        <w:trPr>
          <w:trHeight w:val="580" w:hRule="atLeast"/>
        </w:trPr>
        <w:tc>
          <w:tcPr>
            <w:tcW w:w="6081" w:type="dxa"/>
          </w:tcPr>
          <w:p>
            <w:pPr>
              <w:pStyle w:val="TableParagraph"/>
              <w:spacing w:before="81"/>
              <w:ind w:left="1588" w:right="2277"/>
              <w:jc w:val="center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NAZIV</w:t>
            </w:r>
          </w:p>
        </w:tc>
        <w:tc>
          <w:tcPr>
            <w:tcW w:w="1741" w:type="dxa"/>
          </w:tcPr>
          <w:p>
            <w:pPr>
              <w:pStyle w:val="TableParagraph"/>
              <w:spacing w:before="71"/>
              <w:ind w:left="647" w:right="439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2021</w:t>
            </w:r>
          </w:p>
        </w:tc>
        <w:tc>
          <w:tcPr>
            <w:tcW w:w="1696" w:type="dxa"/>
          </w:tcPr>
          <w:p>
            <w:pPr>
              <w:pStyle w:val="TableParagraph"/>
              <w:spacing w:before="64"/>
              <w:ind w:left="620" w:right="291" w:hanging="363"/>
              <w:rPr>
                <w:sz w:val="15"/>
              </w:rPr>
            </w:pPr>
            <w:r>
              <w:rPr>
                <w:sz w:val="15"/>
              </w:rPr>
              <w:t>IZVORNI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807" w:type="dxa"/>
          </w:tcPr>
          <w:p>
            <w:pPr>
              <w:pStyle w:val="TableParagraph"/>
              <w:spacing w:before="64"/>
              <w:ind w:left="724" w:right="347" w:hanging="315"/>
              <w:rPr>
                <w:sz w:val="15"/>
              </w:rPr>
            </w:pPr>
            <w:r>
              <w:rPr>
                <w:sz w:val="15"/>
              </w:rPr>
              <w:t>TEKUĆI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620" w:type="dxa"/>
          </w:tcPr>
          <w:p>
            <w:pPr>
              <w:pStyle w:val="TableParagraph"/>
              <w:spacing w:before="71"/>
              <w:ind w:left="609" w:right="356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930" w:type="dxa"/>
          </w:tcPr>
          <w:p>
            <w:pPr>
              <w:pStyle w:val="TableParagraph"/>
              <w:spacing w:before="153"/>
              <w:ind w:left="192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  <w:tc>
          <w:tcPr>
            <w:tcW w:w="1075" w:type="dxa"/>
          </w:tcPr>
          <w:p>
            <w:pPr>
              <w:pStyle w:val="TableParagraph"/>
              <w:spacing w:before="153"/>
              <w:ind w:right="233"/>
              <w:jc w:val="right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</w:tcPr>
          <w:p>
            <w:pPr>
              <w:pStyle w:val="TableParagraph"/>
              <w:spacing w:before="81"/>
              <w:ind w:left="-1" w:right="67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1741" w:type="dxa"/>
          </w:tcPr>
          <w:p>
            <w:pPr>
              <w:pStyle w:val="TableParagraph"/>
              <w:spacing w:before="67"/>
              <w:ind w:left="53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2</w:t>
            </w:r>
          </w:p>
        </w:tc>
        <w:tc>
          <w:tcPr>
            <w:tcW w:w="1696" w:type="dxa"/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3</w:t>
            </w:r>
          </w:p>
        </w:tc>
        <w:tc>
          <w:tcPr>
            <w:tcW w:w="1807" w:type="dxa"/>
          </w:tcPr>
          <w:p>
            <w:pPr>
              <w:pStyle w:val="TableParagraph"/>
              <w:spacing w:before="95"/>
              <w:ind w:left="16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4</w:t>
            </w:r>
          </w:p>
        </w:tc>
        <w:tc>
          <w:tcPr>
            <w:tcW w:w="1620" w:type="dxa"/>
          </w:tcPr>
          <w:p>
            <w:pPr>
              <w:pStyle w:val="TableParagraph"/>
              <w:spacing w:before="81"/>
              <w:ind w:right="10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930" w:type="dxa"/>
          </w:tcPr>
          <w:p>
            <w:pPr>
              <w:pStyle w:val="TableParagraph"/>
              <w:spacing w:before="95"/>
              <w:ind w:left="129"/>
              <w:rPr>
                <w:sz w:val="15"/>
              </w:rPr>
            </w:pPr>
            <w:r>
              <w:rPr>
                <w:sz w:val="15"/>
              </w:rPr>
              <w:t>6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2</w:t>
            </w:r>
          </w:p>
        </w:tc>
        <w:tc>
          <w:tcPr>
            <w:tcW w:w="1075" w:type="dxa"/>
          </w:tcPr>
          <w:p>
            <w:pPr>
              <w:pStyle w:val="TableParagraph"/>
              <w:spacing w:before="67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7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4</w:t>
            </w:r>
          </w:p>
        </w:tc>
      </w:tr>
      <w:tr>
        <w:trPr>
          <w:trHeight w:val="125" w:hRule="atLeast"/>
        </w:trPr>
        <w:tc>
          <w:tcPr>
            <w:tcW w:w="608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4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9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0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2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3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7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413" w:hRule="atLeast"/>
        </w:trPr>
        <w:tc>
          <w:tcPr>
            <w:tcW w:w="7822" w:type="dxa"/>
            <w:gridSpan w:val="2"/>
            <w:tcBorders>
              <w:top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tabs>
                <w:tab w:pos="6608" w:val="left" w:leader="none"/>
              </w:tabs>
              <w:spacing w:before="56"/>
              <w:ind w:left="151"/>
              <w:rPr>
                <w:sz w:val="15"/>
              </w:rPr>
            </w:pPr>
            <w:r>
              <w:rPr>
                <w:sz w:val="17"/>
              </w:rPr>
              <w:t>9</w:t>
            </w:r>
            <w:r>
              <w:rPr>
                <w:spacing w:val="111"/>
                <w:sz w:val="17"/>
              </w:rPr>
              <w:t> </w:t>
            </w:r>
            <w:r>
              <w:rPr>
                <w:sz w:val="19"/>
              </w:rPr>
              <w:t>Vlastiti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izvori</w:t>
              <w:tab/>
            </w:r>
            <w:r>
              <w:rPr>
                <w:sz w:val="15"/>
              </w:rPr>
              <w:t>2.019.432,66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91"/>
              <w:ind w:right="132"/>
              <w:jc w:val="right"/>
              <w:rPr>
                <w:sz w:val="15"/>
              </w:rPr>
            </w:pPr>
            <w:r>
              <w:rPr>
                <w:sz w:val="15"/>
              </w:rPr>
              <w:t>1.664.740,00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91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1.664.740,00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91"/>
              <w:ind w:right="37"/>
              <w:jc w:val="right"/>
              <w:rPr>
                <w:sz w:val="15"/>
              </w:rPr>
            </w:pPr>
            <w:r>
              <w:rPr>
                <w:sz w:val="15"/>
              </w:rPr>
              <w:t>2.709.462,06</w:t>
            </w:r>
          </w:p>
        </w:tc>
        <w:tc>
          <w:tcPr>
            <w:tcW w:w="930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106"/>
              <w:ind w:left="137"/>
              <w:rPr>
                <w:sz w:val="15"/>
              </w:rPr>
            </w:pPr>
            <w:r>
              <w:rPr>
                <w:sz w:val="15"/>
              </w:rPr>
              <w:t>134,21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106"/>
              <w:ind w:right="256"/>
              <w:jc w:val="right"/>
              <w:rPr>
                <w:sz w:val="15"/>
              </w:rPr>
            </w:pPr>
            <w:r>
              <w:rPr>
                <w:sz w:val="15"/>
              </w:rPr>
              <w:t>162,76</w:t>
            </w:r>
          </w:p>
        </w:tc>
      </w:tr>
      <w:tr>
        <w:trPr>
          <w:trHeight w:val="549" w:hRule="atLeast"/>
        </w:trPr>
        <w:tc>
          <w:tcPr>
            <w:tcW w:w="7822" w:type="dxa"/>
            <w:gridSpan w:val="2"/>
            <w:tcBorders>
              <w:top w:val="single" w:sz="18" w:space="0" w:color="FFFFFF"/>
              <w:bottom w:val="single" w:sz="34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tabs>
                <w:tab w:pos="6591" w:val="left" w:leader="none"/>
              </w:tabs>
              <w:spacing w:before="68"/>
              <w:ind w:left="285"/>
              <w:rPr>
                <w:sz w:val="15"/>
              </w:rPr>
            </w:pPr>
            <w:r>
              <w:rPr>
                <w:sz w:val="17"/>
              </w:rPr>
              <w:t>92</w:t>
            </w:r>
            <w:r>
              <w:rPr>
                <w:spacing w:val="61"/>
                <w:sz w:val="17"/>
              </w:rPr>
              <w:t> </w:t>
            </w:r>
            <w:r>
              <w:rPr>
                <w:sz w:val="19"/>
              </w:rPr>
              <w:t>Rezultat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poslovanja</w:t>
              <w:tab/>
            </w:r>
            <w:r>
              <w:rPr>
                <w:position w:val="5"/>
                <w:sz w:val="15"/>
              </w:rPr>
              <w:t>2.019.432,66</w:t>
            </w:r>
          </w:p>
        </w:tc>
        <w:tc>
          <w:tcPr>
            <w:tcW w:w="1696" w:type="dxa"/>
            <w:tcBorders>
              <w:top w:val="single" w:sz="18" w:space="0" w:color="FFFFFF"/>
              <w:left w:val="nil"/>
              <w:bottom w:val="single" w:sz="34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before="68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1.664.740,00</w:t>
            </w:r>
          </w:p>
        </w:tc>
        <w:tc>
          <w:tcPr>
            <w:tcW w:w="1807" w:type="dxa"/>
            <w:tcBorders>
              <w:top w:val="single" w:sz="18" w:space="0" w:color="FFFFFF"/>
              <w:left w:val="nil"/>
              <w:bottom w:val="single" w:sz="34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before="68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1.664.740,00</w:t>
            </w:r>
          </w:p>
        </w:tc>
        <w:tc>
          <w:tcPr>
            <w:tcW w:w="1620" w:type="dxa"/>
            <w:tcBorders>
              <w:top w:val="single" w:sz="18" w:space="0" w:color="FFFFFF"/>
              <w:left w:val="nil"/>
              <w:bottom w:val="single" w:sz="34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before="82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2.709.462,06</w:t>
            </w:r>
          </w:p>
        </w:tc>
        <w:tc>
          <w:tcPr>
            <w:tcW w:w="930" w:type="dxa"/>
            <w:tcBorders>
              <w:top w:val="single" w:sz="18" w:space="0" w:color="FFFFFF"/>
              <w:left w:val="nil"/>
              <w:bottom w:val="single" w:sz="34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before="96"/>
              <w:ind w:left="137"/>
              <w:rPr>
                <w:sz w:val="15"/>
              </w:rPr>
            </w:pPr>
            <w:r>
              <w:rPr>
                <w:sz w:val="15"/>
              </w:rPr>
              <w:t>134,21</w:t>
            </w:r>
          </w:p>
        </w:tc>
        <w:tc>
          <w:tcPr>
            <w:tcW w:w="1075" w:type="dxa"/>
            <w:tcBorders>
              <w:top w:val="single" w:sz="18" w:space="0" w:color="FFFFFF"/>
              <w:left w:val="nil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before="96"/>
              <w:ind w:right="256"/>
              <w:jc w:val="right"/>
              <w:rPr>
                <w:sz w:val="15"/>
              </w:rPr>
            </w:pPr>
            <w:r>
              <w:rPr>
                <w:sz w:val="15"/>
              </w:rPr>
              <w:t>162,76</w:t>
            </w:r>
          </w:p>
        </w:tc>
      </w:tr>
      <w:tr>
        <w:trPr>
          <w:trHeight w:val="679" w:hRule="atLeast"/>
        </w:trPr>
        <w:tc>
          <w:tcPr>
            <w:tcW w:w="7822" w:type="dxa"/>
            <w:gridSpan w:val="2"/>
            <w:tcBorders>
              <w:top w:val="single" w:sz="34" w:space="0" w:color="FFFFFF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6591" w:val="left" w:leader="none"/>
              </w:tabs>
              <w:spacing w:before="31"/>
              <w:ind w:left="391"/>
              <w:rPr>
                <w:sz w:val="15"/>
              </w:rPr>
            </w:pPr>
            <w:r>
              <w:rPr>
                <w:position w:val="1"/>
                <w:sz w:val="17"/>
              </w:rPr>
              <w:t>922</w:t>
            </w:r>
            <w:r>
              <w:rPr>
                <w:spacing w:val="90"/>
                <w:position w:val="1"/>
                <w:sz w:val="17"/>
              </w:rPr>
              <w:t> </w:t>
            </w:r>
            <w:r>
              <w:rPr>
                <w:sz w:val="19"/>
              </w:rPr>
              <w:t>Višak/manjak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prihoda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ranijih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godina</w:t>
              <w:tab/>
            </w:r>
            <w:r>
              <w:rPr>
                <w:position w:val="-1"/>
                <w:sz w:val="15"/>
              </w:rPr>
              <w:t>2.019.432,66</w:t>
            </w:r>
          </w:p>
        </w:tc>
        <w:tc>
          <w:tcPr>
            <w:tcW w:w="1696" w:type="dxa"/>
            <w:tcBorders>
              <w:top w:val="single" w:sz="3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93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1.664.740,00</w:t>
            </w:r>
          </w:p>
        </w:tc>
        <w:tc>
          <w:tcPr>
            <w:tcW w:w="1807" w:type="dxa"/>
            <w:tcBorders>
              <w:top w:val="single" w:sz="3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93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1.664.740,00</w:t>
            </w:r>
          </w:p>
        </w:tc>
        <w:tc>
          <w:tcPr>
            <w:tcW w:w="1620" w:type="dxa"/>
            <w:tcBorders>
              <w:top w:val="single" w:sz="3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93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2.709.462,06</w:t>
            </w:r>
          </w:p>
        </w:tc>
        <w:tc>
          <w:tcPr>
            <w:tcW w:w="930" w:type="dxa"/>
            <w:tcBorders>
              <w:top w:val="single" w:sz="3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108"/>
              <w:ind w:left="166"/>
              <w:rPr>
                <w:sz w:val="15"/>
              </w:rPr>
            </w:pPr>
            <w:r>
              <w:rPr>
                <w:sz w:val="15"/>
              </w:rPr>
              <w:t>134,21</w:t>
            </w:r>
          </w:p>
        </w:tc>
        <w:tc>
          <w:tcPr>
            <w:tcW w:w="1075" w:type="dxa"/>
            <w:tcBorders>
              <w:top w:val="single" w:sz="34" w:space="0" w:color="FFFFFF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spacing w:before="108"/>
              <w:ind w:right="228"/>
              <w:jc w:val="right"/>
              <w:rPr>
                <w:sz w:val="15"/>
              </w:rPr>
            </w:pPr>
            <w:r>
              <w:rPr>
                <w:sz w:val="15"/>
              </w:rPr>
              <w:t>162,76</w:t>
            </w:r>
          </w:p>
        </w:tc>
      </w:tr>
      <w:tr>
        <w:trPr>
          <w:trHeight w:val="7547" w:hRule="atLeast"/>
        </w:trPr>
        <w:tc>
          <w:tcPr>
            <w:tcW w:w="6081" w:type="dxa"/>
            <w:tcBorders>
              <w:top w:val="nil"/>
            </w:tcBorders>
          </w:tcPr>
          <w:p>
            <w:pPr>
              <w:pStyle w:val="TableParagraph"/>
              <w:spacing w:before="145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9221</w:t>
            </w:r>
            <w:r>
              <w:rPr>
                <w:spacing w:val="117"/>
                <w:position w:val="2"/>
                <w:sz w:val="17"/>
              </w:rPr>
              <w:t> </w:t>
            </w:r>
            <w:r>
              <w:rPr>
                <w:sz w:val="19"/>
              </w:rPr>
              <w:t>Višak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prihoda</w:t>
            </w: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9222</w:t>
            </w:r>
            <w:r>
              <w:rPr>
                <w:spacing w:val="116"/>
                <w:position w:val="2"/>
                <w:sz w:val="17"/>
              </w:rPr>
              <w:t> </w:t>
            </w:r>
            <w:r>
              <w:rPr>
                <w:sz w:val="19"/>
              </w:rPr>
              <w:t>Manjak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prihoda</w:t>
            </w:r>
          </w:p>
        </w:tc>
        <w:tc>
          <w:tcPr>
            <w:tcW w:w="1741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left="510"/>
              <w:rPr>
                <w:sz w:val="15"/>
              </w:rPr>
            </w:pPr>
            <w:r>
              <w:rPr>
                <w:sz w:val="15"/>
              </w:rPr>
              <w:t>2.184.003,91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591"/>
              <w:rPr>
                <w:sz w:val="15"/>
              </w:rPr>
            </w:pPr>
            <w:r>
              <w:rPr>
                <w:sz w:val="15"/>
              </w:rPr>
              <w:t>-164.571,25</w:t>
            </w:r>
          </w:p>
        </w:tc>
        <w:tc>
          <w:tcPr>
            <w:tcW w:w="169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right="-29"/>
              <w:jc w:val="right"/>
              <w:rPr>
                <w:sz w:val="15"/>
              </w:rPr>
            </w:pPr>
            <w:r>
              <w:rPr>
                <w:sz w:val="15"/>
              </w:rPr>
              <w:t>2.784.160,06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right="1"/>
              <w:jc w:val="right"/>
              <w:rPr>
                <w:sz w:val="15"/>
              </w:rPr>
            </w:pPr>
            <w:r>
              <w:rPr>
                <w:sz w:val="15"/>
              </w:rPr>
              <w:t>-74.698,00</w:t>
            </w:r>
          </w:p>
        </w:tc>
        <w:tc>
          <w:tcPr>
            <w:tcW w:w="930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right="223"/>
              <w:jc w:val="right"/>
              <w:rPr>
                <w:sz w:val="15"/>
              </w:rPr>
            </w:pPr>
            <w:r>
              <w:rPr>
                <w:sz w:val="15"/>
              </w:rPr>
              <w:t>127,51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right="190"/>
              <w:jc w:val="right"/>
              <w:rPr>
                <w:sz w:val="15"/>
              </w:rPr>
            </w:pPr>
            <w:r>
              <w:rPr>
                <w:sz w:val="15"/>
              </w:rPr>
              <w:t>45,41</w:t>
            </w:r>
          </w:p>
        </w:tc>
        <w:tc>
          <w:tcPr>
            <w:tcW w:w="107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6840" w:h="11910" w:orient="landscape"/>
          <w:pgMar w:header="0" w:footer="422" w:top="360" w:bottom="620" w:left="320" w:right="960"/>
        </w:sectPr>
      </w:pPr>
    </w:p>
    <w:p>
      <w:pPr>
        <w:spacing w:before="80"/>
        <w:ind w:left="157" w:right="0" w:firstLine="0"/>
        <w:jc w:val="left"/>
        <w:rPr>
          <w:b/>
          <w:sz w:val="21"/>
        </w:rPr>
      </w:pPr>
      <w:r>
        <w:rPr>
          <w:b/>
          <w:sz w:val="21"/>
        </w:rPr>
        <w:t>Rashodi</w:t>
      </w:r>
      <w:r>
        <w:rPr>
          <w:b/>
          <w:spacing w:val="-5"/>
          <w:sz w:val="21"/>
        </w:rPr>
        <w:t> </w:t>
      </w:r>
      <w:r>
        <w:rPr>
          <w:b/>
          <w:sz w:val="21"/>
        </w:rPr>
        <w:t>poslovanja</w:t>
      </w:r>
    </w:p>
    <w:p>
      <w:pPr>
        <w:pStyle w:val="BodyText"/>
        <w:rPr>
          <w:b/>
          <w:sz w:val="8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741"/>
        <w:gridCol w:w="1696"/>
        <w:gridCol w:w="1807"/>
        <w:gridCol w:w="1620"/>
        <w:gridCol w:w="252"/>
        <w:gridCol w:w="677"/>
        <w:gridCol w:w="320"/>
        <w:gridCol w:w="754"/>
      </w:tblGrid>
      <w:tr>
        <w:trPr>
          <w:trHeight w:val="58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NAZIV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647" w:right="439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2021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620" w:right="291" w:hanging="363"/>
              <w:rPr>
                <w:sz w:val="15"/>
              </w:rPr>
            </w:pPr>
            <w:r>
              <w:rPr>
                <w:sz w:val="15"/>
              </w:rPr>
              <w:t>IZVORNI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724" w:right="347" w:hanging="315"/>
              <w:rPr>
                <w:sz w:val="15"/>
              </w:rPr>
            </w:pPr>
            <w:r>
              <w:rPr>
                <w:sz w:val="15"/>
              </w:rPr>
              <w:t>TEKUĆI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609" w:right="356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9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192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  <w:tc>
          <w:tcPr>
            <w:tcW w:w="10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328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-1" w:right="67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53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2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3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16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4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right="10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129"/>
              <w:rPr>
                <w:sz w:val="15"/>
              </w:rPr>
            </w:pPr>
            <w:r>
              <w:rPr>
                <w:w w:val="100"/>
                <w:sz w:val="15"/>
              </w:rPr>
              <w:t>6</w:t>
            </w:r>
          </w:p>
        </w:tc>
        <w:tc>
          <w:tcPr>
            <w:tcW w:w="6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36"/>
              <w:rPr>
                <w:sz w:val="15"/>
              </w:rPr>
            </w:pP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2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99"/>
              <w:rPr>
                <w:sz w:val="15"/>
              </w:rPr>
            </w:pPr>
            <w:r>
              <w:rPr>
                <w:w w:val="100"/>
                <w:sz w:val="15"/>
              </w:rPr>
              <w:t>7</w:t>
            </w:r>
          </w:p>
        </w:tc>
        <w:tc>
          <w:tcPr>
            <w:tcW w:w="7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161"/>
              <w:jc w:val="right"/>
              <w:rPr>
                <w:sz w:val="15"/>
              </w:rPr>
            </w:pP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4</w:t>
            </w:r>
          </w:p>
        </w:tc>
      </w:tr>
      <w:tr>
        <w:trPr>
          <w:trHeight w:val="265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7" w:lineRule="exact" w:before="18"/>
              <w:ind w:left="24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sz w:val="21"/>
              </w:rPr>
              <w:t>S</w:t>
            </w:r>
            <w:r>
              <w:rPr>
                <w:rFonts w:ascii="Microsoft Sans Serif"/>
                <w:spacing w:val="2"/>
                <w:sz w:val="21"/>
              </w:rPr>
              <w:t> </w:t>
            </w:r>
            <w:r>
              <w:rPr>
                <w:rFonts w:ascii="Microsoft Sans Serif"/>
                <w:sz w:val="21"/>
              </w:rPr>
              <w:t>V</w:t>
            </w:r>
            <w:r>
              <w:rPr>
                <w:rFonts w:ascii="Microsoft Sans Serif"/>
                <w:spacing w:val="3"/>
                <w:sz w:val="21"/>
              </w:rPr>
              <w:t> </w:t>
            </w:r>
            <w:r>
              <w:rPr>
                <w:rFonts w:ascii="Microsoft Sans Serif"/>
                <w:sz w:val="21"/>
              </w:rPr>
              <w:t>E</w:t>
            </w:r>
            <w:r>
              <w:rPr>
                <w:rFonts w:ascii="Microsoft Sans Serif"/>
                <w:spacing w:val="-1"/>
                <w:sz w:val="21"/>
              </w:rPr>
              <w:t> </w:t>
            </w:r>
            <w:r>
              <w:rPr>
                <w:rFonts w:ascii="Microsoft Sans Serif"/>
                <w:sz w:val="21"/>
              </w:rPr>
              <w:t>U</w:t>
            </w:r>
            <w:r>
              <w:rPr>
                <w:rFonts w:ascii="Microsoft Sans Serif"/>
                <w:spacing w:val="3"/>
                <w:sz w:val="21"/>
              </w:rPr>
              <w:t> </w:t>
            </w:r>
            <w:r>
              <w:rPr>
                <w:rFonts w:ascii="Microsoft Sans Serif"/>
                <w:sz w:val="21"/>
              </w:rPr>
              <w:t>K U</w:t>
            </w:r>
            <w:r>
              <w:rPr>
                <w:rFonts w:ascii="Microsoft Sans Serif"/>
                <w:spacing w:val="2"/>
                <w:sz w:val="21"/>
              </w:rPr>
              <w:t> </w:t>
            </w:r>
            <w:r>
              <w:rPr>
                <w:rFonts w:ascii="Microsoft Sans Serif"/>
                <w:sz w:val="21"/>
              </w:rPr>
              <w:t>P</w:t>
            </w:r>
            <w:r>
              <w:rPr>
                <w:rFonts w:ascii="Microsoft Sans Serif"/>
                <w:spacing w:val="-2"/>
                <w:sz w:val="21"/>
              </w:rPr>
              <w:t> </w:t>
            </w:r>
            <w:r>
              <w:rPr>
                <w:rFonts w:ascii="Microsoft Sans Serif"/>
                <w:sz w:val="21"/>
              </w:rPr>
              <w:t>N</w:t>
            </w:r>
            <w:r>
              <w:rPr>
                <w:rFonts w:ascii="Microsoft Sans Serif"/>
                <w:spacing w:val="3"/>
                <w:sz w:val="21"/>
              </w:rPr>
              <w:t> </w:t>
            </w:r>
            <w:r>
              <w:rPr>
                <w:rFonts w:ascii="Microsoft Sans Serif"/>
                <w:sz w:val="21"/>
              </w:rPr>
              <w:t>O: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176"/>
              <w:jc w:val="right"/>
              <w:rPr>
                <w:sz w:val="15"/>
              </w:rPr>
            </w:pPr>
            <w:r>
              <w:rPr>
                <w:sz w:val="15"/>
              </w:rPr>
              <w:t>290.428.570,59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right="136"/>
              <w:jc w:val="right"/>
              <w:rPr>
                <w:sz w:val="15"/>
              </w:rPr>
            </w:pPr>
            <w:r>
              <w:rPr>
                <w:sz w:val="15"/>
              </w:rPr>
              <w:t>254.180.600,00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right="184"/>
              <w:jc w:val="right"/>
              <w:rPr>
                <w:sz w:val="15"/>
              </w:rPr>
            </w:pPr>
            <w:r>
              <w:rPr>
                <w:sz w:val="15"/>
              </w:rPr>
              <w:t>254.180.600,00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312"/>
              <w:rPr>
                <w:sz w:val="15"/>
              </w:rPr>
            </w:pPr>
            <w:r>
              <w:rPr>
                <w:sz w:val="15"/>
              </w:rPr>
              <w:t>233.615.236,99</w:t>
            </w:r>
          </w:p>
        </w:tc>
        <w:tc>
          <w:tcPr>
            <w:tcW w:w="9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1"/>
              <w:ind w:left="393"/>
              <w:rPr>
                <w:sz w:val="15"/>
              </w:rPr>
            </w:pPr>
            <w:r>
              <w:rPr>
                <w:sz w:val="15"/>
              </w:rPr>
              <w:t>80,44</w:t>
            </w:r>
          </w:p>
        </w:tc>
        <w:tc>
          <w:tcPr>
            <w:tcW w:w="10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1"/>
              <w:ind w:left="422"/>
              <w:rPr>
                <w:sz w:val="15"/>
              </w:rPr>
            </w:pPr>
            <w:r>
              <w:rPr>
                <w:sz w:val="15"/>
              </w:rPr>
              <w:t>91,91</w:t>
            </w:r>
          </w:p>
        </w:tc>
      </w:tr>
      <w:tr>
        <w:trPr>
          <w:trHeight w:val="43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9"/>
              <w:ind w:left="151"/>
              <w:rPr>
                <w:rFonts w:ascii="Microsoft Sans Serif" w:hAnsi="Microsoft Sans Serif"/>
                <w:sz w:val="19"/>
              </w:rPr>
            </w:pPr>
            <w:r>
              <w:rPr>
                <w:rFonts w:ascii="Microsoft Sans Serif" w:hAnsi="Microsoft Sans Serif"/>
                <w:sz w:val="19"/>
              </w:rPr>
              <w:t>PRORAČUN</w:t>
            </w:r>
            <w:r>
              <w:rPr>
                <w:rFonts w:ascii="Microsoft Sans Serif" w:hAnsi="Microsoft Sans Serif"/>
                <w:spacing w:val="-3"/>
                <w:sz w:val="19"/>
              </w:rPr>
              <w:t> </w:t>
            </w:r>
            <w:r>
              <w:rPr>
                <w:rFonts w:ascii="Microsoft Sans Serif" w:hAnsi="Microsoft Sans Serif"/>
                <w:sz w:val="19"/>
              </w:rPr>
              <w:t>JLS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6"/>
              <w:ind w:right="166"/>
              <w:jc w:val="right"/>
              <w:rPr>
                <w:sz w:val="15"/>
              </w:rPr>
            </w:pPr>
            <w:r>
              <w:rPr>
                <w:sz w:val="15"/>
              </w:rPr>
              <w:t>219.118.515,43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right="136"/>
              <w:jc w:val="right"/>
              <w:rPr>
                <w:sz w:val="15"/>
              </w:rPr>
            </w:pPr>
            <w:r>
              <w:rPr>
                <w:sz w:val="15"/>
              </w:rPr>
              <w:t>173.875.941,00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6"/>
              <w:ind w:right="170"/>
              <w:jc w:val="right"/>
              <w:rPr>
                <w:sz w:val="15"/>
              </w:rPr>
            </w:pPr>
            <w:r>
              <w:rPr>
                <w:sz w:val="15"/>
              </w:rPr>
              <w:t>173.875.941,00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6"/>
              <w:ind w:left="336"/>
              <w:rPr>
                <w:sz w:val="15"/>
              </w:rPr>
            </w:pPr>
            <w:r>
              <w:rPr>
                <w:sz w:val="15"/>
              </w:rPr>
              <w:t>157.819.540,41</w:t>
            </w:r>
          </w:p>
        </w:tc>
        <w:tc>
          <w:tcPr>
            <w:tcW w:w="92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377"/>
              <w:rPr>
                <w:sz w:val="15"/>
              </w:rPr>
            </w:pPr>
            <w:r>
              <w:rPr>
                <w:sz w:val="15"/>
              </w:rPr>
              <w:t>72,02</w:t>
            </w:r>
          </w:p>
        </w:tc>
        <w:tc>
          <w:tcPr>
            <w:tcW w:w="107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6"/>
              <w:ind w:left="424"/>
              <w:rPr>
                <w:sz w:val="15"/>
              </w:rPr>
            </w:pPr>
            <w:r>
              <w:rPr>
                <w:sz w:val="15"/>
              </w:rPr>
              <w:t>90,77</w:t>
            </w:r>
          </w:p>
        </w:tc>
      </w:tr>
      <w:tr>
        <w:trPr>
          <w:trHeight w:val="419" w:hRule="atLeast"/>
        </w:trPr>
        <w:tc>
          <w:tcPr>
            <w:tcW w:w="6081" w:type="dxa"/>
            <w:tcBorders>
              <w:left w:val="single" w:sz="8" w:space="0" w:color="000000"/>
              <w:bottom w:val="single" w:sz="12" w:space="0" w:color="FFFFFF"/>
            </w:tcBorders>
            <w:shd w:val="clear" w:color="auto" w:fill="CDCDCD"/>
          </w:tcPr>
          <w:p>
            <w:pPr>
              <w:pStyle w:val="TableParagraph"/>
              <w:spacing w:before="58"/>
              <w:ind w:left="151"/>
              <w:rPr>
                <w:sz w:val="19"/>
              </w:rPr>
            </w:pPr>
            <w:r>
              <w:rPr>
                <w:sz w:val="17"/>
              </w:rPr>
              <w:t>3</w:t>
            </w:r>
            <w:r>
              <w:rPr>
                <w:spacing w:val="105"/>
                <w:sz w:val="17"/>
              </w:rPr>
              <w:t> </w:t>
            </w:r>
            <w:r>
              <w:rPr>
                <w:sz w:val="19"/>
              </w:rPr>
              <w:t>Rashodi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poslovanja</w:t>
            </w:r>
          </w:p>
        </w:tc>
        <w:tc>
          <w:tcPr>
            <w:tcW w:w="1741" w:type="dxa"/>
            <w:tcBorders>
              <w:bottom w:val="single" w:sz="12" w:space="0" w:color="FFFFFF"/>
            </w:tcBorders>
            <w:shd w:val="clear" w:color="auto" w:fill="CDCDCD"/>
          </w:tcPr>
          <w:p>
            <w:pPr>
              <w:pStyle w:val="TableParagraph"/>
              <w:spacing w:before="89"/>
              <w:ind w:right="176"/>
              <w:jc w:val="right"/>
              <w:rPr>
                <w:sz w:val="15"/>
              </w:rPr>
            </w:pPr>
            <w:r>
              <w:rPr>
                <w:sz w:val="15"/>
              </w:rPr>
              <w:t>127.631.498,79</w:t>
            </w:r>
          </w:p>
        </w:tc>
        <w:tc>
          <w:tcPr>
            <w:tcW w:w="1696" w:type="dxa"/>
            <w:tcBorders>
              <w:bottom w:val="single" w:sz="12" w:space="0" w:color="FFFFFF"/>
            </w:tcBorders>
            <w:shd w:val="clear" w:color="auto" w:fill="CDCDCD"/>
          </w:tcPr>
          <w:p>
            <w:pPr>
              <w:pStyle w:val="TableParagraph"/>
              <w:spacing w:before="89"/>
              <w:ind w:right="132"/>
              <w:jc w:val="right"/>
              <w:rPr>
                <w:sz w:val="15"/>
              </w:rPr>
            </w:pPr>
            <w:r>
              <w:rPr>
                <w:sz w:val="15"/>
              </w:rPr>
              <w:t>136.765.534,00</w:t>
            </w:r>
          </w:p>
        </w:tc>
        <w:tc>
          <w:tcPr>
            <w:tcW w:w="1807" w:type="dxa"/>
            <w:tcBorders>
              <w:bottom w:val="single" w:sz="12" w:space="0" w:color="FFFFFF"/>
            </w:tcBorders>
            <w:shd w:val="clear" w:color="auto" w:fill="CDCDCD"/>
          </w:tcPr>
          <w:p>
            <w:pPr>
              <w:pStyle w:val="TableParagraph"/>
              <w:spacing w:before="89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136.564.534,00</w:t>
            </w:r>
          </w:p>
        </w:tc>
        <w:tc>
          <w:tcPr>
            <w:tcW w:w="1620" w:type="dxa"/>
            <w:tcBorders>
              <w:bottom w:val="single" w:sz="12" w:space="0" w:color="FFFFFF"/>
            </w:tcBorders>
            <w:shd w:val="clear" w:color="auto" w:fill="CDCDCD"/>
          </w:tcPr>
          <w:p>
            <w:pPr>
              <w:pStyle w:val="TableParagraph"/>
              <w:spacing w:before="89"/>
              <w:ind w:right="37"/>
              <w:jc w:val="right"/>
              <w:rPr>
                <w:sz w:val="15"/>
              </w:rPr>
            </w:pPr>
            <w:r>
              <w:rPr>
                <w:sz w:val="15"/>
              </w:rPr>
              <w:t>123.046.157,59</w:t>
            </w:r>
          </w:p>
        </w:tc>
        <w:tc>
          <w:tcPr>
            <w:tcW w:w="252" w:type="dxa"/>
            <w:tcBorders>
              <w:bottom w:val="single" w:sz="12" w:space="0" w:color="FFFFFF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bottom w:val="single" w:sz="12" w:space="0" w:color="FFFFFF"/>
            </w:tcBorders>
            <w:shd w:val="clear" w:color="auto" w:fill="CDCDCD"/>
          </w:tcPr>
          <w:p>
            <w:pPr>
              <w:pStyle w:val="TableParagraph"/>
              <w:spacing w:before="106"/>
              <w:ind w:right="14"/>
              <w:jc w:val="right"/>
              <w:rPr>
                <w:sz w:val="15"/>
              </w:rPr>
            </w:pPr>
            <w:r>
              <w:rPr>
                <w:sz w:val="15"/>
              </w:rPr>
              <w:t>96.41</w:t>
            </w:r>
          </w:p>
        </w:tc>
        <w:tc>
          <w:tcPr>
            <w:tcW w:w="320" w:type="dxa"/>
            <w:tcBorders>
              <w:bottom w:val="single" w:sz="12" w:space="0" w:color="FFFFFF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tcBorders>
              <w:bottom w:val="single" w:sz="12" w:space="0" w:color="FFFFFF"/>
              <w:right w:val="single" w:sz="8" w:space="0" w:color="000000"/>
            </w:tcBorders>
            <w:shd w:val="clear" w:color="auto" w:fill="CDCDCD"/>
          </w:tcPr>
          <w:p>
            <w:pPr>
              <w:pStyle w:val="TableParagraph"/>
              <w:spacing w:before="106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90,10</w:t>
            </w:r>
          </w:p>
        </w:tc>
      </w:tr>
      <w:tr>
        <w:trPr>
          <w:trHeight w:val="571" w:hRule="atLeast"/>
        </w:trPr>
        <w:tc>
          <w:tcPr>
            <w:tcW w:w="6081" w:type="dxa"/>
            <w:tcBorders>
              <w:top w:val="single" w:sz="12" w:space="0" w:color="FFFFFF"/>
              <w:left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9"/>
              <w:ind w:left="285"/>
              <w:rPr>
                <w:sz w:val="19"/>
              </w:rPr>
            </w:pPr>
            <w:r>
              <w:rPr>
                <w:position w:val="1"/>
                <w:sz w:val="17"/>
              </w:rPr>
              <w:t>31</w:t>
            </w:r>
            <w:r>
              <w:rPr>
                <w:spacing w:val="64"/>
                <w:position w:val="1"/>
                <w:sz w:val="17"/>
              </w:rPr>
              <w:t> </w:t>
            </w:r>
            <w:r>
              <w:rPr>
                <w:sz w:val="19"/>
              </w:rPr>
              <w:t>Rashodi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zaposlene</w:t>
            </w:r>
          </w:p>
        </w:tc>
        <w:tc>
          <w:tcPr>
            <w:tcW w:w="1741" w:type="dxa"/>
            <w:tcBorders>
              <w:top w:val="single" w:sz="12" w:space="0" w:color="FFFFFF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42.069.398,65</w:t>
            </w:r>
          </w:p>
        </w:tc>
        <w:tc>
          <w:tcPr>
            <w:tcW w:w="1696" w:type="dxa"/>
            <w:tcBorders>
              <w:top w:val="single" w:sz="12" w:space="0" w:color="FFFFFF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42.806.183,00</w:t>
            </w:r>
          </w:p>
        </w:tc>
        <w:tc>
          <w:tcPr>
            <w:tcW w:w="1807" w:type="dxa"/>
            <w:tcBorders>
              <w:top w:val="single" w:sz="12" w:space="0" w:color="FFFFFF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6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42.827.183,00</w:t>
            </w:r>
          </w:p>
        </w:tc>
        <w:tc>
          <w:tcPr>
            <w:tcW w:w="1620" w:type="dxa"/>
            <w:tcBorders>
              <w:top w:val="single" w:sz="12" w:space="0" w:color="FFFFFF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40.675.992,44</w:t>
            </w:r>
          </w:p>
        </w:tc>
        <w:tc>
          <w:tcPr>
            <w:tcW w:w="252" w:type="dxa"/>
            <w:tcBorders>
              <w:top w:val="single" w:sz="12" w:space="0" w:color="FFFFFF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top w:val="single" w:sz="12" w:space="0" w:color="FFFFFF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14"/>
              <w:jc w:val="right"/>
              <w:rPr>
                <w:sz w:val="15"/>
              </w:rPr>
            </w:pPr>
            <w:r>
              <w:rPr>
                <w:sz w:val="15"/>
              </w:rPr>
              <w:t>96.69</w:t>
            </w:r>
          </w:p>
        </w:tc>
        <w:tc>
          <w:tcPr>
            <w:tcW w:w="320" w:type="dxa"/>
            <w:tcBorders>
              <w:top w:val="single" w:sz="12" w:space="0" w:color="FFFFFF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tcBorders>
              <w:top w:val="single" w:sz="12" w:space="0" w:color="FFFFFF"/>
              <w:bottom w:val="single" w:sz="24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5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94,98</w:t>
            </w:r>
          </w:p>
        </w:tc>
      </w:tr>
      <w:tr>
        <w:trPr>
          <w:trHeight w:val="688" w:hRule="atLeast"/>
        </w:trPr>
        <w:tc>
          <w:tcPr>
            <w:tcW w:w="6081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4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311</w:t>
            </w:r>
            <w:r>
              <w:rPr>
                <w:spacing w:val="90"/>
                <w:position w:val="1"/>
                <w:sz w:val="17"/>
              </w:rPr>
              <w:t> </w:t>
            </w:r>
            <w:r>
              <w:rPr>
                <w:sz w:val="19"/>
              </w:rPr>
              <w:t>Plaće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(Bruto)</w:t>
            </w:r>
          </w:p>
        </w:tc>
        <w:tc>
          <w:tcPr>
            <w:tcW w:w="174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34.468.802,36</w:t>
            </w:r>
          </w:p>
        </w:tc>
        <w:tc>
          <w:tcPr>
            <w:tcW w:w="1696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34.784.471,00</w:t>
            </w:r>
          </w:p>
        </w:tc>
        <w:tc>
          <w:tcPr>
            <w:tcW w:w="1807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34.737.321,00</w:t>
            </w:r>
          </w:p>
        </w:tc>
        <w:tc>
          <w:tcPr>
            <w:tcW w:w="1620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33.318.591,76</w:t>
            </w:r>
          </w:p>
        </w:tc>
        <w:tc>
          <w:tcPr>
            <w:tcW w:w="252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14"/>
              <w:jc w:val="right"/>
              <w:rPr>
                <w:sz w:val="15"/>
              </w:rPr>
            </w:pPr>
            <w:r>
              <w:rPr>
                <w:sz w:val="15"/>
              </w:rPr>
              <w:t>96.66</w:t>
            </w:r>
          </w:p>
        </w:tc>
        <w:tc>
          <w:tcPr>
            <w:tcW w:w="320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95,92</w:t>
            </w:r>
          </w:p>
        </w:tc>
      </w:tr>
      <w:tr>
        <w:trPr>
          <w:trHeight w:val="496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7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3111</w:t>
            </w:r>
            <w:r>
              <w:rPr>
                <w:spacing w:val="114"/>
                <w:position w:val="2"/>
                <w:sz w:val="17"/>
              </w:rPr>
              <w:t> </w:t>
            </w:r>
            <w:r>
              <w:rPr>
                <w:sz w:val="19"/>
              </w:rPr>
              <w:t>Plaće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redovan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rad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34.464.465,13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33.316.141,78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465"/>
              <w:rPr>
                <w:sz w:val="15"/>
              </w:rPr>
            </w:pPr>
            <w:r>
              <w:rPr>
                <w:sz w:val="15"/>
              </w:rPr>
              <w:t>96.67</w:t>
            </w:r>
          </w:p>
        </w:tc>
        <w:tc>
          <w:tcPr>
            <w:tcW w:w="1074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8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3112</w:t>
            </w:r>
            <w:r>
              <w:rPr>
                <w:spacing w:val="115"/>
                <w:position w:val="2"/>
                <w:sz w:val="17"/>
              </w:rPr>
              <w:t> </w:t>
            </w:r>
            <w:r>
              <w:rPr>
                <w:sz w:val="19"/>
              </w:rPr>
              <w:t>Plaće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naravi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3.540,27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3113</w:t>
            </w:r>
            <w:r>
              <w:rPr>
                <w:spacing w:val="115"/>
                <w:position w:val="2"/>
                <w:sz w:val="17"/>
              </w:rPr>
              <w:t> </w:t>
            </w:r>
            <w:r>
              <w:rPr>
                <w:sz w:val="19"/>
              </w:rPr>
              <w:t>Plaće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prekovremeni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rad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796,96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2.449,98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left="369"/>
              <w:rPr>
                <w:sz w:val="15"/>
              </w:rPr>
            </w:pPr>
            <w:r>
              <w:rPr>
                <w:sz w:val="15"/>
              </w:rPr>
              <w:t>307.42</w:t>
            </w: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8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9"/>
              <w:ind w:left="391"/>
              <w:rPr>
                <w:sz w:val="19"/>
              </w:rPr>
            </w:pPr>
            <w:r>
              <w:rPr>
                <w:sz w:val="17"/>
              </w:rPr>
              <w:t>312</w:t>
            </w:r>
            <w:r>
              <w:rPr>
                <w:spacing w:val="91"/>
                <w:sz w:val="17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rashodi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zaposlene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103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1.922.683,14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103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2.139.436,00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103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2.181.586,00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103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1.992.511,11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shd w:val="clear" w:color="auto" w:fill="EBEBEB"/>
          </w:tcPr>
          <w:p>
            <w:pPr>
              <w:pStyle w:val="TableParagraph"/>
              <w:spacing w:before="103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103.63</w:t>
            </w:r>
          </w:p>
        </w:tc>
        <w:tc>
          <w:tcPr>
            <w:tcW w:w="320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91,33</w:t>
            </w:r>
          </w:p>
        </w:tc>
      </w:tr>
      <w:tr>
        <w:trPr>
          <w:trHeight w:val="585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3121</w:t>
            </w:r>
            <w:r>
              <w:rPr>
                <w:spacing w:val="116"/>
                <w:position w:val="2"/>
                <w:sz w:val="17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rashodi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zaposlene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1.922.683,14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1.992.511,11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z w:val="15"/>
              </w:rPr>
              <w:t>103.63</w:t>
            </w:r>
          </w:p>
        </w:tc>
        <w:tc>
          <w:tcPr>
            <w:tcW w:w="107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88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4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313</w:t>
            </w:r>
            <w:r>
              <w:rPr>
                <w:spacing w:val="93"/>
                <w:position w:val="1"/>
                <w:sz w:val="17"/>
              </w:rPr>
              <w:t> </w:t>
            </w:r>
            <w:r>
              <w:rPr>
                <w:sz w:val="19"/>
              </w:rPr>
              <w:t>Doprinosi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plaće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5.677.913,15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10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5.882.276,00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10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5.908.276,00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5.364.889,57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shd w:val="clear" w:color="auto" w:fill="EBEBEB"/>
          </w:tcPr>
          <w:p>
            <w:pPr>
              <w:pStyle w:val="TableParagraph"/>
              <w:spacing w:before="106"/>
              <w:ind w:right="14"/>
              <w:jc w:val="right"/>
              <w:rPr>
                <w:sz w:val="15"/>
              </w:rPr>
            </w:pPr>
            <w:r>
              <w:rPr>
                <w:sz w:val="15"/>
              </w:rPr>
              <w:t>94.49</w:t>
            </w:r>
          </w:p>
        </w:tc>
        <w:tc>
          <w:tcPr>
            <w:tcW w:w="320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90,80</w:t>
            </w:r>
          </w:p>
        </w:tc>
      </w:tr>
      <w:tr>
        <w:trPr>
          <w:trHeight w:val="1006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3131</w:t>
            </w:r>
            <w:r>
              <w:rPr>
                <w:spacing w:val="115"/>
                <w:position w:val="2"/>
                <w:sz w:val="17"/>
              </w:rPr>
              <w:t> </w:t>
            </w:r>
            <w:r>
              <w:rPr>
                <w:sz w:val="19"/>
              </w:rPr>
              <w:t>Doprinosi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mirovinsko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osiguranje</w:t>
            </w: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3132</w:t>
            </w:r>
            <w:r>
              <w:rPr>
                <w:spacing w:val="113"/>
                <w:position w:val="2"/>
                <w:sz w:val="17"/>
              </w:rPr>
              <w:t> </w:t>
            </w:r>
            <w:r>
              <w:rPr>
                <w:sz w:val="19"/>
              </w:rPr>
              <w:t>Doprinosi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obvezno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zdravstveno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osiguranje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347.890,13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5.330.023,02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345.000,00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5.019.889,57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465"/>
              <w:rPr>
                <w:sz w:val="15"/>
              </w:rPr>
            </w:pPr>
            <w:r>
              <w:rPr>
                <w:sz w:val="15"/>
              </w:rPr>
              <w:t>99.17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465"/>
              <w:rPr>
                <w:sz w:val="15"/>
              </w:rPr>
            </w:pPr>
            <w:r>
              <w:rPr>
                <w:sz w:val="15"/>
              </w:rPr>
              <w:t>94.18</w:t>
            </w:r>
          </w:p>
        </w:tc>
        <w:tc>
          <w:tcPr>
            <w:tcW w:w="107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71" w:hRule="atLeast"/>
        </w:trPr>
        <w:tc>
          <w:tcPr>
            <w:tcW w:w="6081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9"/>
              <w:ind w:left="285"/>
              <w:rPr>
                <w:sz w:val="19"/>
              </w:rPr>
            </w:pPr>
            <w:r>
              <w:rPr>
                <w:position w:val="1"/>
                <w:sz w:val="17"/>
              </w:rPr>
              <w:t>32</w:t>
            </w:r>
            <w:r>
              <w:rPr>
                <w:spacing w:val="64"/>
                <w:position w:val="1"/>
                <w:sz w:val="17"/>
              </w:rPr>
              <w:t> </w:t>
            </w:r>
            <w:r>
              <w:rPr>
                <w:sz w:val="19"/>
              </w:rPr>
              <w:t>Materijalni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rashodi</w:t>
            </w:r>
          </w:p>
        </w:tc>
        <w:tc>
          <w:tcPr>
            <w:tcW w:w="1741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56.498.484,37</w:t>
            </w:r>
          </w:p>
        </w:tc>
        <w:tc>
          <w:tcPr>
            <w:tcW w:w="169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61.105.097,00</w:t>
            </w:r>
          </w:p>
        </w:tc>
        <w:tc>
          <w:tcPr>
            <w:tcW w:w="1807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60.856.997,00</w:t>
            </w:r>
          </w:p>
        </w:tc>
        <w:tc>
          <w:tcPr>
            <w:tcW w:w="162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52.454.675,93</w:t>
            </w:r>
          </w:p>
        </w:tc>
        <w:tc>
          <w:tcPr>
            <w:tcW w:w="25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14"/>
              <w:jc w:val="right"/>
              <w:rPr>
                <w:sz w:val="15"/>
              </w:rPr>
            </w:pPr>
            <w:r>
              <w:rPr>
                <w:sz w:val="15"/>
              </w:rPr>
              <w:t>92.84</w:t>
            </w:r>
          </w:p>
        </w:tc>
        <w:tc>
          <w:tcPr>
            <w:tcW w:w="32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6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86,19</w:t>
            </w:r>
          </w:p>
        </w:tc>
      </w:tr>
      <w:tr>
        <w:trPr>
          <w:trHeight w:val="689" w:hRule="atLeast"/>
        </w:trPr>
        <w:tc>
          <w:tcPr>
            <w:tcW w:w="6081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9"/>
              <w:ind w:left="391"/>
              <w:rPr>
                <w:sz w:val="19"/>
              </w:rPr>
            </w:pPr>
            <w:r>
              <w:rPr>
                <w:sz w:val="17"/>
              </w:rPr>
              <w:t>321</w:t>
            </w:r>
            <w:r>
              <w:rPr>
                <w:spacing w:val="89"/>
                <w:sz w:val="17"/>
              </w:rPr>
              <w:t> </w:t>
            </w:r>
            <w:r>
              <w:rPr>
                <w:sz w:val="19"/>
              </w:rPr>
              <w:t>Naknade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troškova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zaposlenima</w:t>
            </w:r>
          </w:p>
        </w:tc>
        <w:tc>
          <w:tcPr>
            <w:tcW w:w="174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994.243,77</w:t>
            </w:r>
          </w:p>
        </w:tc>
        <w:tc>
          <w:tcPr>
            <w:tcW w:w="1696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1.081.953,00</w:t>
            </w:r>
          </w:p>
        </w:tc>
        <w:tc>
          <w:tcPr>
            <w:tcW w:w="1807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1.089.438,00</w:t>
            </w:r>
          </w:p>
        </w:tc>
        <w:tc>
          <w:tcPr>
            <w:tcW w:w="1620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820.089,62</w:t>
            </w:r>
          </w:p>
        </w:tc>
        <w:tc>
          <w:tcPr>
            <w:tcW w:w="252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5"/>
              </w:rPr>
            </w:pPr>
            <w:r>
              <w:rPr>
                <w:sz w:val="15"/>
              </w:rPr>
              <w:t>82.48</w:t>
            </w:r>
          </w:p>
        </w:tc>
        <w:tc>
          <w:tcPr>
            <w:tcW w:w="320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75,28</w:t>
            </w:r>
          </w:p>
        </w:tc>
      </w:tr>
      <w:tr>
        <w:trPr>
          <w:trHeight w:val="1152" w:hRule="atLeast"/>
        </w:trPr>
        <w:tc>
          <w:tcPr>
            <w:tcW w:w="60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3211</w:t>
            </w:r>
            <w:r>
              <w:rPr>
                <w:spacing w:val="114"/>
                <w:position w:val="2"/>
                <w:sz w:val="17"/>
              </w:rPr>
              <w:t> </w:t>
            </w:r>
            <w:r>
              <w:rPr>
                <w:sz w:val="19"/>
              </w:rPr>
              <w:t>Službena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putovanja</w:t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3212</w:t>
            </w:r>
            <w:r>
              <w:rPr>
                <w:spacing w:val="117"/>
                <w:position w:val="2"/>
                <w:sz w:val="17"/>
              </w:rPr>
              <w:t> </w:t>
            </w:r>
            <w:r>
              <w:rPr>
                <w:sz w:val="19"/>
              </w:rPr>
              <w:t>Naknade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prijevoz,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rad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terenu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odvojeni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život</w:t>
            </w:r>
          </w:p>
        </w:tc>
        <w:tc>
          <w:tcPr>
            <w:tcW w:w="17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661"/>
              <w:rPr>
                <w:sz w:val="15"/>
              </w:rPr>
            </w:pPr>
            <w:r>
              <w:rPr>
                <w:sz w:val="15"/>
              </w:rPr>
              <w:t>145.421,61</w:t>
            </w: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661"/>
              <w:rPr>
                <w:sz w:val="15"/>
              </w:rPr>
            </w:pPr>
            <w:r>
              <w:rPr>
                <w:sz w:val="15"/>
              </w:rPr>
              <w:t>588.253,16</w:t>
            </w:r>
          </w:p>
        </w:tc>
        <w:tc>
          <w:tcPr>
            <w:tcW w:w="16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727" w:right="-15"/>
              <w:rPr>
                <w:sz w:val="15"/>
              </w:rPr>
            </w:pPr>
            <w:r>
              <w:rPr>
                <w:sz w:val="15"/>
              </w:rPr>
              <w:t>233.313,22</w:t>
            </w: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727" w:right="-15"/>
              <w:rPr>
                <w:sz w:val="15"/>
              </w:rPr>
            </w:pPr>
            <w:r>
              <w:rPr>
                <w:sz w:val="15"/>
              </w:rPr>
              <w:t>415.259,63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z w:val="15"/>
              </w:rPr>
              <w:t>160.44</w:t>
            </w: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465"/>
              <w:rPr>
                <w:sz w:val="15"/>
              </w:rPr>
            </w:pPr>
            <w:r>
              <w:rPr>
                <w:sz w:val="15"/>
              </w:rPr>
              <w:t>70.59</w:t>
            </w:r>
          </w:p>
        </w:tc>
        <w:tc>
          <w:tcPr>
            <w:tcW w:w="107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6840" w:h="11910" w:orient="landscape"/>
          <w:pgMar w:header="0" w:footer="422" w:top="360" w:bottom="620" w:left="320" w:right="960"/>
        </w:sectPr>
      </w:pPr>
    </w:p>
    <w:p>
      <w:pPr>
        <w:spacing w:before="80"/>
        <w:ind w:left="157" w:right="0" w:firstLine="0"/>
        <w:jc w:val="left"/>
        <w:rPr>
          <w:b/>
          <w:sz w:val="21"/>
        </w:rPr>
      </w:pPr>
      <w:r>
        <w:rPr>
          <w:b/>
          <w:sz w:val="21"/>
        </w:rPr>
        <w:t>Rashodi</w:t>
      </w:r>
      <w:r>
        <w:rPr>
          <w:b/>
          <w:spacing w:val="-5"/>
          <w:sz w:val="21"/>
        </w:rPr>
        <w:t> </w:t>
      </w:r>
      <w:r>
        <w:rPr>
          <w:b/>
          <w:sz w:val="21"/>
        </w:rPr>
        <w:t>poslovanja</w:t>
      </w:r>
    </w:p>
    <w:p>
      <w:pPr>
        <w:pStyle w:val="BodyText"/>
        <w:rPr>
          <w:b/>
          <w:sz w:val="8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"/>
        <w:gridCol w:w="5356"/>
        <w:gridCol w:w="1741"/>
        <w:gridCol w:w="1696"/>
        <w:gridCol w:w="1807"/>
        <w:gridCol w:w="1620"/>
        <w:gridCol w:w="252"/>
        <w:gridCol w:w="677"/>
        <w:gridCol w:w="320"/>
        <w:gridCol w:w="754"/>
      </w:tblGrid>
      <w:tr>
        <w:trPr>
          <w:trHeight w:val="580" w:hRule="atLeast"/>
        </w:trPr>
        <w:tc>
          <w:tcPr>
            <w:tcW w:w="60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NAZIV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647" w:right="439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2021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620" w:right="291" w:hanging="363"/>
              <w:rPr>
                <w:sz w:val="15"/>
              </w:rPr>
            </w:pPr>
            <w:r>
              <w:rPr>
                <w:sz w:val="15"/>
              </w:rPr>
              <w:t>IZVORNI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724" w:right="347" w:hanging="315"/>
              <w:rPr>
                <w:sz w:val="15"/>
              </w:rPr>
            </w:pPr>
            <w:r>
              <w:rPr>
                <w:sz w:val="15"/>
              </w:rPr>
              <w:t>TEKUĆI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609" w:right="356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9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192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  <w:tc>
          <w:tcPr>
            <w:tcW w:w="10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328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-1" w:right="67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53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2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3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16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4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right="10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129"/>
              <w:rPr>
                <w:sz w:val="15"/>
              </w:rPr>
            </w:pPr>
            <w:r>
              <w:rPr>
                <w:w w:val="100"/>
                <w:sz w:val="15"/>
              </w:rPr>
              <w:t>6</w:t>
            </w:r>
          </w:p>
        </w:tc>
        <w:tc>
          <w:tcPr>
            <w:tcW w:w="6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36"/>
              <w:rPr>
                <w:sz w:val="15"/>
              </w:rPr>
            </w:pP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2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99"/>
              <w:rPr>
                <w:sz w:val="15"/>
              </w:rPr>
            </w:pPr>
            <w:r>
              <w:rPr>
                <w:w w:val="100"/>
                <w:sz w:val="15"/>
              </w:rPr>
              <w:t>7</w:t>
            </w:r>
          </w:p>
        </w:tc>
        <w:tc>
          <w:tcPr>
            <w:tcW w:w="7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161"/>
              <w:jc w:val="right"/>
              <w:rPr>
                <w:sz w:val="15"/>
              </w:rPr>
            </w:pP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4</w:t>
            </w:r>
          </w:p>
        </w:tc>
      </w:tr>
      <w:tr>
        <w:trPr>
          <w:trHeight w:val="1011" w:hRule="atLeast"/>
        </w:trPr>
        <w:tc>
          <w:tcPr>
            <w:tcW w:w="725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108"/>
              <w:ind w:left="120"/>
              <w:rPr>
                <w:sz w:val="17"/>
              </w:rPr>
            </w:pPr>
            <w:r>
              <w:rPr>
                <w:sz w:val="17"/>
              </w:rPr>
              <w:t>3213</w:t>
            </w: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120"/>
              <w:rPr>
                <w:sz w:val="17"/>
              </w:rPr>
            </w:pPr>
            <w:r>
              <w:rPr>
                <w:sz w:val="17"/>
              </w:rPr>
              <w:t>3214</w:t>
            </w:r>
          </w:p>
        </w:tc>
        <w:tc>
          <w:tcPr>
            <w:tcW w:w="5356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19"/>
              <w:rPr>
                <w:sz w:val="19"/>
              </w:rPr>
            </w:pPr>
            <w:r>
              <w:rPr>
                <w:sz w:val="19"/>
              </w:rPr>
              <w:t>Stručno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usavršavanje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zaposlenika</w:t>
            </w: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19"/>
              <w:rPr>
                <w:sz w:val="19"/>
              </w:rPr>
            </w:pPr>
            <w:r>
              <w:rPr>
                <w:sz w:val="19"/>
              </w:rPr>
              <w:t>Ostale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naknade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troškova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zaposlenima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257.513,00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3.056,00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164.589,53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6.927,24</w:t>
            </w:r>
          </w:p>
        </w:tc>
        <w:tc>
          <w:tcPr>
            <w:tcW w:w="92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left="465"/>
              <w:rPr>
                <w:sz w:val="15"/>
              </w:rPr>
            </w:pPr>
            <w:r>
              <w:rPr>
                <w:sz w:val="15"/>
              </w:rPr>
              <w:t>63.92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z w:val="15"/>
              </w:rPr>
              <w:t>226.68</w:t>
            </w:r>
          </w:p>
        </w:tc>
        <w:tc>
          <w:tcPr>
            <w:tcW w:w="107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89" w:hRule="atLeast"/>
        </w:trPr>
        <w:tc>
          <w:tcPr>
            <w:tcW w:w="725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57"/>
              <w:ind w:right="-15"/>
              <w:jc w:val="right"/>
              <w:rPr>
                <w:sz w:val="17"/>
              </w:rPr>
            </w:pPr>
            <w:r>
              <w:rPr>
                <w:sz w:val="17"/>
              </w:rPr>
              <w:t>322</w:t>
            </w:r>
          </w:p>
        </w:tc>
        <w:tc>
          <w:tcPr>
            <w:tcW w:w="5356" w:type="dxa"/>
            <w:shd w:val="clear" w:color="auto" w:fill="EBEBEB"/>
          </w:tcPr>
          <w:p>
            <w:pPr>
              <w:pStyle w:val="TableParagraph"/>
              <w:spacing w:before="44"/>
              <w:ind w:left="156"/>
              <w:rPr>
                <w:sz w:val="19"/>
              </w:rPr>
            </w:pPr>
            <w:r>
              <w:rPr>
                <w:sz w:val="19"/>
              </w:rPr>
              <w:t>Rashodi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materijal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energiju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7.781.814,89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10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11.573.566,00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10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11.528.581,00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9.769.765,34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shd w:val="clear" w:color="auto" w:fill="EBEBEB"/>
          </w:tcPr>
          <w:p>
            <w:pPr>
              <w:pStyle w:val="TableParagraph"/>
              <w:spacing w:before="106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125.55</w:t>
            </w:r>
          </w:p>
        </w:tc>
        <w:tc>
          <w:tcPr>
            <w:tcW w:w="320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84,74</w:t>
            </w:r>
          </w:p>
        </w:tc>
      </w:tr>
      <w:tr>
        <w:trPr>
          <w:trHeight w:val="498" w:hRule="atLeast"/>
        </w:trPr>
        <w:tc>
          <w:tcPr>
            <w:tcW w:w="72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48"/>
              <w:ind w:left="120"/>
              <w:rPr>
                <w:sz w:val="17"/>
              </w:rPr>
            </w:pPr>
            <w:r>
              <w:rPr>
                <w:sz w:val="17"/>
              </w:rPr>
              <w:t>3221</w:t>
            </w:r>
          </w:p>
        </w:tc>
        <w:tc>
          <w:tcPr>
            <w:tcW w:w="535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9"/>
              <w:rPr>
                <w:sz w:val="19"/>
              </w:rPr>
            </w:pPr>
            <w:r>
              <w:rPr>
                <w:sz w:val="19"/>
              </w:rPr>
              <w:t>Uredski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materijal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ostali materijalni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rashodi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872.046,22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978.154,94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z w:val="15"/>
              </w:rPr>
              <w:t>112.17</w:t>
            </w:r>
          </w:p>
        </w:tc>
        <w:tc>
          <w:tcPr>
            <w:tcW w:w="1074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3" w:hRule="atLeast"/>
        </w:trPr>
        <w:tc>
          <w:tcPr>
            <w:tcW w:w="72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8"/>
              <w:ind w:left="120"/>
              <w:rPr>
                <w:sz w:val="17"/>
              </w:rPr>
            </w:pPr>
            <w:r>
              <w:rPr>
                <w:sz w:val="17"/>
              </w:rPr>
              <w:t>3222</w:t>
            </w:r>
          </w:p>
        </w:tc>
        <w:tc>
          <w:tcPr>
            <w:tcW w:w="535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7"/>
              <w:ind w:left="19"/>
              <w:rPr>
                <w:sz w:val="19"/>
              </w:rPr>
            </w:pPr>
            <w:r>
              <w:rPr>
                <w:sz w:val="19"/>
              </w:rPr>
              <w:t>Materijal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sirovine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1.015.544,43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1.117.498,59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left="369"/>
              <w:rPr>
                <w:sz w:val="15"/>
              </w:rPr>
            </w:pPr>
            <w:r>
              <w:rPr>
                <w:sz w:val="15"/>
              </w:rPr>
              <w:t>110.04</w:t>
            </w: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3" w:hRule="atLeast"/>
        </w:trPr>
        <w:tc>
          <w:tcPr>
            <w:tcW w:w="72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5"/>
              <w:ind w:left="120"/>
              <w:rPr>
                <w:sz w:val="17"/>
              </w:rPr>
            </w:pPr>
            <w:r>
              <w:rPr>
                <w:sz w:val="17"/>
              </w:rPr>
              <w:t>3223</w:t>
            </w:r>
          </w:p>
        </w:tc>
        <w:tc>
          <w:tcPr>
            <w:tcW w:w="535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19"/>
              <w:rPr>
                <w:sz w:val="19"/>
              </w:rPr>
            </w:pPr>
            <w:r>
              <w:rPr>
                <w:sz w:val="19"/>
              </w:rPr>
              <w:t>Energija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5.181.529,55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7.109.184,64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left="369"/>
              <w:rPr>
                <w:sz w:val="15"/>
              </w:rPr>
            </w:pPr>
            <w:r>
              <w:rPr>
                <w:sz w:val="15"/>
              </w:rPr>
              <w:t>137.20</w:t>
            </w: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0" w:hRule="atLeast"/>
        </w:trPr>
        <w:tc>
          <w:tcPr>
            <w:tcW w:w="72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8"/>
              <w:ind w:left="120"/>
              <w:rPr>
                <w:sz w:val="17"/>
              </w:rPr>
            </w:pPr>
            <w:r>
              <w:rPr>
                <w:sz w:val="17"/>
              </w:rPr>
              <w:t>3224</w:t>
            </w:r>
          </w:p>
        </w:tc>
        <w:tc>
          <w:tcPr>
            <w:tcW w:w="535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9"/>
              <w:rPr>
                <w:sz w:val="19"/>
              </w:rPr>
            </w:pPr>
            <w:r>
              <w:rPr>
                <w:sz w:val="19"/>
              </w:rPr>
              <w:t>Materijal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dijelovi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tekuće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investicijsko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održavanje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462.680,84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227.749,26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left="465"/>
              <w:rPr>
                <w:sz w:val="15"/>
              </w:rPr>
            </w:pPr>
            <w:r>
              <w:rPr>
                <w:sz w:val="15"/>
              </w:rPr>
              <w:t>49.22</w:t>
            </w: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6" w:hRule="atLeast"/>
        </w:trPr>
        <w:tc>
          <w:tcPr>
            <w:tcW w:w="72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71"/>
              <w:ind w:left="120"/>
              <w:rPr>
                <w:sz w:val="17"/>
              </w:rPr>
            </w:pPr>
            <w:r>
              <w:rPr>
                <w:sz w:val="17"/>
              </w:rPr>
              <w:t>3225</w:t>
            </w:r>
          </w:p>
        </w:tc>
        <w:tc>
          <w:tcPr>
            <w:tcW w:w="535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70"/>
              <w:ind w:left="19"/>
              <w:rPr>
                <w:sz w:val="19"/>
              </w:rPr>
            </w:pPr>
            <w:r>
              <w:rPr>
                <w:sz w:val="19"/>
              </w:rPr>
              <w:t>Sitni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inventar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auto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gume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5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128.815,67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190.112,01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5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z w:val="15"/>
              </w:rPr>
              <w:t>147.58</w:t>
            </w: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72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5"/>
              <w:ind w:left="120"/>
              <w:rPr>
                <w:sz w:val="17"/>
              </w:rPr>
            </w:pPr>
            <w:r>
              <w:rPr>
                <w:sz w:val="17"/>
              </w:rPr>
              <w:t>3227</w:t>
            </w:r>
          </w:p>
        </w:tc>
        <w:tc>
          <w:tcPr>
            <w:tcW w:w="535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19"/>
              <w:rPr>
                <w:sz w:val="19"/>
              </w:rPr>
            </w:pPr>
            <w:r>
              <w:rPr>
                <w:sz w:val="19"/>
              </w:rPr>
              <w:t>Službena,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radna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zaštitna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odjeća 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obuća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121.198,18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147.065,90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left="369"/>
              <w:rPr>
                <w:sz w:val="15"/>
              </w:rPr>
            </w:pPr>
            <w:r>
              <w:rPr>
                <w:sz w:val="15"/>
              </w:rPr>
              <w:t>121.34</w:t>
            </w: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8" w:hRule="atLeast"/>
        </w:trPr>
        <w:tc>
          <w:tcPr>
            <w:tcW w:w="725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59"/>
              <w:ind w:right="-15"/>
              <w:jc w:val="right"/>
              <w:rPr>
                <w:sz w:val="17"/>
              </w:rPr>
            </w:pPr>
            <w:r>
              <w:rPr>
                <w:sz w:val="17"/>
              </w:rPr>
              <w:t>323</w:t>
            </w:r>
          </w:p>
        </w:tc>
        <w:tc>
          <w:tcPr>
            <w:tcW w:w="5356" w:type="dxa"/>
            <w:shd w:val="clear" w:color="auto" w:fill="EBEBEB"/>
          </w:tcPr>
          <w:p>
            <w:pPr>
              <w:pStyle w:val="TableParagraph"/>
              <w:spacing w:before="39"/>
              <w:ind w:left="156"/>
              <w:rPr>
                <w:sz w:val="19"/>
              </w:rPr>
            </w:pPr>
            <w:r>
              <w:rPr>
                <w:sz w:val="19"/>
              </w:rPr>
              <w:t>Rashodi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usluge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103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41.685.757,76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103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43.845.912,00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103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43.194.912,00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103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37.744.180,66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5"/>
              </w:rPr>
            </w:pPr>
            <w:r>
              <w:rPr>
                <w:sz w:val="15"/>
              </w:rPr>
              <w:t>90.54</w:t>
            </w:r>
          </w:p>
        </w:tc>
        <w:tc>
          <w:tcPr>
            <w:tcW w:w="320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87,38</w:t>
            </w:r>
          </w:p>
        </w:tc>
      </w:tr>
      <w:tr>
        <w:trPr>
          <w:trHeight w:val="486" w:hRule="atLeast"/>
        </w:trPr>
        <w:tc>
          <w:tcPr>
            <w:tcW w:w="72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0"/>
              <w:ind w:left="120"/>
              <w:rPr>
                <w:sz w:val="17"/>
              </w:rPr>
            </w:pPr>
            <w:r>
              <w:rPr>
                <w:sz w:val="17"/>
              </w:rPr>
              <w:t>3231</w:t>
            </w:r>
          </w:p>
        </w:tc>
        <w:tc>
          <w:tcPr>
            <w:tcW w:w="535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9"/>
              <w:rPr>
                <w:sz w:val="19"/>
              </w:rPr>
            </w:pPr>
            <w:r>
              <w:rPr>
                <w:sz w:val="19"/>
              </w:rPr>
              <w:t>Usluge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telefona,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pošte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prijevoza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1.581.358,17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1.432.304,36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465"/>
              <w:rPr>
                <w:sz w:val="15"/>
              </w:rPr>
            </w:pPr>
            <w:r>
              <w:rPr>
                <w:sz w:val="15"/>
              </w:rPr>
              <w:t>90.57</w:t>
            </w:r>
          </w:p>
        </w:tc>
        <w:tc>
          <w:tcPr>
            <w:tcW w:w="1074" w:type="dxa"/>
            <w:gridSpan w:val="2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72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6"/>
              <w:ind w:left="120"/>
              <w:rPr>
                <w:sz w:val="17"/>
              </w:rPr>
            </w:pPr>
            <w:r>
              <w:rPr>
                <w:sz w:val="17"/>
              </w:rPr>
              <w:t>3232</w:t>
            </w:r>
          </w:p>
        </w:tc>
        <w:tc>
          <w:tcPr>
            <w:tcW w:w="535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9"/>
              <w:rPr>
                <w:sz w:val="19"/>
              </w:rPr>
            </w:pPr>
            <w:r>
              <w:rPr>
                <w:sz w:val="19"/>
              </w:rPr>
              <w:t>Usluge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tekućeg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investicijskog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održavanja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6"/>
              <w:ind w:right="186"/>
              <w:jc w:val="right"/>
              <w:rPr>
                <w:sz w:val="15"/>
              </w:rPr>
            </w:pPr>
            <w:r>
              <w:rPr>
                <w:sz w:val="15"/>
              </w:rPr>
              <w:t>20.784.452,62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18.331.105,99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6"/>
              <w:ind w:left="465"/>
              <w:rPr>
                <w:sz w:val="15"/>
              </w:rPr>
            </w:pPr>
            <w:r>
              <w:rPr>
                <w:sz w:val="15"/>
              </w:rPr>
              <w:t>88.23</w:t>
            </w: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72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8"/>
              <w:ind w:left="120"/>
              <w:rPr>
                <w:sz w:val="17"/>
              </w:rPr>
            </w:pPr>
            <w:r>
              <w:rPr>
                <w:sz w:val="17"/>
              </w:rPr>
              <w:t>3233</w:t>
            </w:r>
          </w:p>
        </w:tc>
        <w:tc>
          <w:tcPr>
            <w:tcW w:w="535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7"/>
              <w:ind w:left="19"/>
              <w:rPr>
                <w:sz w:val="19"/>
              </w:rPr>
            </w:pPr>
            <w:r>
              <w:rPr>
                <w:sz w:val="19"/>
              </w:rPr>
              <w:t>Usluge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promidžbe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informiranja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2.671.512,69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2.031.368,78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left="465"/>
              <w:rPr>
                <w:sz w:val="15"/>
              </w:rPr>
            </w:pPr>
            <w:r>
              <w:rPr>
                <w:sz w:val="15"/>
              </w:rPr>
              <w:t>76.04</w:t>
            </w: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7" w:hRule="atLeast"/>
        </w:trPr>
        <w:tc>
          <w:tcPr>
            <w:tcW w:w="72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8"/>
              <w:ind w:left="120"/>
              <w:rPr>
                <w:sz w:val="17"/>
              </w:rPr>
            </w:pPr>
            <w:r>
              <w:rPr>
                <w:sz w:val="17"/>
              </w:rPr>
              <w:t>3234</w:t>
            </w:r>
          </w:p>
        </w:tc>
        <w:tc>
          <w:tcPr>
            <w:tcW w:w="535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19"/>
              <w:rPr>
                <w:sz w:val="19"/>
              </w:rPr>
            </w:pPr>
            <w:r>
              <w:rPr>
                <w:sz w:val="19"/>
              </w:rPr>
              <w:t>Komunalne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usluge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10.687.260,10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9.042.431,21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left="465"/>
              <w:rPr>
                <w:sz w:val="15"/>
              </w:rPr>
            </w:pPr>
            <w:r>
              <w:rPr>
                <w:sz w:val="15"/>
              </w:rPr>
              <w:t>84.61</w:t>
            </w: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3" w:hRule="atLeast"/>
        </w:trPr>
        <w:tc>
          <w:tcPr>
            <w:tcW w:w="72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8"/>
              <w:ind w:left="120"/>
              <w:rPr>
                <w:sz w:val="17"/>
              </w:rPr>
            </w:pPr>
            <w:r>
              <w:rPr>
                <w:sz w:val="17"/>
              </w:rPr>
              <w:t>3235</w:t>
            </w:r>
          </w:p>
        </w:tc>
        <w:tc>
          <w:tcPr>
            <w:tcW w:w="535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7"/>
              <w:ind w:left="19"/>
              <w:rPr>
                <w:sz w:val="19"/>
              </w:rPr>
            </w:pPr>
            <w:r>
              <w:rPr>
                <w:sz w:val="19"/>
              </w:rPr>
              <w:t>Zakupnine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najamnine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567.640,94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845.252,63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ind w:left="369"/>
              <w:rPr>
                <w:sz w:val="15"/>
              </w:rPr>
            </w:pPr>
            <w:r>
              <w:rPr>
                <w:sz w:val="15"/>
              </w:rPr>
              <w:t>148.91</w:t>
            </w: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3" w:hRule="atLeast"/>
        </w:trPr>
        <w:tc>
          <w:tcPr>
            <w:tcW w:w="72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5"/>
              <w:ind w:left="120"/>
              <w:rPr>
                <w:sz w:val="17"/>
              </w:rPr>
            </w:pPr>
            <w:r>
              <w:rPr>
                <w:sz w:val="17"/>
              </w:rPr>
              <w:t>3236</w:t>
            </w:r>
          </w:p>
        </w:tc>
        <w:tc>
          <w:tcPr>
            <w:tcW w:w="535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19"/>
              <w:rPr>
                <w:sz w:val="19"/>
              </w:rPr>
            </w:pPr>
            <w:r>
              <w:rPr>
                <w:sz w:val="19"/>
              </w:rPr>
              <w:t>Zdravstvene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veterinarske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usluge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590.627,77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883.939,34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left="369"/>
              <w:rPr>
                <w:sz w:val="15"/>
              </w:rPr>
            </w:pPr>
            <w:r>
              <w:rPr>
                <w:sz w:val="15"/>
              </w:rPr>
              <w:t>149.66</w:t>
            </w: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72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8"/>
              <w:ind w:left="120"/>
              <w:rPr>
                <w:sz w:val="17"/>
              </w:rPr>
            </w:pPr>
            <w:r>
              <w:rPr>
                <w:sz w:val="17"/>
              </w:rPr>
              <w:t>3237</w:t>
            </w:r>
          </w:p>
        </w:tc>
        <w:tc>
          <w:tcPr>
            <w:tcW w:w="535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7"/>
              <w:ind w:left="19"/>
              <w:rPr>
                <w:sz w:val="19"/>
              </w:rPr>
            </w:pPr>
            <w:r>
              <w:rPr>
                <w:sz w:val="19"/>
              </w:rPr>
              <w:t>Intelektualne 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osobne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usluge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6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2.420.179,71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2.620.092,80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6"/>
              <w:ind w:left="369"/>
              <w:rPr>
                <w:sz w:val="15"/>
              </w:rPr>
            </w:pPr>
            <w:r>
              <w:rPr>
                <w:sz w:val="15"/>
              </w:rPr>
              <w:t>108.26</w:t>
            </w: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42" w:hRule="atLeast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8"/>
              <w:ind w:left="120"/>
              <w:rPr>
                <w:sz w:val="17"/>
              </w:rPr>
            </w:pPr>
            <w:r>
              <w:rPr>
                <w:sz w:val="17"/>
              </w:rPr>
              <w:t>3238</w:t>
            </w:r>
          </w:p>
        </w:tc>
        <w:tc>
          <w:tcPr>
            <w:tcW w:w="535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19"/>
              <w:rPr>
                <w:sz w:val="19"/>
              </w:rPr>
            </w:pPr>
            <w:r>
              <w:rPr>
                <w:sz w:val="19"/>
              </w:rPr>
              <w:t>Računalne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usluge</w:t>
            </w:r>
          </w:p>
        </w:tc>
        <w:tc>
          <w:tcPr>
            <w:tcW w:w="17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501.958,59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844.171,71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left="369"/>
              <w:rPr>
                <w:sz w:val="15"/>
              </w:rPr>
            </w:pPr>
            <w:r>
              <w:rPr>
                <w:sz w:val="15"/>
              </w:rPr>
              <w:t>168.18</w:t>
            </w: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10" w:orient="landscape"/>
          <w:pgMar w:header="0" w:footer="422" w:top="360" w:bottom="620" w:left="320" w:right="960"/>
        </w:sectPr>
      </w:pPr>
    </w:p>
    <w:p>
      <w:pPr>
        <w:spacing w:before="80"/>
        <w:ind w:left="157" w:right="0" w:firstLine="0"/>
        <w:jc w:val="left"/>
        <w:rPr>
          <w:b/>
          <w:sz w:val="21"/>
        </w:rPr>
      </w:pPr>
      <w:r>
        <w:rPr/>
        <w:pict>
          <v:line style="position:absolute;mso-position-horizontal-relative:page;mso-position-vertical-relative:page;z-index:-42898432" from="325.649994pt,413.26001pt" to="325.649994pt,416.26001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42897920" from="412.700012pt,413.26001pt" to="412.700012pt,416.26001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42897408" from="497.5pt,413.26001pt" to="497.5pt,416.26001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42896896" from="587.849976pt,413.26001pt" to="587.849976pt,416.26001pt" stroked="true" strokeweight="1pt" strokecolor="#000000">
            <v:stroke dashstyle="solid"/>
            <w10:wrap type="none"/>
          </v:line>
        </w:pict>
      </w:r>
      <w:r>
        <w:rPr>
          <w:b/>
          <w:sz w:val="21"/>
        </w:rPr>
        <w:t>Rashodi</w:t>
      </w:r>
      <w:r>
        <w:rPr>
          <w:b/>
          <w:spacing w:val="-5"/>
          <w:sz w:val="21"/>
        </w:rPr>
        <w:t> </w:t>
      </w:r>
      <w:r>
        <w:rPr>
          <w:b/>
          <w:sz w:val="21"/>
        </w:rPr>
        <w:t>poslovanja</w:t>
      </w:r>
    </w:p>
    <w:p>
      <w:pPr>
        <w:pStyle w:val="BodyText"/>
        <w:rPr>
          <w:b/>
          <w:sz w:val="8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741"/>
        <w:gridCol w:w="1696"/>
        <w:gridCol w:w="1807"/>
        <w:gridCol w:w="1620"/>
        <w:gridCol w:w="252"/>
        <w:gridCol w:w="177"/>
        <w:gridCol w:w="500"/>
        <w:gridCol w:w="320"/>
        <w:gridCol w:w="754"/>
      </w:tblGrid>
      <w:tr>
        <w:trPr>
          <w:trHeight w:val="58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NAZIV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647" w:right="439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2021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620" w:right="291" w:hanging="363"/>
              <w:rPr>
                <w:sz w:val="15"/>
              </w:rPr>
            </w:pPr>
            <w:r>
              <w:rPr>
                <w:sz w:val="15"/>
              </w:rPr>
              <w:t>IZVORNI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724" w:right="347" w:hanging="315"/>
              <w:rPr>
                <w:sz w:val="15"/>
              </w:rPr>
            </w:pPr>
            <w:r>
              <w:rPr>
                <w:sz w:val="15"/>
              </w:rPr>
              <w:t>TEKUĆI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609" w:right="356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9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192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  <w:tc>
          <w:tcPr>
            <w:tcW w:w="10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328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-1" w:right="67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53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2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3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16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4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right="10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129"/>
              <w:rPr>
                <w:sz w:val="15"/>
              </w:rPr>
            </w:pPr>
            <w:r>
              <w:rPr>
                <w:w w:val="100"/>
                <w:sz w:val="15"/>
              </w:rPr>
              <w:t>6</w:t>
            </w:r>
          </w:p>
        </w:tc>
        <w:tc>
          <w:tcPr>
            <w:tcW w:w="1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36"/>
              <w:rPr>
                <w:sz w:val="15"/>
              </w:rPr>
            </w:pPr>
            <w:r>
              <w:rPr>
                <w:w w:val="100"/>
                <w:sz w:val="15"/>
              </w:rPr>
              <w:t>=</w:t>
            </w:r>
          </w:p>
        </w:tc>
        <w:tc>
          <w:tcPr>
            <w:tcW w:w="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37"/>
              <w:rPr>
                <w:sz w:val="15"/>
              </w:rPr>
            </w:pPr>
            <w:r>
              <w:rPr>
                <w:sz w:val="15"/>
              </w:rPr>
              <w:t>5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2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99"/>
              <w:rPr>
                <w:sz w:val="15"/>
              </w:rPr>
            </w:pPr>
            <w:r>
              <w:rPr>
                <w:w w:val="100"/>
                <w:sz w:val="15"/>
              </w:rPr>
              <w:t>7</w:t>
            </w:r>
          </w:p>
        </w:tc>
        <w:tc>
          <w:tcPr>
            <w:tcW w:w="7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161"/>
              <w:jc w:val="right"/>
              <w:rPr>
                <w:sz w:val="15"/>
              </w:rPr>
            </w:pP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4</w:t>
            </w:r>
          </w:p>
        </w:tc>
      </w:tr>
      <w:tr>
        <w:trPr>
          <w:trHeight w:val="545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3239</w:t>
            </w:r>
            <w:r>
              <w:rPr>
                <w:spacing w:val="117"/>
                <w:position w:val="2"/>
                <w:sz w:val="17"/>
              </w:rPr>
              <w:t> </w:t>
            </w:r>
            <w:r>
              <w:rPr>
                <w:sz w:val="19"/>
              </w:rPr>
              <w:t>Ostale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usluge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1.880.767,17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1.713.513,84</w:t>
            </w:r>
          </w:p>
        </w:tc>
        <w:tc>
          <w:tcPr>
            <w:tcW w:w="92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left="465"/>
              <w:rPr>
                <w:sz w:val="15"/>
              </w:rPr>
            </w:pPr>
            <w:r>
              <w:rPr>
                <w:sz w:val="15"/>
              </w:rPr>
              <w:t>91.11</w:t>
            </w:r>
          </w:p>
        </w:tc>
        <w:tc>
          <w:tcPr>
            <w:tcW w:w="107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4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324</w:t>
            </w:r>
            <w:r>
              <w:rPr>
                <w:spacing w:val="87"/>
                <w:position w:val="1"/>
                <w:sz w:val="17"/>
              </w:rPr>
              <w:t> </w:t>
            </w:r>
            <w:r>
              <w:rPr>
                <w:sz w:val="19"/>
              </w:rPr>
              <w:t>Naknade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troškova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osobama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izvan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radnog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odnosa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41.153,90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10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52.390,00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10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52.390,00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31.485,03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0" w:type="dxa"/>
            <w:shd w:val="clear" w:color="auto" w:fill="EBEBEB"/>
          </w:tcPr>
          <w:p>
            <w:pPr>
              <w:pStyle w:val="TableParagraph"/>
              <w:spacing w:before="106"/>
              <w:ind w:left="46"/>
              <w:rPr>
                <w:sz w:val="15"/>
              </w:rPr>
            </w:pPr>
            <w:r>
              <w:rPr>
                <w:sz w:val="15"/>
              </w:rPr>
              <w:t>76.51</w:t>
            </w:r>
          </w:p>
        </w:tc>
        <w:tc>
          <w:tcPr>
            <w:tcW w:w="320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60,10</w:t>
            </w:r>
          </w:p>
        </w:tc>
      </w:tr>
      <w:tr>
        <w:trPr>
          <w:trHeight w:val="583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3241</w:t>
            </w:r>
            <w:r>
              <w:rPr>
                <w:spacing w:val="112"/>
                <w:position w:val="2"/>
                <w:sz w:val="17"/>
              </w:rPr>
              <w:t> </w:t>
            </w:r>
            <w:r>
              <w:rPr>
                <w:sz w:val="19"/>
              </w:rPr>
              <w:t>Naknade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troškova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osobama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izvan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radnog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odnosa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41.153,90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31.485,03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left="465"/>
              <w:rPr>
                <w:sz w:val="15"/>
              </w:rPr>
            </w:pPr>
            <w:r>
              <w:rPr>
                <w:sz w:val="15"/>
              </w:rPr>
              <w:t>76.51</w:t>
            </w:r>
          </w:p>
        </w:tc>
        <w:tc>
          <w:tcPr>
            <w:tcW w:w="107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1"/>
              <w:ind w:left="391"/>
              <w:rPr>
                <w:sz w:val="19"/>
              </w:rPr>
            </w:pPr>
            <w:r>
              <w:rPr>
                <w:sz w:val="17"/>
              </w:rPr>
              <w:t>329</w:t>
            </w:r>
            <w:r>
              <w:rPr>
                <w:spacing w:val="89"/>
                <w:sz w:val="17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nespomenuti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rashodi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poslovanja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5.995.514,05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10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4.551.276,00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10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4.991.676,00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4.089.155,28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0" w:type="dxa"/>
            <w:shd w:val="clear" w:color="auto" w:fill="EBEBEB"/>
          </w:tcPr>
          <w:p>
            <w:pPr>
              <w:pStyle w:val="TableParagraph"/>
              <w:spacing w:before="106"/>
              <w:ind w:left="46"/>
              <w:rPr>
                <w:sz w:val="15"/>
              </w:rPr>
            </w:pPr>
            <w:r>
              <w:rPr>
                <w:sz w:val="15"/>
              </w:rPr>
              <w:t>68.20</w:t>
            </w:r>
          </w:p>
        </w:tc>
        <w:tc>
          <w:tcPr>
            <w:tcW w:w="320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81,92</w:t>
            </w:r>
          </w:p>
        </w:tc>
      </w:tr>
      <w:tr>
        <w:trPr>
          <w:trHeight w:val="378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8" w:lineRule="exact"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3291</w:t>
            </w:r>
            <w:r>
              <w:rPr>
                <w:spacing w:val="115"/>
                <w:position w:val="2"/>
                <w:sz w:val="17"/>
              </w:rPr>
              <w:t> </w:t>
            </w:r>
            <w:r>
              <w:rPr>
                <w:sz w:val="19"/>
              </w:rPr>
              <w:t>Naknade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rad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predstavničkih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izvršnih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tijela,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312.198,03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334.558,07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z w:val="15"/>
              </w:rPr>
              <w:t>107.16</w:t>
            </w:r>
          </w:p>
        </w:tc>
        <w:tc>
          <w:tcPr>
            <w:tcW w:w="1074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3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8" w:lineRule="exact"/>
              <w:ind w:left="734"/>
              <w:rPr>
                <w:sz w:val="19"/>
              </w:rPr>
            </w:pPr>
            <w:r>
              <w:rPr>
                <w:sz w:val="19"/>
              </w:rPr>
              <w:t>povjerenstava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slično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5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7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3292</w:t>
            </w:r>
            <w:r>
              <w:rPr>
                <w:spacing w:val="113"/>
                <w:position w:val="2"/>
                <w:sz w:val="17"/>
              </w:rPr>
              <w:t> </w:t>
            </w:r>
            <w:r>
              <w:rPr>
                <w:sz w:val="19"/>
              </w:rPr>
              <w:t>Premije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osiguranja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247.304,81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267.938,61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left="369"/>
              <w:rPr>
                <w:sz w:val="15"/>
              </w:rPr>
            </w:pPr>
            <w:r>
              <w:rPr>
                <w:sz w:val="15"/>
              </w:rPr>
              <w:t>108.34</w:t>
            </w: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3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7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3293</w:t>
            </w:r>
            <w:r>
              <w:rPr>
                <w:spacing w:val="51"/>
                <w:position w:val="2"/>
                <w:sz w:val="17"/>
              </w:rPr>
              <w:t> </w:t>
            </w:r>
            <w:r>
              <w:rPr>
                <w:sz w:val="19"/>
              </w:rPr>
              <w:t>Reprezentacija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384.237,65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678.514,11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left="369"/>
              <w:rPr>
                <w:sz w:val="15"/>
              </w:rPr>
            </w:pPr>
            <w:r>
              <w:rPr>
                <w:sz w:val="15"/>
              </w:rPr>
              <w:t>176.59</w:t>
            </w: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3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3294</w:t>
            </w:r>
            <w:r>
              <w:rPr>
                <w:spacing w:val="114"/>
                <w:position w:val="2"/>
                <w:sz w:val="17"/>
              </w:rPr>
              <w:t> </w:t>
            </w:r>
            <w:r>
              <w:rPr>
                <w:sz w:val="19"/>
              </w:rPr>
              <w:t>Članarine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74.477,44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91.639,04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left="369"/>
              <w:rPr>
                <w:sz w:val="15"/>
              </w:rPr>
            </w:pPr>
            <w:r>
              <w:rPr>
                <w:sz w:val="15"/>
              </w:rPr>
              <w:t>123.04</w:t>
            </w: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7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3295</w:t>
            </w:r>
            <w:r>
              <w:rPr>
                <w:spacing w:val="117"/>
                <w:position w:val="2"/>
                <w:sz w:val="17"/>
              </w:rPr>
              <w:t> </w:t>
            </w:r>
            <w:r>
              <w:rPr>
                <w:sz w:val="19"/>
              </w:rPr>
              <w:t>Pristojbe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naknade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278.078,78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864.217,11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left="369"/>
              <w:rPr>
                <w:sz w:val="15"/>
              </w:rPr>
            </w:pPr>
            <w:r>
              <w:rPr>
                <w:sz w:val="15"/>
              </w:rPr>
              <w:t>310.78</w:t>
            </w: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7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3296</w:t>
            </w:r>
            <w:r>
              <w:rPr>
                <w:spacing w:val="48"/>
                <w:position w:val="2"/>
                <w:sz w:val="17"/>
              </w:rPr>
              <w:t> </w:t>
            </w:r>
            <w:r>
              <w:rPr>
                <w:sz w:val="19"/>
              </w:rPr>
              <w:t>Troškovi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sudskih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postupaka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3.750,00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7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7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3299</w:t>
            </w:r>
            <w:r>
              <w:rPr>
                <w:spacing w:val="114"/>
                <w:position w:val="2"/>
                <w:sz w:val="17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nespomenuti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rashodi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poslovanja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4.699.217,34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1.848.538,34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left="465"/>
              <w:rPr>
                <w:sz w:val="15"/>
              </w:rPr>
            </w:pPr>
            <w:r>
              <w:rPr>
                <w:sz w:val="15"/>
              </w:rPr>
              <w:t>39.34</w:t>
            </w: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0"/>
              <w:ind w:left="285"/>
              <w:rPr>
                <w:sz w:val="19"/>
              </w:rPr>
            </w:pPr>
            <w:r>
              <w:rPr>
                <w:position w:val="1"/>
                <w:sz w:val="17"/>
              </w:rPr>
              <w:t>34</w:t>
            </w:r>
            <w:r>
              <w:rPr>
                <w:spacing w:val="63"/>
                <w:position w:val="1"/>
                <w:sz w:val="17"/>
              </w:rPr>
              <w:t> </w:t>
            </w:r>
            <w:r>
              <w:rPr>
                <w:sz w:val="19"/>
              </w:rPr>
              <w:t>Financijski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rashodi</w:t>
            </w:r>
          </w:p>
        </w:tc>
        <w:tc>
          <w:tcPr>
            <w:tcW w:w="1741" w:type="dxa"/>
            <w:shd w:val="clear" w:color="auto" w:fill="DBDBDB"/>
          </w:tcPr>
          <w:p>
            <w:pPr>
              <w:pStyle w:val="TableParagraph"/>
              <w:spacing w:before="75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449.906,57</w:t>
            </w:r>
          </w:p>
        </w:tc>
        <w:tc>
          <w:tcPr>
            <w:tcW w:w="1696" w:type="dxa"/>
            <w:shd w:val="clear" w:color="auto" w:fill="DBDBDB"/>
          </w:tcPr>
          <w:p>
            <w:pPr>
              <w:pStyle w:val="TableParagraph"/>
              <w:spacing w:before="75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516.600,00</w:t>
            </w:r>
          </w:p>
        </w:tc>
        <w:tc>
          <w:tcPr>
            <w:tcW w:w="1807" w:type="dxa"/>
            <w:shd w:val="clear" w:color="auto" w:fill="DBDBDB"/>
          </w:tcPr>
          <w:p>
            <w:pPr>
              <w:pStyle w:val="TableParagraph"/>
              <w:spacing w:before="75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490.600,00</w:t>
            </w:r>
          </w:p>
        </w:tc>
        <w:tc>
          <w:tcPr>
            <w:tcW w:w="1620" w:type="dxa"/>
            <w:shd w:val="clear" w:color="auto" w:fill="DBDBDB"/>
          </w:tcPr>
          <w:p>
            <w:pPr>
              <w:pStyle w:val="TableParagraph"/>
              <w:spacing w:before="92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434.589,76</w:t>
            </w:r>
          </w:p>
        </w:tc>
        <w:tc>
          <w:tcPr>
            <w:tcW w:w="252" w:type="dxa"/>
            <w:shd w:val="clear" w:color="auto" w:fill="DBDBDB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spacing w:line="80" w:lineRule="exact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1pt;height:3pt;mso-position-horizontal-relative:char;mso-position-vertical-relative:line" coordorigin="0,0" coordsize="20,60">
                  <v:line style="position:absolute" from="10,0" to="10,60" stroked="true" strokeweight="1pt" strokecolor="#000000">
                    <v:stroke dashstyle="solid"/>
                  </v:lin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177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0" w:type="dxa"/>
            <w:shd w:val="clear" w:color="auto" w:fill="DBDBDB"/>
          </w:tcPr>
          <w:p>
            <w:pPr>
              <w:pStyle w:val="TableParagraph"/>
              <w:spacing w:before="92"/>
              <w:ind w:left="46"/>
              <w:rPr>
                <w:sz w:val="15"/>
              </w:rPr>
            </w:pPr>
            <w:r>
              <w:rPr>
                <w:sz w:val="15"/>
              </w:rPr>
              <w:t>96.60</w:t>
            </w:r>
          </w:p>
        </w:tc>
        <w:tc>
          <w:tcPr>
            <w:tcW w:w="320" w:type="dxa"/>
            <w:shd w:val="clear" w:color="auto" w:fill="DBDBDB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spacing w:line="80" w:lineRule="exact"/>
              <w:ind w:left="1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1pt;height:3pt;mso-position-horizontal-relative:char;mso-position-vertical-relative:line" coordorigin="0,0" coordsize="20,60">
                  <v:line style="position:absolute" from="10,0" to="10,60" stroked="true" strokeweight="1pt" strokecolor="#000000">
                    <v:stroke dashstyle="solid"/>
                  </v:lin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754" w:type="dxa"/>
            <w:tcBorders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6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88,58</w:t>
            </w:r>
          </w:p>
        </w:tc>
      </w:tr>
      <w:tr>
        <w:trPr>
          <w:trHeight w:val="678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29"/>
              <w:ind w:left="391"/>
              <w:rPr>
                <w:sz w:val="19"/>
              </w:rPr>
            </w:pPr>
            <w:r>
              <w:rPr>
                <w:sz w:val="17"/>
              </w:rPr>
              <w:t>343</w:t>
            </w:r>
            <w:r>
              <w:rPr>
                <w:spacing w:val="89"/>
                <w:sz w:val="17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financijski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rashodi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93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449.906,57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93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516.600,00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93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490.600,00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93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434.589,76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0" w:type="dxa"/>
            <w:shd w:val="clear" w:color="auto" w:fill="EBEBEB"/>
          </w:tcPr>
          <w:p>
            <w:pPr>
              <w:pStyle w:val="TableParagraph"/>
              <w:spacing w:before="93"/>
              <w:ind w:left="46"/>
              <w:rPr>
                <w:sz w:val="15"/>
              </w:rPr>
            </w:pPr>
            <w:r>
              <w:rPr>
                <w:sz w:val="15"/>
              </w:rPr>
              <w:t>96.60</w:t>
            </w:r>
          </w:p>
        </w:tc>
        <w:tc>
          <w:tcPr>
            <w:tcW w:w="320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10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88,58</w:t>
            </w:r>
          </w:p>
        </w:tc>
      </w:tr>
      <w:tr>
        <w:trPr>
          <w:trHeight w:val="485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3431</w:t>
            </w:r>
            <w:r>
              <w:rPr>
                <w:spacing w:val="117"/>
                <w:position w:val="2"/>
                <w:sz w:val="17"/>
              </w:rPr>
              <w:t> </w:t>
            </w:r>
            <w:r>
              <w:rPr>
                <w:sz w:val="19"/>
              </w:rPr>
              <w:t>Bankarske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usluge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usluge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platnog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prometa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195.374,94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200.224,24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z w:val="15"/>
              </w:rPr>
              <w:t>102.48</w:t>
            </w:r>
          </w:p>
        </w:tc>
        <w:tc>
          <w:tcPr>
            <w:tcW w:w="1074" w:type="dxa"/>
            <w:gridSpan w:val="2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28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9" w:lineRule="exact" w:before="10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3432</w:t>
            </w:r>
            <w:r>
              <w:rPr>
                <w:spacing w:val="112"/>
                <w:position w:val="2"/>
                <w:sz w:val="17"/>
              </w:rPr>
              <w:t> </w:t>
            </w:r>
            <w:r>
              <w:rPr>
                <w:sz w:val="19"/>
              </w:rPr>
              <w:t>Negativne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tečajne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razlike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razlike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zbog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primjene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1.142,70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8" w:lineRule="exact"/>
              <w:ind w:left="734"/>
              <w:rPr>
                <w:sz w:val="19"/>
              </w:rPr>
            </w:pPr>
            <w:r>
              <w:rPr>
                <w:sz w:val="19"/>
              </w:rPr>
              <w:t>valutne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klauzule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5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7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3433</w:t>
            </w:r>
            <w:r>
              <w:rPr>
                <w:spacing w:val="112"/>
                <w:position w:val="2"/>
                <w:sz w:val="17"/>
              </w:rPr>
              <w:t> </w:t>
            </w:r>
            <w:r>
              <w:rPr>
                <w:sz w:val="19"/>
              </w:rPr>
              <w:t>Zatezne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kamate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9.203,23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462,20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561"/>
              <w:rPr>
                <w:sz w:val="15"/>
              </w:rPr>
            </w:pPr>
            <w:r>
              <w:rPr>
                <w:sz w:val="15"/>
              </w:rPr>
              <w:t>5.02</w:t>
            </w: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5" w:hRule="atLeast"/>
        </w:trPr>
        <w:tc>
          <w:tcPr>
            <w:tcW w:w="60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7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3434</w:t>
            </w:r>
            <w:r>
              <w:rPr>
                <w:spacing w:val="115"/>
                <w:position w:val="2"/>
                <w:sz w:val="17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nespomenuti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financijski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rashodi</w:t>
            </w:r>
          </w:p>
        </w:tc>
        <w:tc>
          <w:tcPr>
            <w:tcW w:w="17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244.185,70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233.903,32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ind w:left="465"/>
              <w:rPr>
                <w:sz w:val="15"/>
              </w:rPr>
            </w:pPr>
            <w:r>
              <w:rPr>
                <w:sz w:val="15"/>
              </w:rPr>
              <w:t>95.79</w:t>
            </w: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10" w:orient="landscape"/>
          <w:pgMar w:header="0" w:footer="422" w:top="360" w:bottom="620" w:left="320" w:right="960"/>
        </w:sectPr>
      </w:pPr>
    </w:p>
    <w:p>
      <w:pPr>
        <w:spacing w:before="80"/>
        <w:ind w:left="157" w:right="0" w:firstLine="0"/>
        <w:jc w:val="left"/>
        <w:rPr>
          <w:b/>
          <w:sz w:val="21"/>
        </w:rPr>
      </w:pPr>
      <w:r>
        <w:rPr>
          <w:b/>
          <w:sz w:val="21"/>
        </w:rPr>
        <w:t>Rashodi</w:t>
      </w:r>
      <w:r>
        <w:rPr>
          <w:b/>
          <w:spacing w:val="-5"/>
          <w:sz w:val="21"/>
        </w:rPr>
        <w:t> </w:t>
      </w:r>
      <w:r>
        <w:rPr>
          <w:b/>
          <w:sz w:val="21"/>
        </w:rPr>
        <w:t>poslovanja</w:t>
      </w:r>
    </w:p>
    <w:p>
      <w:pPr>
        <w:pStyle w:val="BodyText"/>
        <w:rPr>
          <w:b/>
          <w:sz w:val="8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3"/>
        <w:gridCol w:w="1653"/>
        <w:gridCol w:w="694"/>
        <w:gridCol w:w="115"/>
        <w:gridCol w:w="2822"/>
        <w:gridCol w:w="1740"/>
        <w:gridCol w:w="1695"/>
        <w:gridCol w:w="1806"/>
        <w:gridCol w:w="1619"/>
        <w:gridCol w:w="251"/>
        <w:gridCol w:w="176"/>
        <w:gridCol w:w="147"/>
        <w:gridCol w:w="351"/>
        <w:gridCol w:w="319"/>
        <w:gridCol w:w="175"/>
        <w:gridCol w:w="146"/>
        <w:gridCol w:w="427"/>
      </w:tblGrid>
      <w:tr>
        <w:trPr>
          <w:trHeight w:val="580" w:hRule="atLeast"/>
        </w:trPr>
        <w:tc>
          <w:tcPr>
            <w:tcW w:w="24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</w:p>
        </w:tc>
        <w:tc>
          <w:tcPr>
            <w:tcW w:w="69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1"/>
              <w:ind w:left="36"/>
              <w:rPr>
                <w:sz w:val="15"/>
              </w:rPr>
            </w:pPr>
            <w:r>
              <w:rPr>
                <w:sz w:val="15"/>
              </w:rPr>
              <w:t>OZNAKA</w:t>
            </w:r>
          </w:p>
        </w:tc>
        <w:tc>
          <w:tcPr>
            <w:tcW w:w="11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1"/>
              <w:ind w:left="38"/>
              <w:rPr>
                <w:sz w:val="15"/>
              </w:rPr>
            </w:pPr>
            <w:r>
              <w:rPr>
                <w:w w:val="100"/>
                <w:sz w:val="15"/>
              </w:rPr>
              <w:t>I</w:t>
            </w:r>
          </w:p>
        </w:tc>
        <w:tc>
          <w:tcPr>
            <w:tcW w:w="282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39"/>
              <w:rPr>
                <w:sz w:val="15"/>
              </w:rPr>
            </w:pPr>
            <w:r>
              <w:rPr>
                <w:sz w:val="15"/>
              </w:rPr>
              <w:t>NAZIV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651" w:right="434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2021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625" w:right="285" w:hanging="363"/>
              <w:rPr>
                <w:sz w:val="15"/>
              </w:rPr>
            </w:pPr>
            <w:r>
              <w:rPr>
                <w:sz w:val="15"/>
              </w:rPr>
              <w:t>IZVORNI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730" w:right="340" w:hanging="315"/>
              <w:rPr>
                <w:sz w:val="15"/>
              </w:rPr>
            </w:pPr>
            <w:r>
              <w:rPr>
                <w:sz w:val="15"/>
              </w:rPr>
              <w:t>TEKUĆI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616" w:right="348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9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200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  <w:tc>
          <w:tcPr>
            <w:tcW w:w="10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340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7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-1" w:right="668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6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2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38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3</w:t>
            </w:r>
          </w:p>
        </w:tc>
        <w:tc>
          <w:tcPr>
            <w:tcW w:w="1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2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4</w:t>
            </w: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right="94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137"/>
              <w:rPr>
                <w:sz w:val="15"/>
              </w:rPr>
            </w:pPr>
            <w:r>
              <w:rPr>
                <w:w w:val="100"/>
                <w:sz w:val="15"/>
              </w:rPr>
              <w:t>6</w:t>
            </w:r>
          </w:p>
        </w:tc>
        <w:tc>
          <w:tcPr>
            <w:tcW w:w="1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45"/>
              <w:rPr>
                <w:sz w:val="15"/>
              </w:rPr>
            </w:pPr>
            <w:r>
              <w:rPr>
                <w:w w:val="100"/>
                <w:sz w:val="15"/>
              </w:rPr>
              <w:t>=</w:t>
            </w:r>
          </w:p>
        </w:tc>
        <w:tc>
          <w:tcPr>
            <w:tcW w:w="1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47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35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46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2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right="1"/>
              <w:jc w:val="right"/>
              <w:rPr>
                <w:sz w:val="15"/>
              </w:rPr>
            </w:pPr>
            <w:r>
              <w:rPr>
                <w:w w:val="100"/>
                <w:sz w:val="15"/>
              </w:rPr>
              <w:t>7</w:t>
            </w:r>
          </w:p>
        </w:tc>
        <w:tc>
          <w:tcPr>
            <w:tcW w:w="17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51"/>
              <w:rPr>
                <w:sz w:val="15"/>
              </w:rPr>
            </w:pPr>
            <w:r>
              <w:rPr>
                <w:w w:val="100"/>
                <w:sz w:val="15"/>
              </w:rPr>
              <w:t>=</w:t>
            </w:r>
          </w:p>
        </w:tc>
        <w:tc>
          <w:tcPr>
            <w:tcW w:w="1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53" w:right="-15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42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53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4</w:t>
            </w:r>
          </w:p>
        </w:tc>
      </w:tr>
      <w:tr>
        <w:trPr>
          <w:trHeight w:val="605" w:hRule="atLeast"/>
        </w:trPr>
        <w:tc>
          <w:tcPr>
            <w:tcW w:w="6077" w:type="dxa"/>
            <w:gridSpan w:val="5"/>
            <w:tcBorders>
              <w:top w:val="single" w:sz="8" w:space="0" w:color="000000"/>
              <w:left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21"/>
              <w:ind w:left="285"/>
              <w:rPr>
                <w:sz w:val="19"/>
              </w:rPr>
            </w:pPr>
            <w:r>
              <w:rPr>
                <w:sz w:val="17"/>
              </w:rPr>
              <w:t>35</w:t>
            </w:r>
            <w:r>
              <w:rPr>
                <w:spacing w:val="62"/>
                <w:sz w:val="17"/>
              </w:rPr>
              <w:t> </w:t>
            </w:r>
            <w:r>
              <w:rPr>
                <w:sz w:val="19"/>
              </w:rPr>
              <w:t>Subvencije</w:t>
            </w:r>
          </w:p>
        </w:tc>
        <w:tc>
          <w:tcPr>
            <w:tcW w:w="1740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11"/>
              <w:ind w:right="188"/>
              <w:jc w:val="right"/>
              <w:rPr>
                <w:sz w:val="15"/>
              </w:rPr>
            </w:pPr>
            <w:r>
              <w:rPr>
                <w:sz w:val="15"/>
              </w:rPr>
              <w:t>8.020.971,11</w:t>
            </w:r>
          </w:p>
        </w:tc>
        <w:tc>
          <w:tcPr>
            <w:tcW w:w="1695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11"/>
              <w:ind w:right="140"/>
              <w:jc w:val="right"/>
              <w:rPr>
                <w:sz w:val="15"/>
              </w:rPr>
            </w:pPr>
            <w:r>
              <w:rPr>
                <w:sz w:val="15"/>
              </w:rPr>
              <w:t>4.966.000,00</w:t>
            </w:r>
          </w:p>
        </w:tc>
        <w:tc>
          <w:tcPr>
            <w:tcW w:w="1806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11"/>
              <w:ind w:right="156"/>
              <w:jc w:val="right"/>
              <w:rPr>
                <w:sz w:val="15"/>
              </w:rPr>
            </w:pPr>
            <w:r>
              <w:rPr>
                <w:sz w:val="15"/>
              </w:rPr>
              <w:t>4.966.100,00</w:t>
            </w:r>
          </w:p>
        </w:tc>
        <w:tc>
          <w:tcPr>
            <w:tcW w:w="1619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25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4.920.998,31</w:t>
            </w:r>
          </w:p>
        </w:tc>
        <w:tc>
          <w:tcPr>
            <w:tcW w:w="251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gridSpan w:val="3"/>
            <w:tcBorders>
              <w:top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25"/>
              <w:ind w:left="232"/>
              <w:rPr>
                <w:sz w:val="15"/>
              </w:rPr>
            </w:pPr>
            <w:r>
              <w:rPr>
                <w:sz w:val="15"/>
              </w:rPr>
              <w:t>61.42</w:t>
            </w:r>
          </w:p>
        </w:tc>
        <w:tc>
          <w:tcPr>
            <w:tcW w:w="319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gridSpan w:val="3"/>
            <w:tcBorders>
              <w:top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40"/>
              <w:ind w:left="130"/>
              <w:rPr>
                <w:sz w:val="15"/>
              </w:rPr>
            </w:pPr>
            <w:r>
              <w:rPr>
                <w:sz w:val="15"/>
              </w:rPr>
              <w:t>99,09</w:t>
            </w:r>
          </w:p>
        </w:tc>
      </w:tr>
      <w:tr>
        <w:trPr>
          <w:trHeight w:val="691" w:hRule="atLeast"/>
        </w:trPr>
        <w:tc>
          <w:tcPr>
            <w:tcW w:w="6077" w:type="dxa"/>
            <w:gridSpan w:val="5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4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351</w:t>
            </w:r>
            <w:r>
              <w:rPr>
                <w:spacing w:val="90"/>
                <w:position w:val="1"/>
                <w:sz w:val="17"/>
              </w:rPr>
              <w:t> </w:t>
            </w:r>
            <w:r>
              <w:rPr>
                <w:sz w:val="19"/>
              </w:rPr>
              <w:t>Subvencije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trgovačkim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društvima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javnom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sektoru</w:t>
            </w:r>
          </w:p>
        </w:tc>
        <w:tc>
          <w:tcPr>
            <w:tcW w:w="1740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188"/>
              <w:jc w:val="right"/>
              <w:rPr>
                <w:sz w:val="15"/>
              </w:rPr>
            </w:pPr>
            <w:r>
              <w:rPr>
                <w:sz w:val="15"/>
              </w:rPr>
              <w:t>2.413.220,47</w:t>
            </w:r>
          </w:p>
        </w:tc>
        <w:tc>
          <w:tcPr>
            <w:tcW w:w="1695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140"/>
              <w:jc w:val="right"/>
              <w:rPr>
                <w:sz w:val="15"/>
              </w:rPr>
            </w:pPr>
            <w:r>
              <w:rPr>
                <w:sz w:val="15"/>
              </w:rPr>
              <w:t>1.025.000,00</w:t>
            </w:r>
          </w:p>
        </w:tc>
        <w:tc>
          <w:tcPr>
            <w:tcW w:w="1806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170"/>
              <w:jc w:val="right"/>
              <w:rPr>
                <w:sz w:val="15"/>
              </w:rPr>
            </w:pPr>
            <w:r>
              <w:rPr>
                <w:sz w:val="15"/>
              </w:rPr>
              <w:t>1.025.000,00</w:t>
            </w:r>
          </w:p>
        </w:tc>
        <w:tc>
          <w:tcPr>
            <w:tcW w:w="161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998.230,00</w:t>
            </w:r>
          </w:p>
        </w:tc>
        <w:tc>
          <w:tcPr>
            <w:tcW w:w="25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gridSpan w:val="3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left="232"/>
              <w:rPr>
                <w:sz w:val="15"/>
              </w:rPr>
            </w:pPr>
            <w:r>
              <w:rPr>
                <w:sz w:val="15"/>
              </w:rPr>
              <w:t>41.40</w:t>
            </w:r>
          </w:p>
        </w:tc>
        <w:tc>
          <w:tcPr>
            <w:tcW w:w="31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gridSpan w:val="3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left="130"/>
              <w:rPr>
                <w:sz w:val="15"/>
              </w:rPr>
            </w:pPr>
            <w:r>
              <w:rPr>
                <w:sz w:val="15"/>
              </w:rPr>
              <w:t>97,39</w:t>
            </w:r>
          </w:p>
        </w:tc>
      </w:tr>
      <w:tr>
        <w:trPr>
          <w:trHeight w:val="583" w:hRule="atLeast"/>
        </w:trPr>
        <w:tc>
          <w:tcPr>
            <w:tcW w:w="6077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3512</w:t>
            </w:r>
            <w:r>
              <w:rPr>
                <w:spacing w:val="115"/>
                <w:position w:val="2"/>
                <w:sz w:val="17"/>
              </w:rPr>
              <w:t> </w:t>
            </w:r>
            <w:r>
              <w:rPr>
                <w:sz w:val="19"/>
              </w:rPr>
              <w:t>Subvencije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trgovačkim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društvima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javnom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sektoru</w:t>
            </w:r>
          </w:p>
        </w:tc>
        <w:tc>
          <w:tcPr>
            <w:tcW w:w="17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ind w:right="178"/>
              <w:jc w:val="right"/>
              <w:rPr>
                <w:sz w:val="15"/>
              </w:rPr>
            </w:pPr>
            <w:r>
              <w:rPr>
                <w:sz w:val="15"/>
              </w:rPr>
              <w:t>2.413.220,47</w:t>
            </w:r>
          </w:p>
        </w:tc>
        <w:tc>
          <w:tcPr>
            <w:tcW w:w="169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998.230,00</w:t>
            </w:r>
          </w:p>
        </w:tc>
        <w:tc>
          <w:tcPr>
            <w:tcW w:w="92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ind w:left="473" w:right="-15"/>
              <w:rPr>
                <w:sz w:val="15"/>
              </w:rPr>
            </w:pPr>
            <w:r>
              <w:rPr>
                <w:sz w:val="15"/>
              </w:rPr>
              <w:t>41.40</w:t>
            </w:r>
          </w:p>
        </w:tc>
        <w:tc>
          <w:tcPr>
            <w:tcW w:w="1067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6077" w:type="dxa"/>
            <w:gridSpan w:val="5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line="235" w:lineRule="auto" w:before="50"/>
              <w:ind w:left="871" w:right="160" w:hanging="480"/>
              <w:rPr>
                <w:sz w:val="19"/>
              </w:rPr>
            </w:pPr>
            <w:r>
              <w:rPr>
                <w:position w:val="1"/>
                <w:sz w:val="17"/>
              </w:rPr>
              <w:t>352</w:t>
            </w:r>
            <w:r>
              <w:rPr>
                <w:spacing w:val="83"/>
                <w:position w:val="1"/>
                <w:sz w:val="17"/>
              </w:rPr>
              <w:t> </w:t>
            </w:r>
            <w:r>
              <w:rPr>
                <w:sz w:val="19"/>
              </w:rPr>
              <w:t>Subvencije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trgovačkim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društvima,poljoprivrednicima</w:t>
            </w:r>
            <w:r>
              <w:rPr>
                <w:spacing w:val="-64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obrtnicima izvan javnog sektora</w:t>
            </w:r>
          </w:p>
        </w:tc>
        <w:tc>
          <w:tcPr>
            <w:tcW w:w="1740" w:type="dxa"/>
            <w:shd w:val="clear" w:color="auto" w:fill="EBEBEB"/>
          </w:tcPr>
          <w:p>
            <w:pPr>
              <w:pStyle w:val="TableParagraph"/>
              <w:spacing w:before="106"/>
              <w:ind w:right="188"/>
              <w:jc w:val="right"/>
              <w:rPr>
                <w:sz w:val="15"/>
              </w:rPr>
            </w:pPr>
            <w:r>
              <w:rPr>
                <w:sz w:val="15"/>
              </w:rPr>
              <w:t>5.607.750,64</w:t>
            </w:r>
          </w:p>
        </w:tc>
        <w:tc>
          <w:tcPr>
            <w:tcW w:w="1695" w:type="dxa"/>
            <w:shd w:val="clear" w:color="auto" w:fill="EBEBEB"/>
          </w:tcPr>
          <w:p>
            <w:pPr>
              <w:pStyle w:val="TableParagraph"/>
              <w:spacing w:before="106"/>
              <w:ind w:right="140"/>
              <w:jc w:val="right"/>
              <w:rPr>
                <w:sz w:val="15"/>
              </w:rPr>
            </w:pPr>
            <w:r>
              <w:rPr>
                <w:sz w:val="15"/>
              </w:rPr>
              <w:t>3.941.000,00</w:t>
            </w:r>
          </w:p>
        </w:tc>
        <w:tc>
          <w:tcPr>
            <w:tcW w:w="1806" w:type="dxa"/>
            <w:shd w:val="clear" w:color="auto" w:fill="EBEBEB"/>
          </w:tcPr>
          <w:p>
            <w:pPr>
              <w:pStyle w:val="TableParagraph"/>
              <w:spacing w:before="106"/>
              <w:ind w:right="170"/>
              <w:jc w:val="right"/>
              <w:rPr>
                <w:sz w:val="15"/>
              </w:rPr>
            </w:pPr>
            <w:r>
              <w:rPr>
                <w:sz w:val="15"/>
              </w:rPr>
              <w:t>3.941.100,00</w:t>
            </w:r>
          </w:p>
        </w:tc>
        <w:tc>
          <w:tcPr>
            <w:tcW w:w="1619" w:type="dxa"/>
            <w:shd w:val="clear" w:color="auto" w:fill="EBEBEB"/>
          </w:tcPr>
          <w:p>
            <w:pPr>
              <w:pStyle w:val="TableParagraph"/>
              <w:spacing w:before="10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3.922.768,31</w:t>
            </w:r>
          </w:p>
        </w:tc>
        <w:tc>
          <w:tcPr>
            <w:tcW w:w="25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gridSpan w:val="3"/>
            <w:shd w:val="clear" w:color="auto" w:fill="EBEBEB"/>
          </w:tcPr>
          <w:p>
            <w:pPr>
              <w:pStyle w:val="TableParagraph"/>
              <w:spacing w:before="106"/>
              <w:ind w:left="232"/>
              <w:rPr>
                <w:sz w:val="15"/>
              </w:rPr>
            </w:pPr>
            <w:r>
              <w:rPr>
                <w:sz w:val="15"/>
              </w:rPr>
              <w:t>69.95</w:t>
            </w:r>
          </w:p>
        </w:tc>
        <w:tc>
          <w:tcPr>
            <w:tcW w:w="319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gridSpan w:val="3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left="130"/>
              <w:rPr>
                <w:sz w:val="15"/>
              </w:rPr>
            </w:pPr>
            <w:r>
              <w:rPr>
                <w:sz w:val="15"/>
              </w:rPr>
              <w:t>99,53</w:t>
            </w:r>
          </w:p>
        </w:tc>
      </w:tr>
      <w:tr>
        <w:trPr>
          <w:trHeight w:val="1125" w:hRule="atLeast"/>
        </w:trPr>
        <w:tc>
          <w:tcPr>
            <w:tcW w:w="6077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4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3522</w:t>
            </w:r>
            <w:r>
              <w:rPr>
                <w:spacing w:val="112"/>
                <w:position w:val="2"/>
                <w:sz w:val="17"/>
              </w:rPr>
              <w:t> </w:t>
            </w:r>
            <w:r>
              <w:rPr>
                <w:sz w:val="19"/>
              </w:rPr>
              <w:t>Subvencije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trgovačkim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društvima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izvan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javnog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sektora</w:t>
            </w:r>
          </w:p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3523</w:t>
            </w:r>
            <w:r>
              <w:rPr>
                <w:spacing w:val="114"/>
                <w:position w:val="2"/>
                <w:sz w:val="17"/>
              </w:rPr>
              <w:t> </w:t>
            </w:r>
            <w:r>
              <w:rPr>
                <w:sz w:val="19"/>
              </w:rPr>
              <w:t>Subvencije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poljoprivrednicima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obrtnicima</w:t>
            </w:r>
          </w:p>
        </w:tc>
        <w:tc>
          <w:tcPr>
            <w:tcW w:w="17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514"/>
              <w:rPr>
                <w:sz w:val="15"/>
              </w:rPr>
            </w:pPr>
            <w:r>
              <w:rPr>
                <w:sz w:val="15"/>
              </w:rPr>
              <w:t>4.607.750,64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514"/>
              <w:rPr>
                <w:sz w:val="15"/>
              </w:rPr>
            </w:pPr>
            <w:r>
              <w:rPr>
                <w:sz w:val="15"/>
              </w:rPr>
              <w:t>1.000.000,00</w:t>
            </w:r>
          </w:p>
        </w:tc>
        <w:tc>
          <w:tcPr>
            <w:tcW w:w="169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583" w:right="-15"/>
              <w:rPr>
                <w:sz w:val="15"/>
              </w:rPr>
            </w:pPr>
            <w:r>
              <w:rPr>
                <w:sz w:val="15"/>
              </w:rPr>
              <w:t>2.922.768,31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583" w:right="-15"/>
              <w:rPr>
                <w:sz w:val="15"/>
              </w:rPr>
            </w:pPr>
            <w:r>
              <w:rPr>
                <w:sz w:val="15"/>
              </w:rPr>
              <w:t>1.000.000,00</w:t>
            </w:r>
          </w:p>
        </w:tc>
        <w:tc>
          <w:tcPr>
            <w:tcW w:w="92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473" w:right="-15"/>
              <w:rPr>
                <w:sz w:val="15"/>
              </w:rPr>
            </w:pPr>
            <w:r>
              <w:rPr>
                <w:sz w:val="15"/>
              </w:rPr>
              <w:t>63.43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377" w:right="-15"/>
              <w:rPr>
                <w:sz w:val="15"/>
              </w:rPr>
            </w:pPr>
            <w:r>
              <w:rPr>
                <w:sz w:val="15"/>
              </w:rPr>
              <w:t>100.00</w:t>
            </w:r>
          </w:p>
        </w:tc>
        <w:tc>
          <w:tcPr>
            <w:tcW w:w="1067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69" w:hRule="atLeast"/>
        </w:trPr>
        <w:tc>
          <w:tcPr>
            <w:tcW w:w="6077" w:type="dxa"/>
            <w:gridSpan w:val="5"/>
            <w:tcBorders>
              <w:left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5"/>
              <w:ind w:left="285"/>
              <w:rPr>
                <w:sz w:val="19"/>
              </w:rPr>
            </w:pPr>
            <w:r>
              <w:rPr>
                <w:sz w:val="17"/>
              </w:rPr>
              <w:t>36</w:t>
            </w:r>
            <w:r>
              <w:rPr>
                <w:spacing w:val="65"/>
                <w:sz w:val="17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dane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inozemstvo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unutar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općeg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proračuna</w:t>
            </w:r>
          </w:p>
        </w:tc>
        <w:tc>
          <w:tcPr>
            <w:tcW w:w="174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5"/>
              <w:ind w:right="188"/>
              <w:jc w:val="right"/>
              <w:rPr>
                <w:sz w:val="15"/>
              </w:rPr>
            </w:pPr>
            <w:r>
              <w:rPr>
                <w:sz w:val="15"/>
              </w:rPr>
              <w:t>898.198,86</w:t>
            </w:r>
          </w:p>
        </w:tc>
        <w:tc>
          <w:tcPr>
            <w:tcW w:w="1695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5"/>
              <w:ind w:right="140"/>
              <w:jc w:val="right"/>
              <w:rPr>
                <w:sz w:val="15"/>
              </w:rPr>
            </w:pPr>
            <w:r>
              <w:rPr>
                <w:sz w:val="15"/>
              </w:rPr>
              <w:t>2.900.000,00</w:t>
            </w:r>
          </w:p>
        </w:tc>
        <w:tc>
          <w:tcPr>
            <w:tcW w:w="180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5"/>
              <w:ind w:right="156"/>
              <w:jc w:val="right"/>
              <w:rPr>
                <w:sz w:val="15"/>
              </w:rPr>
            </w:pPr>
            <w:r>
              <w:rPr>
                <w:sz w:val="15"/>
              </w:rPr>
              <w:t>2.900.000,00</w:t>
            </w:r>
          </w:p>
        </w:tc>
        <w:tc>
          <w:tcPr>
            <w:tcW w:w="1619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9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2.650.742,55</w:t>
            </w:r>
          </w:p>
        </w:tc>
        <w:tc>
          <w:tcPr>
            <w:tcW w:w="251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gridSpan w:val="3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9"/>
              <w:ind w:left="136"/>
              <w:rPr>
                <w:sz w:val="15"/>
              </w:rPr>
            </w:pPr>
            <w:r>
              <w:rPr>
                <w:sz w:val="15"/>
              </w:rPr>
              <w:t>295.12</w:t>
            </w:r>
          </w:p>
        </w:tc>
        <w:tc>
          <w:tcPr>
            <w:tcW w:w="319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gridSpan w:val="3"/>
            <w:tcBorders>
              <w:bottom w:val="single" w:sz="24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4"/>
              <w:ind w:left="130"/>
              <w:rPr>
                <w:sz w:val="15"/>
              </w:rPr>
            </w:pPr>
            <w:r>
              <w:rPr>
                <w:sz w:val="15"/>
              </w:rPr>
              <w:t>91,40</w:t>
            </w:r>
          </w:p>
        </w:tc>
      </w:tr>
      <w:tr>
        <w:trPr>
          <w:trHeight w:val="691" w:hRule="atLeast"/>
        </w:trPr>
        <w:tc>
          <w:tcPr>
            <w:tcW w:w="6077" w:type="dxa"/>
            <w:gridSpan w:val="5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4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363</w:t>
            </w:r>
            <w:r>
              <w:rPr>
                <w:spacing w:val="90"/>
                <w:position w:val="1"/>
                <w:sz w:val="17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unutar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općeg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proračuna</w:t>
            </w:r>
          </w:p>
        </w:tc>
        <w:tc>
          <w:tcPr>
            <w:tcW w:w="1740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188"/>
              <w:jc w:val="right"/>
              <w:rPr>
                <w:sz w:val="15"/>
              </w:rPr>
            </w:pPr>
            <w:r>
              <w:rPr>
                <w:sz w:val="15"/>
              </w:rPr>
              <w:t>898.198,86</w:t>
            </w:r>
          </w:p>
        </w:tc>
        <w:tc>
          <w:tcPr>
            <w:tcW w:w="1695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140"/>
              <w:jc w:val="right"/>
              <w:rPr>
                <w:sz w:val="15"/>
              </w:rPr>
            </w:pPr>
            <w:r>
              <w:rPr>
                <w:sz w:val="15"/>
              </w:rPr>
              <w:t>2.900.000,00</w:t>
            </w:r>
          </w:p>
        </w:tc>
        <w:tc>
          <w:tcPr>
            <w:tcW w:w="1806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170"/>
              <w:jc w:val="right"/>
              <w:rPr>
                <w:sz w:val="15"/>
              </w:rPr>
            </w:pPr>
            <w:r>
              <w:rPr>
                <w:sz w:val="15"/>
              </w:rPr>
              <w:t>2.900.000,00</w:t>
            </w:r>
          </w:p>
        </w:tc>
        <w:tc>
          <w:tcPr>
            <w:tcW w:w="161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2.650.742,55</w:t>
            </w:r>
          </w:p>
        </w:tc>
        <w:tc>
          <w:tcPr>
            <w:tcW w:w="25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gridSpan w:val="3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left="136"/>
              <w:rPr>
                <w:sz w:val="15"/>
              </w:rPr>
            </w:pPr>
            <w:r>
              <w:rPr>
                <w:sz w:val="15"/>
              </w:rPr>
              <w:t>295.12</w:t>
            </w:r>
          </w:p>
        </w:tc>
        <w:tc>
          <w:tcPr>
            <w:tcW w:w="31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gridSpan w:val="3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left="130"/>
              <w:rPr>
                <w:sz w:val="15"/>
              </w:rPr>
            </w:pPr>
            <w:r>
              <w:rPr>
                <w:sz w:val="15"/>
              </w:rPr>
              <w:t>91,40</w:t>
            </w:r>
          </w:p>
        </w:tc>
      </w:tr>
      <w:tr>
        <w:trPr>
          <w:trHeight w:val="540" w:hRule="atLeast"/>
        </w:trPr>
        <w:tc>
          <w:tcPr>
            <w:tcW w:w="6077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3632</w:t>
            </w:r>
            <w:r>
              <w:rPr>
                <w:spacing w:val="114"/>
                <w:position w:val="2"/>
                <w:sz w:val="17"/>
              </w:rPr>
              <w:t> </w:t>
            </w:r>
            <w:r>
              <w:rPr>
                <w:sz w:val="19"/>
              </w:rPr>
              <w:t>Kapitalne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unutar općeg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proračuna</w:t>
            </w:r>
          </w:p>
        </w:tc>
        <w:tc>
          <w:tcPr>
            <w:tcW w:w="17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right="178"/>
              <w:jc w:val="right"/>
              <w:rPr>
                <w:sz w:val="15"/>
              </w:rPr>
            </w:pPr>
            <w:r>
              <w:rPr>
                <w:sz w:val="15"/>
              </w:rPr>
              <w:t>898.198,86</w:t>
            </w:r>
          </w:p>
        </w:tc>
        <w:tc>
          <w:tcPr>
            <w:tcW w:w="169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2.650.742,55</w:t>
            </w:r>
          </w:p>
        </w:tc>
        <w:tc>
          <w:tcPr>
            <w:tcW w:w="92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left="377" w:right="-15"/>
              <w:rPr>
                <w:sz w:val="15"/>
              </w:rPr>
            </w:pPr>
            <w:r>
              <w:rPr>
                <w:sz w:val="15"/>
              </w:rPr>
              <w:t>295.12</w:t>
            </w:r>
          </w:p>
        </w:tc>
        <w:tc>
          <w:tcPr>
            <w:tcW w:w="1067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69" w:hRule="atLeast"/>
        </w:trPr>
        <w:tc>
          <w:tcPr>
            <w:tcW w:w="6077" w:type="dxa"/>
            <w:gridSpan w:val="5"/>
            <w:tcBorders>
              <w:left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5"/>
              <w:ind w:left="285"/>
              <w:rPr>
                <w:sz w:val="19"/>
              </w:rPr>
            </w:pPr>
            <w:r>
              <w:rPr>
                <w:sz w:val="17"/>
              </w:rPr>
              <w:t>37</w:t>
            </w:r>
            <w:r>
              <w:rPr>
                <w:spacing w:val="65"/>
                <w:sz w:val="17"/>
              </w:rPr>
              <w:t> </w:t>
            </w:r>
            <w:r>
              <w:rPr>
                <w:sz w:val="19"/>
              </w:rPr>
              <w:t>Naknade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građanima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kućanstvima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druge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naknade</w:t>
            </w:r>
          </w:p>
        </w:tc>
        <w:tc>
          <w:tcPr>
            <w:tcW w:w="174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188"/>
              <w:jc w:val="right"/>
              <w:rPr>
                <w:sz w:val="15"/>
              </w:rPr>
            </w:pPr>
            <w:r>
              <w:rPr>
                <w:sz w:val="15"/>
              </w:rPr>
              <w:t>7.457.624,22</w:t>
            </w:r>
          </w:p>
        </w:tc>
        <w:tc>
          <w:tcPr>
            <w:tcW w:w="1695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140"/>
              <w:jc w:val="right"/>
              <w:rPr>
                <w:sz w:val="15"/>
              </w:rPr>
            </w:pPr>
            <w:r>
              <w:rPr>
                <w:sz w:val="15"/>
              </w:rPr>
              <w:t>10.597.054,00</w:t>
            </w:r>
          </w:p>
        </w:tc>
        <w:tc>
          <w:tcPr>
            <w:tcW w:w="180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156"/>
              <w:jc w:val="right"/>
              <w:rPr>
                <w:sz w:val="15"/>
              </w:rPr>
            </w:pPr>
            <w:r>
              <w:rPr>
                <w:sz w:val="15"/>
              </w:rPr>
              <w:t>10.615.054,00</w:t>
            </w:r>
          </w:p>
        </w:tc>
        <w:tc>
          <w:tcPr>
            <w:tcW w:w="1619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9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9.040.291,94</w:t>
            </w:r>
          </w:p>
        </w:tc>
        <w:tc>
          <w:tcPr>
            <w:tcW w:w="251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gridSpan w:val="3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9"/>
              <w:ind w:left="136"/>
              <w:rPr>
                <w:sz w:val="15"/>
              </w:rPr>
            </w:pPr>
            <w:r>
              <w:rPr>
                <w:sz w:val="15"/>
              </w:rPr>
              <w:t>121.20</w:t>
            </w:r>
          </w:p>
        </w:tc>
        <w:tc>
          <w:tcPr>
            <w:tcW w:w="319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gridSpan w:val="3"/>
            <w:tcBorders>
              <w:bottom w:val="single" w:sz="24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left="130"/>
              <w:rPr>
                <w:sz w:val="15"/>
              </w:rPr>
            </w:pPr>
            <w:r>
              <w:rPr>
                <w:sz w:val="15"/>
              </w:rPr>
              <w:t>85,16</w:t>
            </w:r>
          </w:p>
        </w:tc>
      </w:tr>
      <w:tr>
        <w:trPr>
          <w:trHeight w:val="691" w:hRule="atLeast"/>
        </w:trPr>
        <w:tc>
          <w:tcPr>
            <w:tcW w:w="6077" w:type="dxa"/>
            <w:gridSpan w:val="5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line="235" w:lineRule="auto" w:before="50"/>
              <w:ind w:left="871" w:right="160" w:hanging="480"/>
              <w:rPr>
                <w:sz w:val="19"/>
              </w:rPr>
            </w:pPr>
            <w:r>
              <w:rPr>
                <w:position w:val="1"/>
                <w:sz w:val="17"/>
              </w:rPr>
              <w:t>372</w:t>
            </w:r>
            <w:r>
              <w:rPr>
                <w:spacing w:val="31"/>
                <w:position w:val="1"/>
                <w:sz w:val="17"/>
              </w:rPr>
              <w:t> </w:t>
            </w:r>
            <w:r>
              <w:rPr>
                <w:sz w:val="19"/>
              </w:rPr>
              <w:t>Ostale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naknade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građanima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kućanstvima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iz</w:t>
            </w:r>
            <w:r>
              <w:rPr>
                <w:spacing w:val="-64"/>
                <w:sz w:val="19"/>
              </w:rPr>
              <w:t> </w:t>
            </w:r>
            <w:r>
              <w:rPr>
                <w:sz w:val="19"/>
              </w:rPr>
              <w:t>proračuna</w:t>
            </w:r>
          </w:p>
        </w:tc>
        <w:tc>
          <w:tcPr>
            <w:tcW w:w="1740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188"/>
              <w:jc w:val="right"/>
              <w:rPr>
                <w:sz w:val="15"/>
              </w:rPr>
            </w:pPr>
            <w:r>
              <w:rPr>
                <w:sz w:val="15"/>
              </w:rPr>
              <w:t>7.457.624,22</w:t>
            </w:r>
          </w:p>
        </w:tc>
        <w:tc>
          <w:tcPr>
            <w:tcW w:w="1695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140"/>
              <w:jc w:val="right"/>
              <w:rPr>
                <w:sz w:val="15"/>
              </w:rPr>
            </w:pPr>
            <w:r>
              <w:rPr>
                <w:sz w:val="15"/>
              </w:rPr>
              <w:t>10.597.054,00</w:t>
            </w:r>
          </w:p>
        </w:tc>
        <w:tc>
          <w:tcPr>
            <w:tcW w:w="1806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170"/>
              <w:jc w:val="right"/>
              <w:rPr>
                <w:sz w:val="15"/>
              </w:rPr>
            </w:pPr>
            <w:r>
              <w:rPr>
                <w:sz w:val="15"/>
              </w:rPr>
              <w:t>10.615.054,00</w:t>
            </w:r>
          </w:p>
        </w:tc>
        <w:tc>
          <w:tcPr>
            <w:tcW w:w="161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9.040.291,94</w:t>
            </w:r>
          </w:p>
        </w:tc>
        <w:tc>
          <w:tcPr>
            <w:tcW w:w="25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gridSpan w:val="3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left="136"/>
              <w:rPr>
                <w:sz w:val="15"/>
              </w:rPr>
            </w:pPr>
            <w:r>
              <w:rPr>
                <w:sz w:val="15"/>
              </w:rPr>
              <w:t>121.20</w:t>
            </w:r>
          </w:p>
        </w:tc>
        <w:tc>
          <w:tcPr>
            <w:tcW w:w="31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gridSpan w:val="3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left="130"/>
              <w:rPr>
                <w:sz w:val="15"/>
              </w:rPr>
            </w:pPr>
            <w:r>
              <w:rPr>
                <w:sz w:val="15"/>
              </w:rPr>
              <w:t>85,16</w:t>
            </w:r>
          </w:p>
        </w:tc>
      </w:tr>
      <w:tr>
        <w:trPr>
          <w:trHeight w:val="1003" w:hRule="atLeast"/>
        </w:trPr>
        <w:tc>
          <w:tcPr>
            <w:tcW w:w="6077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3721</w:t>
            </w:r>
            <w:r>
              <w:rPr>
                <w:spacing w:val="114"/>
                <w:position w:val="2"/>
                <w:sz w:val="17"/>
              </w:rPr>
              <w:t> </w:t>
            </w:r>
            <w:r>
              <w:rPr>
                <w:sz w:val="19"/>
              </w:rPr>
              <w:t>Naknade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građanima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kućanstvima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novcu</w:t>
            </w: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3722</w:t>
            </w:r>
            <w:r>
              <w:rPr>
                <w:spacing w:val="113"/>
                <w:position w:val="2"/>
                <w:sz w:val="17"/>
              </w:rPr>
              <w:t> </w:t>
            </w:r>
            <w:r>
              <w:rPr>
                <w:sz w:val="19"/>
              </w:rPr>
              <w:t>Naknade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građanima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kućanstvima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naravi</w:t>
            </w:r>
          </w:p>
        </w:tc>
        <w:tc>
          <w:tcPr>
            <w:tcW w:w="17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left="514"/>
              <w:rPr>
                <w:sz w:val="15"/>
              </w:rPr>
            </w:pPr>
            <w:r>
              <w:rPr>
                <w:sz w:val="15"/>
              </w:rPr>
              <w:t>6.384.144,42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514"/>
              <w:rPr>
                <w:sz w:val="15"/>
              </w:rPr>
            </w:pPr>
            <w:r>
              <w:rPr>
                <w:sz w:val="15"/>
              </w:rPr>
              <w:t>1.073.479,80</w:t>
            </w:r>
          </w:p>
        </w:tc>
        <w:tc>
          <w:tcPr>
            <w:tcW w:w="169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left="583" w:right="-15"/>
              <w:rPr>
                <w:sz w:val="15"/>
              </w:rPr>
            </w:pPr>
            <w:r>
              <w:rPr>
                <w:sz w:val="15"/>
              </w:rPr>
              <w:t>6.676.981,20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583" w:right="-15"/>
              <w:rPr>
                <w:sz w:val="15"/>
              </w:rPr>
            </w:pPr>
            <w:r>
              <w:rPr>
                <w:sz w:val="15"/>
              </w:rPr>
              <w:t>2.363.310,74</w:t>
            </w:r>
          </w:p>
        </w:tc>
        <w:tc>
          <w:tcPr>
            <w:tcW w:w="92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left="377" w:right="-15"/>
              <w:rPr>
                <w:sz w:val="15"/>
              </w:rPr>
            </w:pPr>
            <w:r>
              <w:rPr>
                <w:sz w:val="15"/>
              </w:rPr>
              <w:t>104.59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377" w:right="-15"/>
              <w:rPr>
                <w:sz w:val="15"/>
              </w:rPr>
            </w:pPr>
            <w:r>
              <w:rPr>
                <w:sz w:val="15"/>
              </w:rPr>
              <w:t>220.21</w:t>
            </w:r>
          </w:p>
        </w:tc>
        <w:tc>
          <w:tcPr>
            <w:tcW w:w="1067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59" w:hRule="atLeast"/>
        </w:trPr>
        <w:tc>
          <w:tcPr>
            <w:tcW w:w="6077" w:type="dxa"/>
            <w:gridSpan w:val="5"/>
            <w:tcBorders>
              <w:left w:val="single" w:sz="8" w:space="0" w:color="000000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before="90"/>
              <w:ind w:left="285"/>
              <w:rPr>
                <w:sz w:val="19"/>
              </w:rPr>
            </w:pPr>
            <w:r>
              <w:rPr>
                <w:position w:val="1"/>
                <w:sz w:val="17"/>
              </w:rPr>
              <w:t>38</w:t>
            </w:r>
            <w:r>
              <w:rPr>
                <w:spacing w:val="64"/>
                <w:position w:val="1"/>
                <w:sz w:val="17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rashodi</w:t>
            </w:r>
          </w:p>
        </w:tc>
        <w:tc>
          <w:tcPr>
            <w:tcW w:w="1740" w:type="dxa"/>
            <w:tcBorders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before="77"/>
              <w:ind w:right="188"/>
              <w:jc w:val="right"/>
              <w:rPr>
                <w:sz w:val="15"/>
              </w:rPr>
            </w:pPr>
            <w:r>
              <w:rPr>
                <w:sz w:val="15"/>
              </w:rPr>
              <w:t>12.236.915,01</w:t>
            </w:r>
          </w:p>
        </w:tc>
        <w:tc>
          <w:tcPr>
            <w:tcW w:w="1695" w:type="dxa"/>
            <w:tcBorders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before="77"/>
              <w:ind w:right="140"/>
              <w:jc w:val="right"/>
              <w:rPr>
                <w:sz w:val="15"/>
              </w:rPr>
            </w:pPr>
            <w:r>
              <w:rPr>
                <w:sz w:val="15"/>
              </w:rPr>
              <w:t>13.874.600,00</w:t>
            </w:r>
          </w:p>
        </w:tc>
        <w:tc>
          <w:tcPr>
            <w:tcW w:w="1806" w:type="dxa"/>
            <w:tcBorders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before="77"/>
              <w:ind w:right="156"/>
              <w:jc w:val="right"/>
              <w:rPr>
                <w:sz w:val="15"/>
              </w:rPr>
            </w:pPr>
            <w:r>
              <w:rPr>
                <w:sz w:val="15"/>
              </w:rPr>
              <w:t>13.908.600,00</w:t>
            </w:r>
          </w:p>
        </w:tc>
        <w:tc>
          <w:tcPr>
            <w:tcW w:w="1619" w:type="dxa"/>
            <w:tcBorders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12.868.866,66</w:t>
            </w:r>
          </w:p>
        </w:tc>
        <w:tc>
          <w:tcPr>
            <w:tcW w:w="251" w:type="dxa"/>
            <w:tcBorders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gridSpan w:val="3"/>
            <w:tcBorders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left="136"/>
              <w:rPr>
                <w:sz w:val="15"/>
              </w:rPr>
            </w:pPr>
            <w:r>
              <w:rPr>
                <w:sz w:val="15"/>
              </w:rPr>
              <w:t>105.16</w:t>
            </w:r>
          </w:p>
        </w:tc>
        <w:tc>
          <w:tcPr>
            <w:tcW w:w="319" w:type="dxa"/>
            <w:tcBorders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gridSpan w:val="3"/>
            <w:tcBorders>
              <w:bottom w:val="single" w:sz="34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6"/>
              <w:ind w:left="130"/>
              <w:rPr>
                <w:sz w:val="15"/>
              </w:rPr>
            </w:pPr>
            <w:r>
              <w:rPr>
                <w:sz w:val="15"/>
              </w:rPr>
              <w:t>92,52</w:t>
            </w:r>
          </w:p>
        </w:tc>
      </w:tr>
      <w:tr>
        <w:trPr>
          <w:trHeight w:val="676" w:hRule="atLeast"/>
        </w:trPr>
        <w:tc>
          <w:tcPr>
            <w:tcW w:w="793" w:type="dxa"/>
            <w:tcBorders>
              <w:top w:val="single" w:sz="3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4"/>
              <w:ind w:left="391"/>
              <w:rPr>
                <w:sz w:val="17"/>
              </w:rPr>
            </w:pPr>
            <w:r>
              <w:rPr>
                <w:sz w:val="17"/>
              </w:rPr>
              <w:t>381</w:t>
            </w:r>
          </w:p>
        </w:tc>
        <w:tc>
          <w:tcPr>
            <w:tcW w:w="5284" w:type="dxa"/>
            <w:gridSpan w:val="4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spacing w:before="31"/>
              <w:ind w:left="88"/>
              <w:rPr>
                <w:sz w:val="19"/>
              </w:rPr>
            </w:pPr>
            <w:r>
              <w:rPr>
                <w:sz w:val="19"/>
              </w:rPr>
              <w:t>Tekuće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donacije</w:t>
            </w:r>
          </w:p>
        </w:tc>
        <w:tc>
          <w:tcPr>
            <w:tcW w:w="1740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spacing w:before="93"/>
              <w:ind w:right="188"/>
              <w:jc w:val="right"/>
              <w:rPr>
                <w:sz w:val="15"/>
              </w:rPr>
            </w:pPr>
            <w:r>
              <w:rPr>
                <w:sz w:val="15"/>
              </w:rPr>
              <w:t>10.148.067,80</w:t>
            </w:r>
          </w:p>
        </w:tc>
        <w:tc>
          <w:tcPr>
            <w:tcW w:w="1695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spacing w:before="93"/>
              <w:ind w:right="140"/>
              <w:jc w:val="right"/>
              <w:rPr>
                <w:sz w:val="15"/>
              </w:rPr>
            </w:pPr>
            <w:r>
              <w:rPr>
                <w:sz w:val="15"/>
              </w:rPr>
              <w:t>11.344.600,00</w:t>
            </w:r>
          </w:p>
        </w:tc>
        <w:tc>
          <w:tcPr>
            <w:tcW w:w="1806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spacing w:before="93"/>
              <w:ind w:right="170"/>
              <w:jc w:val="right"/>
              <w:rPr>
                <w:sz w:val="15"/>
              </w:rPr>
            </w:pPr>
            <w:r>
              <w:rPr>
                <w:sz w:val="15"/>
              </w:rPr>
              <w:t>11.335.600,00</w:t>
            </w:r>
          </w:p>
        </w:tc>
        <w:tc>
          <w:tcPr>
            <w:tcW w:w="1619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spacing w:before="93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10.791.396,87</w:t>
            </w:r>
          </w:p>
        </w:tc>
        <w:tc>
          <w:tcPr>
            <w:tcW w:w="251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gridSpan w:val="3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spacing w:before="93"/>
              <w:ind w:left="136"/>
              <w:rPr>
                <w:sz w:val="15"/>
              </w:rPr>
            </w:pPr>
            <w:r>
              <w:rPr>
                <w:sz w:val="15"/>
              </w:rPr>
              <w:t>106.34</w:t>
            </w:r>
          </w:p>
        </w:tc>
        <w:tc>
          <w:tcPr>
            <w:tcW w:w="319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gridSpan w:val="3"/>
            <w:tcBorders>
              <w:top w:val="single" w:sz="3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08"/>
              <w:ind w:left="130"/>
              <w:rPr>
                <w:sz w:val="15"/>
              </w:rPr>
            </w:pPr>
            <w:r>
              <w:rPr>
                <w:sz w:val="15"/>
              </w:rPr>
              <w:t>95,20</w:t>
            </w:r>
          </w:p>
        </w:tc>
      </w:tr>
      <w:tr>
        <w:trPr>
          <w:trHeight w:val="183" w:hRule="atLeast"/>
        </w:trPr>
        <w:tc>
          <w:tcPr>
            <w:tcW w:w="6077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5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16840" w:h="11910" w:orient="landscape"/>
          <w:pgMar w:header="0" w:footer="422" w:top="360" w:bottom="620" w:left="320" w:right="960"/>
        </w:sectPr>
      </w:pPr>
    </w:p>
    <w:p>
      <w:pPr>
        <w:spacing w:before="80"/>
        <w:ind w:left="157" w:right="0" w:firstLine="0"/>
        <w:jc w:val="left"/>
        <w:rPr>
          <w:b/>
          <w:sz w:val="21"/>
        </w:rPr>
      </w:pPr>
      <w:r>
        <w:rPr>
          <w:b/>
          <w:sz w:val="21"/>
        </w:rPr>
        <w:t>Rashodi</w:t>
      </w:r>
      <w:r>
        <w:rPr>
          <w:b/>
          <w:spacing w:val="-5"/>
          <w:sz w:val="21"/>
        </w:rPr>
        <w:t> </w:t>
      </w:r>
      <w:r>
        <w:rPr>
          <w:b/>
          <w:sz w:val="21"/>
        </w:rPr>
        <w:t>poslovanja</w:t>
      </w:r>
    </w:p>
    <w:p>
      <w:pPr>
        <w:pStyle w:val="BodyText"/>
        <w:rPr>
          <w:b/>
          <w:sz w:val="8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"/>
        <w:gridCol w:w="5356"/>
        <w:gridCol w:w="1741"/>
        <w:gridCol w:w="1696"/>
        <w:gridCol w:w="1807"/>
        <w:gridCol w:w="1620"/>
        <w:gridCol w:w="252"/>
        <w:gridCol w:w="677"/>
        <w:gridCol w:w="320"/>
        <w:gridCol w:w="754"/>
      </w:tblGrid>
      <w:tr>
        <w:trPr>
          <w:trHeight w:val="580" w:hRule="atLeast"/>
        </w:trPr>
        <w:tc>
          <w:tcPr>
            <w:tcW w:w="60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NAZIV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647" w:right="439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2021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620" w:right="291" w:hanging="363"/>
              <w:rPr>
                <w:sz w:val="15"/>
              </w:rPr>
            </w:pPr>
            <w:r>
              <w:rPr>
                <w:sz w:val="15"/>
              </w:rPr>
              <w:t>IZVORNI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724" w:right="347" w:hanging="315"/>
              <w:rPr>
                <w:sz w:val="15"/>
              </w:rPr>
            </w:pPr>
            <w:r>
              <w:rPr>
                <w:sz w:val="15"/>
              </w:rPr>
              <w:t>TEKUĆI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609" w:right="356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9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192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  <w:tc>
          <w:tcPr>
            <w:tcW w:w="10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328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-1" w:right="67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53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2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3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16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4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right="10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129"/>
              <w:rPr>
                <w:sz w:val="15"/>
              </w:rPr>
            </w:pPr>
            <w:r>
              <w:rPr>
                <w:w w:val="100"/>
                <w:sz w:val="15"/>
              </w:rPr>
              <w:t>6</w:t>
            </w:r>
          </w:p>
        </w:tc>
        <w:tc>
          <w:tcPr>
            <w:tcW w:w="6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36"/>
              <w:rPr>
                <w:sz w:val="15"/>
              </w:rPr>
            </w:pP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2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99"/>
              <w:rPr>
                <w:sz w:val="15"/>
              </w:rPr>
            </w:pPr>
            <w:r>
              <w:rPr>
                <w:w w:val="100"/>
                <w:sz w:val="15"/>
              </w:rPr>
              <w:t>7</w:t>
            </w:r>
          </w:p>
        </w:tc>
        <w:tc>
          <w:tcPr>
            <w:tcW w:w="7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161"/>
              <w:jc w:val="right"/>
              <w:rPr>
                <w:sz w:val="15"/>
              </w:rPr>
            </w:pP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4</w:t>
            </w:r>
          </w:p>
        </w:tc>
      </w:tr>
      <w:tr>
        <w:trPr>
          <w:trHeight w:val="545" w:hRule="atLeast"/>
        </w:trPr>
        <w:tc>
          <w:tcPr>
            <w:tcW w:w="60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3811</w:t>
            </w:r>
            <w:r>
              <w:rPr>
                <w:spacing w:val="50"/>
                <w:position w:val="2"/>
                <w:sz w:val="17"/>
              </w:rPr>
              <w:t> </w:t>
            </w:r>
            <w:r>
              <w:rPr>
                <w:sz w:val="19"/>
              </w:rPr>
              <w:t>Tekuće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donacije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novcu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10.148.067,80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10.791.396,87</w:t>
            </w:r>
          </w:p>
        </w:tc>
        <w:tc>
          <w:tcPr>
            <w:tcW w:w="92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left="369"/>
              <w:rPr>
                <w:sz w:val="15"/>
              </w:rPr>
            </w:pPr>
            <w:r>
              <w:rPr>
                <w:sz w:val="15"/>
              </w:rPr>
              <w:t>106.34</w:t>
            </w:r>
          </w:p>
        </w:tc>
        <w:tc>
          <w:tcPr>
            <w:tcW w:w="107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725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57"/>
              <w:ind w:right="-15"/>
              <w:jc w:val="right"/>
              <w:rPr>
                <w:sz w:val="17"/>
              </w:rPr>
            </w:pPr>
            <w:r>
              <w:rPr>
                <w:sz w:val="17"/>
              </w:rPr>
              <w:t>382</w:t>
            </w:r>
          </w:p>
        </w:tc>
        <w:tc>
          <w:tcPr>
            <w:tcW w:w="5356" w:type="dxa"/>
            <w:shd w:val="clear" w:color="auto" w:fill="EBEBEB"/>
          </w:tcPr>
          <w:p>
            <w:pPr>
              <w:pStyle w:val="TableParagraph"/>
              <w:spacing w:before="44"/>
              <w:ind w:left="156"/>
              <w:rPr>
                <w:sz w:val="19"/>
              </w:rPr>
            </w:pPr>
            <w:r>
              <w:rPr>
                <w:sz w:val="19"/>
              </w:rPr>
              <w:t>Kapitalne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donacije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970.611,16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10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850.000,00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10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893.000,00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891.701,66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shd w:val="clear" w:color="auto" w:fill="EBEBEB"/>
          </w:tcPr>
          <w:p>
            <w:pPr>
              <w:pStyle w:val="TableParagraph"/>
              <w:spacing w:before="106"/>
              <w:ind w:right="14"/>
              <w:jc w:val="right"/>
              <w:rPr>
                <w:sz w:val="15"/>
              </w:rPr>
            </w:pPr>
            <w:r>
              <w:rPr>
                <w:sz w:val="15"/>
              </w:rPr>
              <w:t>91.87</w:t>
            </w:r>
          </w:p>
        </w:tc>
        <w:tc>
          <w:tcPr>
            <w:tcW w:w="320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99,85</w:t>
            </w:r>
          </w:p>
        </w:tc>
      </w:tr>
      <w:tr>
        <w:trPr>
          <w:trHeight w:val="1049" w:hRule="atLeast"/>
        </w:trPr>
        <w:tc>
          <w:tcPr>
            <w:tcW w:w="6081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3821</w:t>
            </w:r>
            <w:r>
              <w:rPr>
                <w:spacing w:val="111"/>
                <w:position w:val="2"/>
                <w:sz w:val="17"/>
              </w:rPr>
              <w:t> </w:t>
            </w:r>
            <w:r>
              <w:rPr>
                <w:sz w:val="19"/>
              </w:rPr>
              <w:t>Kapitalne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donacije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neprofitnim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organizacijama</w:t>
            </w: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3822</w:t>
            </w:r>
            <w:r>
              <w:rPr>
                <w:spacing w:val="112"/>
                <w:position w:val="2"/>
                <w:sz w:val="17"/>
              </w:rPr>
              <w:t> </w:t>
            </w:r>
            <w:r>
              <w:rPr>
                <w:sz w:val="19"/>
              </w:rPr>
              <w:t>Kapitalne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donacije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građanima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kućanstvima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left="757"/>
              <w:rPr>
                <w:sz w:val="15"/>
              </w:rPr>
            </w:pPr>
            <w:r>
              <w:rPr>
                <w:sz w:val="15"/>
              </w:rPr>
              <w:t>90.000,00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661"/>
              <w:rPr>
                <w:sz w:val="15"/>
              </w:rPr>
            </w:pPr>
            <w:r>
              <w:rPr>
                <w:sz w:val="15"/>
              </w:rPr>
              <w:t>880.611,16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left="727" w:right="-15"/>
              <w:rPr>
                <w:sz w:val="15"/>
              </w:rPr>
            </w:pPr>
            <w:r>
              <w:rPr>
                <w:sz w:val="15"/>
              </w:rPr>
              <w:t>150.000,00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727" w:right="-15"/>
              <w:rPr>
                <w:sz w:val="15"/>
              </w:rPr>
            </w:pPr>
            <w:r>
              <w:rPr>
                <w:sz w:val="15"/>
              </w:rPr>
              <w:t>741.701,66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z w:val="15"/>
              </w:rPr>
              <w:t>166.67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465"/>
              <w:rPr>
                <w:sz w:val="15"/>
              </w:rPr>
            </w:pPr>
            <w:r>
              <w:rPr>
                <w:sz w:val="15"/>
              </w:rPr>
              <w:t>84.23</w:t>
            </w:r>
          </w:p>
        </w:tc>
        <w:tc>
          <w:tcPr>
            <w:tcW w:w="107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725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57"/>
              <w:ind w:right="-15"/>
              <w:jc w:val="right"/>
              <w:rPr>
                <w:sz w:val="17"/>
              </w:rPr>
            </w:pPr>
            <w:r>
              <w:rPr>
                <w:sz w:val="17"/>
              </w:rPr>
              <w:t>383</w:t>
            </w:r>
          </w:p>
        </w:tc>
        <w:tc>
          <w:tcPr>
            <w:tcW w:w="5356" w:type="dxa"/>
            <w:shd w:val="clear" w:color="auto" w:fill="EBEBEB"/>
          </w:tcPr>
          <w:p>
            <w:pPr>
              <w:pStyle w:val="TableParagraph"/>
              <w:spacing w:before="44"/>
              <w:ind w:left="156"/>
              <w:rPr>
                <w:sz w:val="19"/>
              </w:rPr>
            </w:pPr>
            <w:r>
              <w:rPr>
                <w:sz w:val="19"/>
              </w:rPr>
              <w:t>Kazne,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penali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naknade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štete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10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70.000,00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10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70.000,00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0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3" w:hRule="atLeast"/>
        </w:trPr>
        <w:tc>
          <w:tcPr>
            <w:tcW w:w="6081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3831</w:t>
            </w:r>
            <w:r>
              <w:rPr>
                <w:spacing w:val="115"/>
                <w:position w:val="2"/>
                <w:sz w:val="17"/>
              </w:rPr>
              <w:t> </w:t>
            </w:r>
            <w:r>
              <w:rPr>
                <w:sz w:val="19"/>
              </w:rPr>
              <w:t>Naknade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šteta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pravnim i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fizičkim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osobama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725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57"/>
              <w:ind w:right="-15"/>
              <w:jc w:val="right"/>
              <w:rPr>
                <w:sz w:val="17"/>
              </w:rPr>
            </w:pPr>
            <w:r>
              <w:rPr>
                <w:sz w:val="17"/>
              </w:rPr>
              <w:t>386</w:t>
            </w:r>
          </w:p>
        </w:tc>
        <w:tc>
          <w:tcPr>
            <w:tcW w:w="5356" w:type="dxa"/>
            <w:shd w:val="clear" w:color="auto" w:fill="EBEBEB"/>
          </w:tcPr>
          <w:p>
            <w:pPr>
              <w:pStyle w:val="TableParagraph"/>
              <w:spacing w:before="42"/>
              <w:ind w:left="156"/>
              <w:rPr>
                <w:sz w:val="19"/>
              </w:rPr>
            </w:pPr>
            <w:r>
              <w:rPr>
                <w:sz w:val="19"/>
              </w:rPr>
              <w:t>Kapitalne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pomoći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1.118.236,05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10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1.610.000,00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10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1.610.000,00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1.185.768,13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shd w:val="clear" w:color="auto" w:fill="EBEBEB"/>
          </w:tcPr>
          <w:p>
            <w:pPr>
              <w:pStyle w:val="TableParagraph"/>
              <w:spacing w:before="106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106.04</w:t>
            </w:r>
          </w:p>
        </w:tc>
        <w:tc>
          <w:tcPr>
            <w:tcW w:w="320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1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73,65</w:t>
            </w:r>
          </w:p>
        </w:tc>
      </w:tr>
      <w:tr>
        <w:trPr>
          <w:trHeight w:val="5193" w:hRule="atLeast"/>
        </w:trPr>
        <w:tc>
          <w:tcPr>
            <w:tcW w:w="608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5" w:lineRule="auto" w:before="153"/>
              <w:ind w:left="734" w:right="339" w:hanging="615"/>
              <w:rPr>
                <w:sz w:val="19"/>
              </w:rPr>
            </w:pPr>
            <w:r>
              <w:rPr>
                <w:position w:val="2"/>
                <w:sz w:val="17"/>
              </w:rPr>
              <w:t>3861</w:t>
            </w:r>
            <w:r>
              <w:rPr>
                <w:spacing w:val="1"/>
                <w:position w:val="2"/>
                <w:sz w:val="17"/>
              </w:rPr>
              <w:t> </w:t>
            </w:r>
            <w:r>
              <w:rPr>
                <w:sz w:val="19"/>
              </w:rPr>
              <w:t>Kapitalne pomoći kreditnim i ostalim financijskim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institucijama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te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trgovačkim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društvima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javnom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sek</w:t>
            </w:r>
          </w:p>
        </w:tc>
        <w:tc>
          <w:tcPr>
            <w:tcW w:w="17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1.118.236,05</w:t>
            </w:r>
          </w:p>
        </w:tc>
        <w:tc>
          <w:tcPr>
            <w:tcW w:w="16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1.185.768,13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z w:val="15"/>
              </w:rPr>
              <w:t>106.04</w:t>
            </w:r>
          </w:p>
        </w:tc>
        <w:tc>
          <w:tcPr>
            <w:tcW w:w="107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6840" w:h="11910" w:orient="landscape"/>
          <w:pgMar w:header="0" w:footer="422" w:top="360" w:bottom="620" w:left="320" w:right="960"/>
        </w:sectPr>
      </w:pPr>
    </w:p>
    <w:p>
      <w:pPr>
        <w:spacing w:before="80"/>
        <w:ind w:left="157" w:right="0" w:firstLine="0"/>
        <w:jc w:val="left"/>
        <w:rPr>
          <w:b/>
          <w:sz w:val="21"/>
        </w:rPr>
      </w:pPr>
      <w:r>
        <w:rPr>
          <w:b/>
          <w:sz w:val="21"/>
        </w:rPr>
        <w:t>Rashodi</w:t>
      </w:r>
      <w:r>
        <w:rPr>
          <w:b/>
          <w:spacing w:val="-5"/>
          <w:sz w:val="21"/>
        </w:rPr>
        <w:t> </w:t>
      </w:r>
      <w:r>
        <w:rPr>
          <w:b/>
          <w:sz w:val="21"/>
        </w:rPr>
        <w:t>za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nabavu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nefinancijske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imovine</w:t>
      </w:r>
    </w:p>
    <w:p>
      <w:pPr>
        <w:pStyle w:val="BodyText"/>
        <w:rPr>
          <w:b/>
          <w:sz w:val="8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741"/>
        <w:gridCol w:w="1696"/>
        <w:gridCol w:w="1807"/>
        <w:gridCol w:w="1620"/>
        <w:gridCol w:w="252"/>
        <w:gridCol w:w="177"/>
        <w:gridCol w:w="500"/>
        <w:gridCol w:w="320"/>
        <w:gridCol w:w="754"/>
      </w:tblGrid>
      <w:tr>
        <w:trPr>
          <w:trHeight w:val="58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NAZIV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647" w:right="439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2021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620" w:right="291" w:hanging="363"/>
              <w:rPr>
                <w:sz w:val="15"/>
              </w:rPr>
            </w:pPr>
            <w:r>
              <w:rPr>
                <w:sz w:val="15"/>
              </w:rPr>
              <w:t>IZVORNI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724" w:right="347" w:hanging="315"/>
              <w:rPr>
                <w:sz w:val="15"/>
              </w:rPr>
            </w:pPr>
            <w:r>
              <w:rPr>
                <w:sz w:val="15"/>
              </w:rPr>
              <w:t>TEKUĆI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609" w:right="356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9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192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  <w:tc>
          <w:tcPr>
            <w:tcW w:w="10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328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-1" w:right="67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53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2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3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16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4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right="10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129"/>
              <w:rPr>
                <w:sz w:val="15"/>
              </w:rPr>
            </w:pPr>
            <w:r>
              <w:rPr>
                <w:w w:val="100"/>
                <w:sz w:val="15"/>
              </w:rPr>
              <w:t>6</w:t>
            </w:r>
          </w:p>
        </w:tc>
        <w:tc>
          <w:tcPr>
            <w:tcW w:w="1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36"/>
              <w:rPr>
                <w:sz w:val="15"/>
              </w:rPr>
            </w:pPr>
            <w:r>
              <w:rPr>
                <w:w w:val="100"/>
                <w:sz w:val="15"/>
              </w:rPr>
              <w:t>=</w:t>
            </w:r>
          </w:p>
        </w:tc>
        <w:tc>
          <w:tcPr>
            <w:tcW w:w="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37"/>
              <w:rPr>
                <w:sz w:val="15"/>
              </w:rPr>
            </w:pPr>
            <w:r>
              <w:rPr>
                <w:sz w:val="15"/>
              </w:rPr>
              <w:t>5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2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99"/>
              <w:rPr>
                <w:sz w:val="15"/>
              </w:rPr>
            </w:pPr>
            <w:r>
              <w:rPr>
                <w:w w:val="100"/>
                <w:sz w:val="15"/>
              </w:rPr>
              <w:t>7</w:t>
            </w:r>
          </w:p>
        </w:tc>
        <w:tc>
          <w:tcPr>
            <w:tcW w:w="7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161"/>
              <w:jc w:val="right"/>
              <w:rPr>
                <w:sz w:val="15"/>
              </w:rPr>
            </w:pP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4</w:t>
            </w:r>
          </w:p>
        </w:tc>
      </w:tr>
      <w:tr>
        <w:trPr>
          <w:trHeight w:val="125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2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7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413" w:hRule="atLeast"/>
        </w:trPr>
        <w:tc>
          <w:tcPr>
            <w:tcW w:w="6081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56"/>
              <w:ind w:left="151"/>
              <w:rPr>
                <w:sz w:val="19"/>
              </w:rPr>
            </w:pPr>
            <w:r>
              <w:rPr>
                <w:sz w:val="17"/>
              </w:rPr>
              <w:t>4</w:t>
            </w:r>
            <w:r>
              <w:rPr>
                <w:spacing w:val="108"/>
                <w:sz w:val="17"/>
              </w:rPr>
              <w:t> </w:t>
            </w:r>
            <w:r>
              <w:rPr>
                <w:sz w:val="19"/>
              </w:rPr>
              <w:t>Rashodi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nabavu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nefinancijske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imovine</w:t>
            </w:r>
          </w:p>
        </w:tc>
        <w:tc>
          <w:tcPr>
            <w:tcW w:w="1741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91"/>
              <w:ind w:right="176"/>
              <w:jc w:val="right"/>
              <w:rPr>
                <w:sz w:val="15"/>
              </w:rPr>
            </w:pPr>
            <w:r>
              <w:rPr>
                <w:sz w:val="15"/>
              </w:rPr>
              <w:t>91.487.016,64</w:t>
            </w:r>
          </w:p>
        </w:tc>
        <w:tc>
          <w:tcPr>
            <w:tcW w:w="1696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91"/>
              <w:ind w:right="132"/>
              <w:jc w:val="right"/>
              <w:rPr>
                <w:sz w:val="15"/>
              </w:rPr>
            </w:pPr>
            <w:r>
              <w:rPr>
                <w:sz w:val="15"/>
              </w:rPr>
              <w:t>37.110.407,00</w:t>
            </w:r>
          </w:p>
        </w:tc>
        <w:tc>
          <w:tcPr>
            <w:tcW w:w="1807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91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37.311.407,00</w:t>
            </w:r>
          </w:p>
        </w:tc>
        <w:tc>
          <w:tcPr>
            <w:tcW w:w="1620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91"/>
              <w:ind w:right="38"/>
              <w:jc w:val="right"/>
              <w:rPr>
                <w:sz w:val="15"/>
              </w:rPr>
            </w:pPr>
            <w:r>
              <w:rPr>
                <w:sz w:val="15"/>
              </w:rPr>
              <w:t>34.773.382,82</w:t>
            </w:r>
          </w:p>
        </w:tc>
        <w:tc>
          <w:tcPr>
            <w:tcW w:w="252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0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106"/>
              <w:ind w:left="46"/>
              <w:rPr>
                <w:sz w:val="15"/>
              </w:rPr>
            </w:pPr>
            <w:r>
              <w:rPr>
                <w:sz w:val="15"/>
              </w:rPr>
              <w:t>38.01</w:t>
            </w:r>
          </w:p>
        </w:tc>
        <w:tc>
          <w:tcPr>
            <w:tcW w:w="320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CDCDCD"/>
          </w:tcPr>
          <w:p>
            <w:pPr>
              <w:pStyle w:val="TableParagraph"/>
              <w:spacing w:before="106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93,20</w:t>
            </w:r>
          </w:p>
        </w:tc>
      </w:tr>
      <w:tr>
        <w:trPr>
          <w:trHeight w:val="549" w:hRule="atLeast"/>
        </w:trPr>
        <w:tc>
          <w:tcPr>
            <w:tcW w:w="6081" w:type="dxa"/>
            <w:tcBorders>
              <w:top w:val="single" w:sz="18" w:space="0" w:color="FFFFFF"/>
              <w:left w:val="single" w:sz="8" w:space="0" w:color="000000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before="80"/>
              <w:ind w:left="285"/>
              <w:rPr>
                <w:sz w:val="19"/>
              </w:rPr>
            </w:pPr>
            <w:r>
              <w:rPr>
                <w:position w:val="1"/>
                <w:sz w:val="17"/>
              </w:rPr>
              <w:t>41</w:t>
            </w:r>
            <w:r>
              <w:rPr>
                <w:spacing w:val="62"/>
                <w:position w:val="1"/>
                <w:sz w:val="17"/>
              </w:rPr>
              <w:t> </w:t>
            </w:r>
            <w:r>
              <w:rPr>
                <w:sz w:val="19"/>
              </w:rPr>
              <w:t>Rashodi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nabavu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neproizvedene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dugotrajne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imovine</w:t>
            </w:r>
          </w:p>
        </w:tc>
        <w:tc>
          <w:tcPr>
            <w:tcW w:w="1741" w:type="dxa"/>
            <w:tcBorders>
              <w:top w:val="single" w:sz="18" w:space="0" w:color="FFFFFF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before="68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369.416,05</w:t>
            </w:r>
          </w:p>
        </w:tc>
        <w:tc>
          <w:tcPr>
            <w:tcW w:w="1696" w:type="dxa"/>
            <w:tcBorders>
              <w:top w:val="single" w:sz="18" w:space="0" w:color="FFFFFF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before="68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100.000,00</w:t>
            </w:r>
          </w:p>
        </w:tc>
        <w:tc>
          <w:tcPr>
            <w:tcW w:w="1807" w:type="dxa"/>
            <w:tcBorders>
              <w:top w:val="single" w:sz="18" w:space="0" w:color="FFFFFF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before="68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100.000,00</w:t>
            </w:r>
          </w:p>
        </w:tc>
        <w:tc>
          <w:tcPr>
            <w:tcW w:w="1620" w:type="dxa"/>
            <w:tcBorders>
              <w:top w:val="single" w:sz="18" w:space="0" w:color="FFFFFF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before="82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67.200,00</w:t>
            </w:r>
          </w:p>
        </w:tc>
        <w:tc>
          <w:tcPr>
            <w:tcW w:w="252" w:type="dxa"/>
            <w:tcBorders>
              <w:top w:val="single" w:sz="18" w:space="0" w:color="FFFFFF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" w:type="dxa"/>
            <w:tcBorders>
              <w:top w:val="single" w:sz="18" w:space="0" w:color="FFFFFF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0" w:type="dxa"/>
            <w:tcBorders>
              <w:top w:val="single" w:sz="18" w:space="0" w:color="FFFFFF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before="82"/>
              <w:ind w:left="46"/>
              <w:rPr>
                <w:sz w:val="15"/>
              </w:rPr>
            </w:pPr>
            <w:r>
              <w:rPr>
                <w:sz w:val="15"/>
              </w:rPr>
              <w:t>18.19</w:t>
            </w:r>
          </w:p>
        </w:tc>
        <w:tc>
          <w:tcPr>
            <w:tcW w:w="320" w:type="dxa"/>
            <w:tcBorders>
              <w:top w:val="single" w:sz="18" w:space="0" w:color="FFFFFF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tcBorders>
              <w:top w:val="single" w:sz="18" w:space="0" w:color="FFFFFF"/>
              <w:bottom w:val="single" w:sz="34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6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67,20</w:t>
            </w:r>
          </w:p>
        </w:tc>
      </w:tr>
      <w:tr>
        <w:trPr>
          <w:trHeight w:val="679" w:hRule="atLeast"/>
        </w:trPr>
        <w:tc>
          <w:tcPr>
            <w:tcW w:w="6081" w:type="dxa"/>
            <w:tcBorders>
              <w:top w:val="single" w:sz="3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1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411</w:t>
            </w:r>
            <w:r>
              <w:rPr>
                <w:spacing w:val="90"/>
                <w:position w:val="1"/>
                <w:sz w:val="17"/>
              </w:rPr>
              <w:t> </w:t>
            </w:r>
            <w:r>
              <w:rPr>
                <w:sz w:val="19"/>
              </w:rPr>
              <w:t>Materijalna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imovina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prirodna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bogatstva</w:t>
            </w:r>
          </w:p>
        </w:tc>
        <w:tc>
          <w:tcPr>
            <w:tcW w:w="1741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spacing w:before="93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193.300,00</w:t>
            </w:r>
          </w:p>
        </w:tc>
        <w:tc>
          <w:tcPr>
            <w:tcW w:w="1696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spacing w:before="93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100.000,00</w:t>
            </w:r>
          </w:p>
        </w:tc>
        <w:tc>
          <w:tcPr>
            <w:tcW w:w="1807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spacing w:before="93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100.000,00</w:t>
            </w:r>
          </w:p>
        </w:tc>
        <w:tc>
          <w:tcPr>
            <w:tcW w:w="1620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spacing w:before="93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67.200,00</w:t>
            </w:r>
          </w:p>
        </w:tc>
        <w:tc>
          <w:tcPr>
            <w:tcW w:w="252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0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spacing w:before="93"/>
              <w:ind w:left="46"/>
              <w:rPr>
                <w:sz w:val="15"/>
              </w:rPr>
            </w:pPr>
            <w:r>
              <w:rPr>
                <w:sz w:val="15"/>
              </w:rPr>
              <w:t>34.76</w:t>
            </w:r>
          </w:p>
        </w:tc>
        <w:tc>
          <w:tcPr>
            <w:tcW w:w="320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tcBorders>
              <w:top w:val="single" w:sz="3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08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67,20</w:t>
            </w:r>
          </w:p>
        </w:tc>
      </w:tr>
      <w:tr>
        <w:trPr>
          <w:trHeight w:val="583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4111</w:t>
            </w:r>
            <w:r>
              <w:rPr>
                <w:spacing w:val="110"/>
                <w:position w:val="2"/>
                <w:sz w:val="17"/>
              </w:rPr>
              <w:t> </w:t>
            </w:r>
            <w:r>
              <w:rPr>
                <w:sz w:val="19"/>
              </w:rPr>
              <w:t>Zemljište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193.300,00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67.200,00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left="465"/>
              <w:rPr>
                <w:sz w:val="15"/>
              </w:rPr>
            </w:pPr>
            <w:r>
              <w:rPr>
                <w:sz w:val="15"/>
              </w:rPr>
              <w:t>34.76</w:t>
            </w:r>
          </w:p>
        </w:tc>
        <w:tc>
          <w:tcPr>
            <w:tcW w:w="107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1"/>
              <w:ind w:left="391"/>
              <w:rPr>
                <w:sz w:val="19"/>
              </w:rPr>
            </w:pPr>
            <w:r>
              <w:rPr>
                <w:sz w:val="17"/>
              </w:rPr>
              <w:t>412</w:t>
            </w:r>
            <w:r>
              <w:rPr>
                <w:spacing w:val="88"/>
                <w:sz w:val="17"/>
              </w:rPr>
              <w:t> </w:t>
            </w:r>
            <w:r>
              <w:rPr>
                <w:sz w:val="19"/>
              </w:rPr>
              <w:t>Nematerijalna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imovina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176.116,05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10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10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0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0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9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4124</w:t>
            </w:r>
            <w:r>
              <w:rPr>
                <w:spacing w:val="112"/>
                <w:position w:val="2"/>
                <w:sz w:val="17"/>
              </w:rPr>
              <w:t> </w:t>
            </w:r>
            <w:r>
              <w:rPr>
                <w:sz w:val="19"/>
              </w:rPr>
              <w:t>Ostala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prava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176.116,05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69" w:hRule="atLeast"/>
        </w:trPr>
        <w:tc>
          <w:tcPr>
            <w:tcW w:w="6081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5"/>
              <w:ind w:left="285"/>
              <w:rPr>
                <w:sz w:val="19"/>
              </w:rPr>
            </w:pPr>
            <w:r>
              <w:rPr>
                <w:sz w:val="17"/>
              </w:rPr>
              <w:t>42</w:t>
            </w:r>
            <w:r>
              <w:rPr>
                <w:spacing w:val="62"/>
                <w:sz w:val="17"/>
              </w:rPr>
              <w:t> </w:t>
            </w:r>
            <w:r>
              <w:rPr>
                <w:sz w:val="19"/>
              </w:rPr>
              <w:t>Rashodi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nabavu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proizvedene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dugotrajne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imovine</w:t>
            </w:r>
          </w:p>
        </w:tc>
        <w:tc>
          <w:tcPr>
            <w:tcW w:w="1741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5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91.008.996,89</w:t>
            </w:r>
          </w:p>
        </w:tc>
        <w:tc>
          <w:tcPr>
            <w:tcW w:w="169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5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36.655.607,00</w:t>
            </w:r>
          </w:p>
        </w:tc>
        <w:tc>
          <w:tcPr>
            <w:tcW w:w="1807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5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36.681.607,00</w:t>
            </w:r>
          </w:p>
        </w:tc>
        <w:tc>
          <w:tcPr>
            <w:tcW w:w="162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9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34.203.913,59</w:t>
            </w:r>
          </w:p>
        </w:tc>
        <w:tc>
          <w:tcPr>
            <w:tcW w:w="25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9"/>
              <w:ind w:left="46"/>
              <w:rPr>
                <w:sz w:val="15"/>
              </w:rPr>
            </w:pPr>
            <w:r>
              <w:rPr>
                <w:sz w:val="15"/>
              </w:rPr>
              <w:t>37.58</w:t>
            </w:r>
          </w:p>
        </w:tc>
        <w:tc>
          <w:tcPr>
            <w:tcW w:w="32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6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93,25</w:t>
            </w:r>
          </w:p>
        </w:tc>
      </w:tr>
      <w:tr>
        <w:trPr>
          <w:trHeight w:val="691" w:hRule="atLeast"/>
        </w:trPr>
        <w:tc>
          <w:tcPr>
            <w:tcW w:w="6081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1"/>
              <w:ind w:left="391"/>
              <w:rPr>
                <w:sz w:val="19"/>
              </w:rPr>
            </w:pPr>
            <w:r>
              <w:rPr>
                <w:sz w:val="17"/>
              </w:rPr>
              <w:t>421</w:t>
            </w:r>
            <w:r>
              <w:rPr>
                <w:spacing w:val="91"/>
                <w:sz w:val="17"/>
              </w:rPr>
              <w:t> </w:t>
            </w:r>
            <w:r>
              <w:rPr>
                <w:sz w:val="19"/>
              </w:rPr>
              <w:t>Građevinski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objekti</w:t>
            </w:r>
          </w:p>
        </w:tc>
        <w:tc>
          <w:tcPr>
            <w:tcW w:w="174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85.500.530,99</w:t>
            </w:r>
          </w:p>
        </w:tc>
        <w:tc>
          <w:tcPr>
            <w:tcW w:w="1696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33.865.500,00</w:t>
            </w:r>
          </w:p>
        </w:tc>
        <w:tc>
          <w:tcPr>
            <w:tcW w:w="1807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33.581.500,00</w:t>
            </w:r>
          </w:p>
        </w:tc>
        <w:tc>
          <w:tcPr>
            <w:tcW w:w="1620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31.590.879,30</w:t>
            </w:r>
          </w:p>
        </w:tc>
        <w:tc>
          <w:tcPr>
            <w:tcW w:w="252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0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left="46"/>
              <w:rPr>
                <w:sz w:val="15"/>
              </w:rPr>
            </w:pPr>
            <w:r>
              <w:rPr>
                <w:sz w:val="15"/>
              </w:rPr>
              <w:t>36.95</w:t>
            </w:r>
          </w:p>
        </w:tc>
        <w:tc>
          <w:tcPr>
            <w:tcW w:w="320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94,07</w:t>
            </w:r>
          </w:p>
        </w:tc>
      </w:tr>
      <w:tr>
        <w:trPr>
          <w:trHeight w:val="493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4212</w:t>
            </w:r>
            <w:r>
              <w:rPr>
                <w:spacing w:val="114"/>
                <w:position w:val="2"/>
                <w:sz w:val="17"/>
              </w:rPr>
              <w:t> </w:t>
            </w:r>
            <w:r>
              <w:rPr>
                <w:sz w:val="19"/>
              </w:rPr>
              <w:t>Poslovni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objekti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57.270.979,71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26.438.596,22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465"/>
              <w:rPr>
                <w:sz w:val="15"/>
              </w:rPr>
            </w:pPr>
            <w:r>
              <w:rPr>
                <w:sz w:val="15"/>
              </w:rPr>
              <w:t>46.16</w:t>
            </w:r>
          </w:p>
        </w:tc>
        <w:tc>
          <w:tcPr>
            <w:tcW w:w="1074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7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4213</w:t>
            </w:r>
            <w:r>
              <w:rPr>
                <w:spacing w:val="117"/>
                <w:position w:val="2"/>
                <w:sz w:val="17"/>
              </w:rPr>
              <w:t> </w:t>
            </w:r>
            <w:r>
              <w:rPr>
                <w:sz w:val="19"/>
              </w:rPr>
              <w:t>Ceste,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željeznice 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prometni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objekti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9.095.479,52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970.812,24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left="465"/>
              <w:rPr>
                <w:sz w:val="15"/>
              </w:rPr>
            </w:pPr>
            <w:r>
              <w:rPr>
                <w:sz w:val="15"/>
              </w:rPr>
              <w:t>10.67</w:t>
            </w: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0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4214</w:t>
            </w:r>
            <w:r>
              <w:rPr>
                <w:spacing w:val="116"/>
                <w:position w:val="2"/>
                <w:sz w:val="17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građevinski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objekti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6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19.134.071,76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4.181.470,84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6"/>
              <w:ind w:left="465"/>
              <w:rPr>
                <w:sz w:val="15"/>
              </w:rPr>
            </w:pPr>
            <w:r>
              <w:rPr>
                <w:sz w:val="15"/>
              </w:rPr>
              <w:t>21.85</w:t>
            </w: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4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422</w:t>
            </w:r>
            <w:r>
              <w:rPr>
                <w:spacing w:val="91"/>
                <w:position w:val="1"/>
                <w:sz w:val="17"/>
              </w:rPr>
              <w:t> </w:t>
            </w:r>
            <w:r>
              <w:rPr>
                <w:sz w:val="19"/>
              </w:rPr>
              <w:t>Postrojenja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oprema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4.663.324,18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10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1.850.267,00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10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2.159.267,00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1.981.068,68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0" w:type="dxa"/>
            <w:shd w:val="clear" w:color="auto" w:fill="EBEBEB"/>
          </w:tcPr>
          <w:p>
            <w:pPr>
              <w:pStyle w:val="TableParagraph"/>
              <w:spacing w:before="106"/>
              <w:ind w:left="46"/>
              <w:rPr>
                <w:sz w:val="15"/>
              </w:rPr>
            </w:pPr>
            <w:r>
              <w:rPr>
                <w:sz w:val="15"/>
              </w:rPr>
              <w:t>42.48</w:t>
            </w:r>
          </w:p>
        </w:tc>
        <w:tc>
          <w:tcPr>
            <w:tcW w:w="320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91,75</w:t>
            </w:r>
          </w:p>
        </w:tc>
      </w:tr>
      <w:tr>
        <w:trPr>
          <w:trHeight w:val="483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4221</w:t>
            </w:r>
            <w:r>
              <w:rPr>
                <w:spacing w:val="118"/>
                <w:position w:val="2"/>
                <w:sz w:val="17"/>
              </w:rPr>
              <w:t> </w:t>
            </w:r>
            <w:r>
              <w:rPr>
                <w:sz w:val="19"/>
              </w:rPr>
              <w:t>Uredska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oprema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namještaj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376.170,13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893.900,77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z w:val="15"/>
              </w:rPr>
              <w:t>237.63</w:t>
            </w:r>
          </w:p>
        </w:tc>
        <w:tc>
          <w:tcPr>
            <w:tcW w:w="1074" w:type="dxa"/>
            <w:gridSpan w:val="2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8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4222</w:t>
            </w:r>
            <w:r>
              <w:rPr>
                <w:spacing w:val="112"/>
                <w:position w:val="2"/>
                <w:sz w:val="17"/>
              </w:rPr>
              <w:t> </w:t>
            </w:r>
            <w:r>
              <w:rPr>
                <w:sz w:val="19"/>
              </w:rPr>
              <w:t>Komunikacijska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oprema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7.421,00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93.740,32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left="273"/>
              <w:rPr>
                <w:sz w:val="15"/>
              </w:rPr>
            </w:pPr>
            <w:r>
              <w:rPr>
                <w:sz w:val="15"/>
              </w:rPr>
              <w:t>1263.18</w:t>
            </w: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3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7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4223</w:t>
            </w:r>
            <w:r>
              <w:rPr>
                <w:spacing w:val="115"/>
                <w:position w:val="2"/>
                <w:sz w:val="17"/>
              </w:rPr>
              <w:t> </w:t>
            </w:r>
            <w:r>
              <w:rPr>
                <w:sz w:val="19"/>
              </w:rPr>
              <w:t>Oprema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održavanje 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zaštitu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348.038,64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303.860,71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ind w:left="465"/>
              <w:rPr>
                <w:sz w:val="15"/>
              </w:rPr>
            </w:pPr>
            <w:r>
              <w:rPr>
                <w:sz w:val="15"/>
              </w:rPr>
              <w:t>87.31</w:t>
            </w: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1" w:hRule="atLeast"/>
        </w:trPr>
        <w:tc>
          <w:tcPr>
            <w:tcW w:w="60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4224</w:t>
            </w:r>
            <w:r>
              <w:rPr>
                <w:spacing w:val="115"/>
                <w:position w:val="2"/>
                <w:sz w:val="17"/>
              </w:rPr>
              <w:t> </w:t>
            </w:r>
            <w:r>
              <w:rPr>
                <w:sz w:val="19"/>
              </w:rPr>
              <w:t>Medicinska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laboratorijska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oprema</w:t>
            </w:r>
          </w:p>
        </w:tc>
        <w:tc>
          <w:tcPr>
            <w:tcW w:w="17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27.000,00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10" w:orient="landscape"/>
          <w:pgMar w:header="0" w:footer="422" w:top="360" w:bottom="620" w:left="320" w:right="960"/>
        </w:sectPr>
      </w:pPr>
    </w:p>
    <w:p>
      <w:pPr>
        <w:spacing w:before="80"/>
        <w:ind w:left="157" w:right="0" w:firstLine="0"/>
        <w:jc w:val="left"/>
        <w:rPr>
          <w:b/>
          <w:sz w:val="21"/>
        </w:rPr>
      </w:pPr>
      <w:r>
        <w:rPr/>
        <w:pict>
          <v:line style="position:absolute;mso-position-horizontal-relative:page;mso-position-vertical-relative:page;z-index:-42895360" from="325.649994pt,482.26001pt" to="325.649994pt,485.25601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42894848" from="412.700012pt,482.26001pt" to="412.700012pt,485.25601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42894336" from="497.5pt,482.26001pt" to="497.5pt,485.25601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42893824" from="587.849976pt,482.26001pt" to="587.849976pt,485.25601pt" stroked="true" strokeweight="1pt" strokecolor="#000000">
            <v:stroke dashstyle="solid"/>
            <w10:wrap type="none"/>
          </v:line>
        </w:pict>
      </w:r>
      <w:r>
        <w:rPr>
          <w:b/>
          <w:sz w:val="21"/>
        </w:rPr>
        <w:t>Rashodi</w:t>
      </w:r>
      <w:r>
        <w:rPr>
          <w:b/>
          <w:spacing w:val="-5"/>
          <w:sz w:val="21"/>
        </w:rPr>
        <w:t> </w:t>
      </w:r>
      <w:r>
        <w:rPr>
          <w:b/>
          <w:sz w:val="21"/>
        </w:rPr>
        <w:t>za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nabavu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nefinancijske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imovine</w:t>
      </w:r>
    </w:p>
    <w:p>
      <w:pPr>
        <w:pStyle w:val="BodyText"/>
        <w:rPr>
          <w:b/>
          <w:sz w:val="8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741"/>
        <w:gridCol w:w="1696"/>
        <w:gridCol w:w="1807"/>
        <w:gridCol w:w="1620"/>
        <w:gridCol w:w="252"/>
        <w:gridCol w:w="177"/>
        <w:gridCol w:w="500"/>
        <w:gridCol w:w="320"/>
        <w:gridCol w:w="754"/>
      </w:tblGrid>
      <w:tr>
        <w:trPr>
          <w:trHeight w:val="58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NAZIV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647" w:right="439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2021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620" w:right="291" w:hanging="363"/>
              <w:rPr>
                <w:sz w:val="15"/>
              </w:rPr>
            </w:pPr>
            <w:r>
              <w:rPr>
                <w:sz w:val="15"/>
              </w:rPr>
              <w:t>IZVORNI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724" w:right="347" w:hanging="315"/>
              <w:rPr>
                <w:sz w:val="15"/>
              </w:rPr>
            </w:pPr>
            <w:r>
              <w:rPr>
                <w:sz w:val="15"/>
              </w:rPr>
              <w:t>TEKUĆI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609" w:right="356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9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192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  <w:tc>
          <w:tcPr>
            <w:tcW w:w="10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328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-1" w:right="67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53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2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3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16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4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right="10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129"/>
              <w:rPr>
                <w:sz w:val="15"/>
              </w:rPr>
            </w:pPr>
            <w:r>
              <w:rPr>
                <w:w w:val="100"/>
                <w:sz w:val="15"/>
              </w:rPr>
              <w:t>6</w:t>
            </w:r>
          </w:p>
        </w:tc>
        <w:tc>
          <w:tcPr>
            <w:tcW w:w="1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36"/>
              <w:rPr>
                <w:sz w:val="15"/>
              </w:rPr>
            </w:pPr>
            <w:r>
              <w:rPr>
                <w:w w:val="100"/>
                <w:sz w:val="15"/>
              </w:rPr>
              <w:t>=</w:t>
            </w:r>
          </w:p>
        </w:tc>
        <w:tc>
          <w:tcPr>
            <w:tcW w:w="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37"/>
              <w:rPr>
                <w:sz w:val="15"/>
              </w:rPr>
            </w:pPr>
            <w:r>
              <w:rPr>
                <w:sz w:val="15"/>
              </w:rPr>
              <w:t>5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2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99"/>
              <w:rPr>
                <w:sz w:val="15"/>
              </w:rPr>
            </w:pPr>
            <w:r>
              <w:rPr>
                <w:w w:val="100"/>
                <w:sz w:val="15"/>
              </w:rPr>
              <w:t>7</w:t>
            </w:r>
          </w:p>
        </w:tc>
        <w:tc>
          <w:tcPr>
            <w:tcW w:w="7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161"/>
              <w:jc w:val="right"/>
              <w:rPr>
                <w:sz w:val="15"/>
              </w:rPr>
            </w:pP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4</w:t>
            </w:r>
          </w:p>
        </w:tc>
      </w:tr>
      <w:tr>
        <w:trPr>
          <w:trHeight w:val="457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4225</w:t>
            </w:r>
            <w:r>
              <w:rPr>
                <w:spacing w:val="118"/>
                <w:position w:val="2"/>
                <w:sz w:val="17"/>
              </w:rPr>
              <w:t> </w:t>
            </w:r>
            <w:r>
              <w:rPr>
                <w:sz w:val="19"/>
              </w:rPr>
              <w:t>Instrumenti,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uređaji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strojevi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1.399,00</w:t>
            </w:r>
          </w:p>
        </w:tc>
        <w:tc>
          <w:tcPr>
            <w:tcW w:w="169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92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3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7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4226</w:t>
            </w:r>
            <w:r>
              <w:rPr>
                <w:spacing w:val="118"/>
                <w:position w:val="2"/>
                <w:sz w:val="17"/>
              </w:rPr>
              <w:t> </w:t>
            </w:r>
            <w:r>
              <w:rPr>
                <w:sz w:val="19"/>
              </w:rPr>
              <w:t>Sportska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glazbena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oprema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1.094.495,56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274.403,75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left="465"/>
              <w:rPr>
                <w:sz w:val="15"/>
              </w:rPr>
            </w:pPr>
            <w:r>
              <w:rPr>
                <w:sz w:val="15"/>
              </w:rPr>
              <w:t>25.07</w:t>
            </w: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4227</w:t>
            </w:r>
            <w:r>
              <w:rPr>
                <w:spacing w:val="118"/>
                <w:position w:val="2"/>
                <w:sz w:val="17"/>
              </w:rPr>
              <w:t> </w:t>
            </w:r>
            <w:r>
              <w:rPr>
                <w:sz w:val="19"/>
              </w:rPr>
              <w:t>Uređaji,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strojevi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oprema za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ostale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namjene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2.808.799,85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415.163,13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left="465"/>
              <w:rPr>
                <w:sz w:val="15"/>
              </w:rPr>
            </w:pPr>
            <w:r>
              <w:rPr>
                <w:sz w:val="15"/>
              </w:rPr>
              <w:t>14.78</w:t>
            </w: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9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391"/>
              <w:rPr>
                <w:sz w:val="19"/>
              </w:rPr>
            </w:pPr>
            <w:r>
              <w:rPr>
                <w:sz w:val="17"/>
              </w:rPr>
              <w:t>423</w:t>
            </w:r>
            <w:r>
              <w:rPr>
                <w:spacing w:val="88"/>
                <w:sz w:val="17"/>
              </w:rPr>
              <w:t> </w:t>
            </w:r>
            <w:r>
              <w:rPr>
                <w:sz w:val="19"/>
              </w:rPr>
              <w:t>Prijevozna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sredstva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104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104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104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104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803,50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0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0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1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80,35</w:t>
            </w:r>
          </w:p>
        </w:tc>
      </w:tr>
      <w:tr>
        <w:trPr>
          <w:trHeight w:val="495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4231</w:t>
            </w:r>
            <w:r>
              <w:rPr>
                <w:spacing w:val="114"/>
                <w:position w:val="2"/>
                <w:sz w:val="17"/>
              </w:rPr>
              <w:t> </w:t>
            </w:r>
            <w:r>
              <w:rPr>
                <w:sz w:val="19"/>
              </w:rPr>
              <w:t>Prijevozna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sredstva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cestovnom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prometu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803,50</w:t>
            </w:r>
          </w:p>
        </w:tc>
        <w:tc>
          <w:tcPr>
            <w:tcW w:w="929" w:type="dxa"/>
            <w:gridSpan w:val="3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4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58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7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4233</w:t>
            </w:r>
            <w:r>
              <w:rPr>
                <w:spacing w:val="116"/>
                <w:position w:val="2"/>
                <w:sz w:val="17"/>
              </w:rPr>
              <w:t> </w:t>
            </w:r>
            <w:r>
              <w:rPr>
                <w:sz w:val="19"/>
              </w:rPr>
              <w:t>Prijevozna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sredstva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pomorskom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riječnom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prometu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929" w:type="dxa"/>
            <w:gridSpan w:val="3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4"/>
              <w:ind w:right="102"/>
              <w:jc w:val="right"/>
              <w:rPr>
                <w:sz w:val="19"/>
              </w:rPr>
            </w:pPr>
            <w:r>
              <w:rPr>
                <w:position w:val="1"/>
                <w:sz w:val="17"/>
              </w:rPr>
              <w:t>424</w:t>
            </w:r>
            <w:r>
              <w:rPr>
                <w:spacing w:val="90"/>
                <w:position w:val="1"/>
                <w:sz w:val="17"/>
              </w:rPr>
              <w:t> </w:t>
            </w:r>
            <w:r>
              <w:rPr>
                <w:sz w:val="19"/>
              </w:rPr>
              <w:t>Knjige,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umjetnička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djela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ostale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izložbene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vrijednosti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92.391,72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10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89.840,00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10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89.840,00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81.599,61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0" w:type="dxa"/>
            <w:shd w:val="clear" w:color="auto" w:fill="EBEBEB"/>
          </w:tcPr>
          <w:p>
            <w:pPr>
              <w:pStyle w:val="TableParagraph"/>
              <w:spacing w:before="106"/>
              <w:ind w:left="46"/>
              <w:rPr>
                <w:sz w:val="15"/>
              </w:rPr>
            </w:pPr>
            <w:r>
              <w:rPr>
                <w:sz w:val="15"/>
              </w:rPr>
              <w:t>88.32</w:t>
            </w:r>
          </w:p>
        </w:tc>
        <w:tc>
          <w:tcPr>
            <w:tcW w:w="320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90,83</w:t>
            </w:r>
          </w:p>
        </w:tc>
      </w:tr>
      <w:tr>
        <w:trPr>
          <w:trHeight w:val="493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4241</w:t>
            </w:r>
            <w:r>
              <w:rPr>
                <w:spacing w:val="117"/>
                <w:position w:val="2"/>
                <w:sz w:val="17"/>
              </w:rPr>
              <w:t> </w:t>
            </w:r>
            <w:r>
              <w:rPr>
                <w:sz w:val="19"/>
              </w:rPr>
              <w:t>Knjige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83.097,05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61.759,61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465"/>
              <w:rPr>
                <w:sz w:val="15"/>
              </w:rPr>
            </w:pPr>
            <w:r>
              <w:rPr>
                <w:sz w:val="15"/>
              </w:rPr>
              <w:t>74.32</w:t>
            </w:r>
          </w:p>
        </w:tc>
        <w:tc>
          <w:tcPr>
            <w:tcW w:w="1074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8" w:lineRule="exact" w:before="122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4242</w:t>
            </w:r>
            <w:r>
              <w:rPr>
                <w:spacing w:val="117"/>
                <w:position w:val="2"/>
                <w:sz w:val="17"/>
              </w:rPr>
              <w:t> </w:t>
            </w:r>
            <w:r>
              <w:rPr>
                <w:sz w:val="19"/>
              </w:rPr>
              <w:t>Umjetnička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djela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(izložena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galerijama,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muzejima i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6.444,67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4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8" w:lineRule="exact"/>
              <w:ind w:left="734"/>
              <w:rPr>
                <w:sz w:val="19"/>
              </w:rPr>
            </w:pPr>
            <w:r>
              <w:rPr>
                <w:sz w:val="19"/>
              </w:rPr>
              <w:t>slično)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1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6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4243</w:t>
            </w:r>
            <w:r>
              <w:rPr>
                <w:spacing w:val="117"/>
                <w:position w:val="2"/>
                <w:sz w:val="17"/>
              </w:rPr>
              <w:t> </w:t>
            </w:r>
            <w:r>
              <w:rPr>
                <w:sz w:val="19"/>
              </w:rPr>
              <w:t>Muzejski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izlošci 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predmeti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prirodnih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rijetkosti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2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2.650,00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2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120,00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2"/>
              <w:ind w:left="561"/>
              <w:rPr>
                <w:sz w:val="15"/>
              </w:rPr>
            </w:pPr>
            <w:r>
              <w:rPr>
                <w:sz w:val="15"/>
              </w:rPr>
              <w:t>4.53</w:t>
            </w: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4244</w:t>
            </w:r>
            <w:r>
              <w:rPr>
                <w:spacing w:val="115"/>
                <w:position w:val="2"/>
                <w:sz w:val="17"/>
              </w:rPr>
              <w:t> </w:t>
            </w:r>
            <w:r>
              <w:rPr>
                <w:sz w:val="19"/>
              </w:rPr>
              <w:t>Ostale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nespomenute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izložbene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vrijednosti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19.720,00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left="273"/>
              <w:rPr>
                <w:sz w:val="15"/>
              </w:rPr>
            </w:pPr>
            <w:r>
              <w:rPr>
                <w:sz w:val="15"/>
              </w:rPr>
              <w:t>9860.00</w:t>
            </w: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8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9"/>
              <w:ind w:left="391"/>
              <w:rPr>
                <w:sz w:val="19"/>
              </w:rPr>
            </w:pPr>
            <w:r>
              <w:rPr>
                <w:sz w:val="17"/>
              </w:rPr>
              <w:t>426</w:t>
            </w:r>
            <w:r>
              <w:rPr>
                <w:spacing w:val="89"/>
                <w:sz w:val="17"/>
              </w:rPr>
              <w:t> </w:t>
            </w:r>
            <w:r>
              <w:rPr>
                <w:sz w:val="19"/>
              </w:rPr>
              <w:t>Nematerijalna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proizvedena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imovina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103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752.750,00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103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850.000,00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103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850.000,00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103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549.562,50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0" w:type="dxa"/>
            <w:shd w:val="clear" w:color="auto" w:fill="EBEBEB"/>
          </w:tcPr>
          <w:p>
            <w:pPr>
              <w:pStyle w:val="TableParagraph"/>
              <w:spacing w:before="103"/>
              <w:ind w:left="46"/>
              <w:rPr>
                <w:sz w:val="15"/>
              </w:rPr>
            </w:pPr>
            <w:r>
              <w:rPr>
                <w:sz w:val="15"/>
              </w:rPr>
              <w:t>73.01</w:t>
            </w:r>
          </w:p>
        </w:tc>
        <w:tc>
          <w:tcPr>
            <w:tcW w:w="320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64,65</w:t>
            </w:r>
          </w:p>
        </w:tc>
      </w:tr>
      <w:tr>
        <w:trPr>
          <w:trHeight w:val="540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4263</w:t>
            </w:r>
            <w:r>
              <w:rPr>
                <w:spacing w:val="115"/>
                <w:position w:val="2"/>
                <w:sz w:val="17"/>
              </w:rPr>
              <w:t> </w:t>
            </w:r>
            <w:r>
              <w:rPr>
                <w:sz w:val="19"/>
              </w:rPr>
              <w:t>Umjetnička,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literarna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znanstvena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djela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752.750,00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549.562,50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465"/>
              <w:rPr>
                <w:sz w:val="15"/>
              </w:rPr>
            </w:pPr>
            <w:r>
              <w:rPr>
                <w:sz w:val="15"/>
              </w:rPr>
              <w:t>73.01</w:t>
            </w:r>
          </w:p>
        </w:tc>
        <w:tc>
          <w:tcPr>
            <w:tcW w:w="107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line="235" w:lineRule="auto" w:before="96"/>
              <w:ind w:left="631" w:hanging="346"/>
              <w:rPr>
                <w:sz w:val="19"/>
              </w:rPr>
            </w:pPr>
            <w:r>
              <w:rPr>
                <w:position w:val="1"/>
                <w:sz w:val="17"/>
              </w:rPr>
              <w:t>43</w:t>
            </w:r>
            <w:r>
              <w:rPr>
                <w:spacing w:val="1"/>
                <w:position w:val="1"/>
                <w:sz w:val="17"/>
              </w:rPr>
              <w:t> </w:t>
            </w:r>
            <w:r>
              <w:rPr>
                <w:sz w:val="19"/>
              </w:rPr>
              <w:t>Rashodi za nabavu plemenitih metala i ostalih</w:t>
            </w:r>
            <w:r>
              <w:rPr>
                <w:spacing w:val="-65"/>
                <w:sz w:val="19"/>
              </w:rPr>
              <w:t> </w:t>
            </w:r>
            <w:r>
              <w:rPr>
                <w:sz w:val="19"/>
              </w:rPr>
              <w:t>pohranjenih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vrijednosti</w:t>
            </w:r>
          </w:p>
        </w:tc>
        <w:tc>
          <w:tcPr>
            <w:tcW w:w="1741" w:type="dxa"/>
            <w:shd w:val="clear" w:color="auto" w:fill="DBDBDB"/>
          </w:tcPr>
          <w:p>
            <w:pPr>
              <w:pStyle w:val="TableParagraph"/>
              <w:spacing w:before="74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6" w:type="dxa"/>
            <w:shd w:val="clear" w:color="auto" w:fill="DBDBDB"/>
          </w:tcPr>
          <w:p>
            <w:pPr>
              <w:pStyle w:val="TableParagraph"/>
              <w:spacing w:before="74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  <w:tc>
          <w:tcPr>
            <w:tcW w:w="1807" w:type="dxa"/>
            <w:shd w:val="clear" w:color="auto" w:fill="DBDBDB"/>
          </w:tcPr>
          <w:p>
            <w:pPr>
              <w:pStyle w:val="TableParagraph"/>
              <w:spacing w:before="74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  <w:tc>
          <w:tcPr>
            <w:tcW w:w="1620" w:type="dxa"/>
            <w:shd w:val="clear" w:color="auto" w:fill="DBDBDB"/>
          </w:tcPr>
          <w:p>
            <w:pPr>
              <w:pStyle w:val="TableParagraph"/>
              <w:spacing w:before="91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629,00</w:t>
            </w:r>
          </w:p>
        </w:tc>
        <w:tc>
          <w:tcPr>
            <w:tcW w:w="252" w:type="dxa"/>
            <w:shd w:val="clear" w:color="auto" w:fill="DBDBDB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spacing w:line="79" w:lineRule="exact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1pt;height:3pt;mso-position-horizontal-relative:char;mso-position-vertical-relative:line" coordorigin="0,0" coordsize="20,60">
                  <v:line style="position:absolute" from="10,0" to="10,60" stroked="true" strokeweight="1pt" strokecolor="#000000">
                    <v:stroke dashstyle="solid"/>
                  </v:lin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177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0" w:type="dxa"/>
            <w:shd w:val="clear" w:color="auto" w:fill="DBDBDB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spacing w:line="79" w:lineRule="exact"/>
              <w:ind w:left="501" w:right="-72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1pt;height:3pt;mso-position-horizontal-relative:char;mso-position-vertical-relative:line" coordorigin="0,0" coordsize="20,60">
                  <v:line style="position:absolute" from="10,0" to="10,60" stroked="true" strokeweight="1pt" strokecolor="#000000">
                    <v:stroke dashstyle="solid"/>
                  </v:lin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320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tcBorders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6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78,63</w:t>
            </w:r>
          </w:p>
        </w:tc>
      </w:tr>
      <w:tr>
        <w:trPr>
          <w:trHeight w:val="680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0"/>
              <w:ind w:left="391"/>
              <w:rPr>
                <w:sz w:val="19"/>
              </w:rPr>
            </w:pPr>
            <w:r>
              <w:rPr>
                <w:sz w:val="17"/>
              </w:rPr>
              <w:t>431</w:t>
            </w:r>
            <w:r>
              <w:rPr>
                <w:spacing w:val="89"/>
                <w:sz w:val="17"/>
              </w:rPr>
              <w:t> </w:t>
            </w:r>
            <w:r>
              <w:rPr>
                <w:sz w:val="19"/>
              </w:rPr>
              <w:t>Plemeniti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metali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ostale pohranjene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vrijednosti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94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94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94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94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629,00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0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0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11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78,63</w:t>
            </w:r>
          </w:p>
        </w:tc>
      </w:tr>
      <w:tr>
        <w:trPr>
          <w:trHeight w:val="797" w:hRule="atLeast"/>
        </w:trPr>
        <w:tc>
          <w:tcPr>
            <w:tcW w:w="60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right="93"/>
              <w:jc w:val="right"/>
              <w:rPr>
                <w:sz w:val="19"/>
              </w:rPr>
            </w:pPr>
            <w:r>
              <w:rPr>
                <w:position w:val="2"/>
                <w:sz w:val="17"/>
              </w:rPr>
              <w:t>4312</w:t>
            </w:r>
            <w:r>
              <w:rPr>
                <w:spacing w:val="114"/>
                <w:position w:val="2"/>
                <w:sz w:val="17"/>
              </w:rPr>
              <w:t> </w:t>
            </w:r>
            <w:r>
              <w:rPr>
                <w:sz w:val="19"/>
              </w:rPr>
              <w:t>Pohranjene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knjige,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umjetnička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djela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slične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vrijednosti</w:t>
            </w:r>
          </w:p>
        </w:tc>
        <w:tc>
          <w:tcPr>
            <w:tcW w:w="17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629,00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6840" w:h="11910" w:orient="landscape"/>
          <w:pgMar w:header="0" w:footer="422" w:top="360" w:bottom="620" w:left="320" w:right="960"/>
        </w:sectPr>
      </w:pPr>
    </w:p>
    <w:p>
      <w:pPr>
        <w:spacing w:before="80"/>
        <w:ind w:left="157" w:right="0" w:firstLine="0"/>
        <w:jc w:val="left"/>
        <w:rPr>
          <w:b/>
          <w:sz w:val="21"/>
        </w:rPr>
      </w:pPr>
      <w:r>
        <w:rPr/>
        <w:pict>
          <v:line style="position:absolute;mso-position-horizontal-relative:page;mso-position-vertical-relative:paragraph;z-index:-42892288" from="325.649994pt,99.416397pt" to="325.649994pt,102.416397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42891776" from="412.700012pt,99.416397pt" to="412.700012pt,102.416397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42891264" from="497.5pt,99.416397pt" to="497.5pt,102.416397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42890752" from="587.849976pt,99.416397pt" to="587.849976pt,102.416397pt" stroked="true" strokeweight="1pt" strokecolor="#000000">
            <v:stroke dashstyle="solid"/>
            <w10:wrap type="none"/>
          </v:line>
        </w:pict>
      </w:r>
      <w:r>
        <w:rPr>
          <w:b/>
          <w:sz w:val="21"/>
        </w:rPr>
        <w:t>Rashodi</w:t>
      </w:r>
      <w:r>
        <w:rPr>
          <w:b/>
          <w:spacing w:val="-5"/>
          <w:sz w:val="21"/>
        </w:rPr>
        <w:t> </w:t>
      </w:r>
      <w:r>
        <w:rPr>
          <w:b/>
          <w:sz w:val="21"/>
        </w:rPr>
        <w:t>za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nabavu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nefinancijske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imovine</w:t>
      </w:r>
    </w:p>
    <w:p>
      <w:pPr>
        <w:pStyle w:val="BodyText"/>
        <w:rPr>
          <w:b/>
          <w:sz w:val="8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9"/>
        <w:gridCol w:w="4382"/>
        <w:gridCol w:w="1741"/>
        <w:gridCol w:w="1696"/>
        <w:gridCol w:w="1807"/>
        <w:gridCol w:w="1620"/>
        <w:gridCol w:w="252"/>
        <w:gridCol w:w="677"/>
        <w:gridCol w:w="320"/>
        <w:gridCol w:w="754"/>
      </w:tblGrid>
      <w:tr>
        <w:trPr>
          <w:trHeight w:val="580" w:hRule="atLeast"/>
        </w:trPr>
        <w:tc>
          <w:tcPr>
            <w:tcW w:w="60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NAZIV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647" w:right="439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2021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620" w:right="291" w:hanging="363"/>
              <w:rPr>
                <w:sz w:val="15"/>
              </w:rPr>
            </w:pPr>
            <w:r>
              <w:rPr>
                <w:sz w:val="15"/>
              </w:rPr>
              <w:t>IZVORNI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724" w:right="347" w:hanging="315"/>
              <w:rPr>
                <w:sz w:val="15"/>
              </w:rPr>
            </w:pPr>
            <w:r>
              <w:rPr>
                <w:sz w:val="15"/>
              </w:rPr>
              <w:t>TEKUĆI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609" w:right="356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9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192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  <w:tc>
          <w:tcPr>
            <w:tcW w:w="10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328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-1" w:right="67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53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2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3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16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4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right="10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129"/>
              <w:rPr>
                <w:sz w:val="15"/>
              </w:rPr>
            </w:pPr>
            <w:r>
              <w:rPr>
                <w:w w:val="100"/>
                <w:sz w:val="15"/>
              </w:rPr>
              <w:t>6</w:t>
            </w:r>
          </w:p>
        </w:tc>
        <w:tc>
          <w:tcPr>
            <w:tcW w:w="6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36"/>
              <w:rPr>
                <w:sz w:val="15"/>
              </w:rPr>
            </w:pP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2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99"/>
              <w:rPr>
                <w:sz w:val="15"/>
              </w:rPr>
            </w:pPr>
            <w:r>
              <w:rPr>
                <w:w w:val="100"/>
                <w:sz w:val="15"/>
              </w:rPr>
              <w:t>7</w:t>
            </w:r>
          </w:p>
        </w:tc>
        <w:tc>
          <w:tcPr>
            <w:tcW w:w="7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161"/>
              <w:jc w:val="right"/>
              <w:rPr>
                <w:sz w:val="15"/>
              </w:rPr>
            </w:pP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4</w:t>
            </w:r>
          </w:p>
        </w:tc>
      </w:tr>
      <w:tr>
        <w:trPr>
          <w:trHeight w:val="665" w:hRule="atLeast"/>
        </w:trPr>
        <w:tc>
          <w:tcPr>
            <w:tcW w:w="1699" w:type="dxa"/>
            <w:tcBorders>
              <w:top w:val="single" w:sz="8" w:space="0" w:color="000000"/>
              <w:lef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24"/>
              <w:ind w:right="28"/>
              <w:jc w:val="right"/>
              <w:rPr>
                <w:sz w:val="19"/>
              </w:rPr>
            </w:pPr>
            <w:r>
              <w:rPr>
                <w:position w:val="1"/>
                <w:sz w:val="17"/>
              </w:rPr>
              <w:t>45</w:t>
            </w:r>
            <w:r>
              <w:rPr>
                <w:spacing w:val="65"/>
                <w:position w:val="1"/>
                <w:sz w:val="17"/>
              </w:rPr>
              <w:t> </w:t>
            </w:r>
            <w:r>
              <w:rPr>
                <w:sz w:val="19"/>
              </w:rPr>
              <w:t>Rashodi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za</w:t>
            </w:r>
          </w:p>
        </w:tc>
        <w:tc>
          <w:tcPr>
            <w:tcW w:w="4382" w:type="dxa"/>
            <w:tcBorders>
              <w:top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24"/>
              <w:ind w:left="35"/>
              <w:rPr>
                <w:sz w:val="19"/>
              </w:rPr>
            </w:pPr>
            <w:r>
              <w:rPr>
                <w:sz w:val="19"/>
              </w:rPr>
              <w:t>dodatna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ulaganja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nefinancijskoj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imovini</w:t>
            </w:r>
          </w:p>
        </w:tc>
        <w:tc>
          <w:tcPr>
            <w:tcW w:w="1741" w:type="dxa"/>
            <w:tcBorders>
              <w:top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11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108.603,70</w:t>
            </w:r>
          </w:p>
        </w:tc>
        <w:tc>
          <w:tcPr>
            <w:tcW w:w="1696" w:type="dxa"/>
            <w:tcBorders>
              <w:top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11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354.000,00</w:t>
            </w:r>
          </w:p>
        </w:tc>
        <w:tc>
          <w:tcPr>
            <w:tcW w:w="1807" w:type="dxa"/>
            <w:tcBorders>
              <w:top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11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529.000,00</w:t>
            </w:r>
          </w:p>
        </w:tc>
        <w:tc>
          <w:tcPr>
            <w:tcW w:w="1620" w:type="dxa"/>
            <w:tcBorders>
              <w:top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25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501.640,23</w:t>
            </w:r>
          </w:p>
        </w:tc>
        <w:tc>
          <w:tcPr>
            <w:tcW w:w="252" w:type="dxa"/>
            <w:tcBorders>
              <w:top w:val="single" w:sz="8" w:space="0" w:color="000000"/>
            </w:tcBorders>
            <w:shd w:val="clear" w:color="auto" w:fill="DBDBDB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"/>
              <w:rPr>
                <w:b/>
                <w:sz w:val="28"/>
              </w:rPr>
            </w:pPr>
          </w:p>
          <w:p>
            <w:pPr>
              <w:pStyle w:val="TableParagraph"/>
              <w:spacing w:line="80" w:lineRule="exact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1pt;height:3pt;mso-position-horizontal-relative:char;mso-position-vertical-relative:line" coordorigin="0,0" coordsize="20,60">
                  <v:line style="position:absolute" from="10,0" to="10,60" stroked="true" strokeweight="1pt" strokecolor="#000000">
                    <v:stroke dashstyle="solid"/>
                  </v:lin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677" w:type="dxa"/>
            <w:tcBorders>
              <w:top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25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461.90</w:t>
            </w:r>
          </w:p>
        </w:tc>
        <w:tc>
          <w:tcPr>
            <w:tcW w:w="320" w:type="dxa"/>
            <w:tcBorders>
              <w:top w:val="single" w:sz="8" w:space="0" w:color="000000"/>
            </w:tcBorders>
            <w:shd w:val="clear" w:color="auto" w:fill="DBDBDB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"/>
              <w:rPr>
                <w:b/>
                <w:sz w:val="28"/>
              </w:rPr>
            </w:pPr>
          </w:p>
          <w:p>
            <w:pPr>
              <w:pStyle w:val="TableParagraph"/>
              <w:spacing w:line="80" w:lineRule="exact"/>
              <w:ind w:left="1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1pt;height:3pt;mso-position-horizontal-relative:char;mso-position-vertical-relative:line" coordorigin="0,0" coordsize="20,60">
                  <v:line style="position:absolute" from="10,0" to="10,60" stroked="true" strokeweight="1pt" strokecolor="#000000">
                    <v:stroke dashstyle="solid"/>
                  </v:lin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754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40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94,83</w:t>
            </w:r>
          </w:p>
        </w:tc>
      </w:tr>
      <w:tr>
        <w:trPr>
          <w:trHeight w:val="681" w:hRule="atLeast"/>
        </w:trPr>
        <w:tc>
          <w:tcPr>
            <w:tcW w:w="1699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4"/>
              <w:ind w:right="13"/>
              <w:jc w:val="right"/>
              <w:rPr>
                <w:sz w:val="19"/>
              </w:rPr>
            </w:pPr>
            <w:r>
              <w:rPr>
                <w:position w:val="1"/>
                <w:sz w:val="17"/>
              </w:rPr>
              <w:t>451</w:t>
            </w:r>
            <w:r>
              <w:rPr>
                <w:spacing w:val="92"/>
                <w:position w:val="1"/>
                <w:sz w:val="17"/>
              </w:rPr>
              <w:t> </w:t>
            </w:r>
            <w:r>
              <w:rPr>
                <w:sz w:val="19"/>
              </w:rPr>
              <w:t>Dodatna</w:t>
            </w:r>
          </w:p>
        </w:tc>
        <w:tc>
          <w:tcPr>
            <w:tcW w:w="4382" w:type="dxa"/>
            <w:shd w:val="clear" w:color="auto" w:fill="EBEBEB"/>
          </w:tcPr>
          <w:p>
            <w:pPr>
              <w:pStyle w:val="TableParagraph"/>
              <w:spacing w:before="34"/>
              <w:ind w:left="50"/>
              <w:rPr>
                <w:sz w:val="19"/>
              </w:rPr>
            </w:pPr>
            <w:r>
              <w:rPr>
                <w:sz w:val="19"/>
              </w:rPr>
              <w:t>ulaganja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građevinskim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objektima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9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75.078,70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9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330.000,00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9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405.000,00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9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383.000,23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shd w:val="clear" w:color="auto" w:fill="EBEBEB"/>
          </w:tcPr>
          <w:p>
            <w:pPr>
              <w:pStyle w:val="TableParagraph"/>
              <w:spacing w:before="96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510.13</w:t>
            </w:r>
          </w:p>
        </w:tc>
        <w:tc>
          <w:tcPr>
            <w:tcW w:w="320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10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94,57</w:t>
            </w:r>
          </w:p>
        </w:tc>
      </w:tr>
      <w:tr>
        <w:trPr>
          <w:trHeight w:val="583" w:hRule="atLeast"/>
        </w:trPr>
        <w:tc>
          <w:tcPr>
            <w:tcW w:w="6081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4511</w:t>
            </w:r>
            <w:r>
              <w:rPr>
                <w:spacing w:val="116"/>
                <w:position w:val="2"/>
                <w:sz w:val="17"/>
              </w:rPr>
              <w:t> </w:t>
            </w:r>
            <w:r>
              <w:rPr>
                <w:sz w:val="19"/>
              </w:rPr>
              <w:t>Dodatna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ulaganja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građevinskim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objektima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75.078,70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383.000,23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z w:val="15"/>
              </w:rPr>
              <w:t>510.13</w:t>
            </w:r>
          </w:p>
        </w:tc>
        <w:tc>
          <w:tcPr>
            <w:tcW w:w="107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1699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1"/>
              <w:ind w:right="13"/>
              <w:jc w:val="right"/>
              <w:rPr>
                <w:sz w:val="19"/>
              </w:rPr>
            </w:pPr>
            <w:r>
              <w:rPr>
                <w:sz w:val="17"/>
              </w:rPr>
              <w:t>452</w:t>
            </w:r>
            <w:r>
              <w:rPr>
                <w:spacing w:val="92"/>
                <w:sz w:val="17"/>
              </w:rPr>
              <w:t> </w:t>
            </w:r>
            <w:r>
              <w:rPr>
                <w:sz w:val="19"/>
              </w:rPr>
              <w:t>Dodatna</w:t>
            </w:r>
          </w:p>
        </w:tc>
        <w:tc>
          <w:tcPr>
            <w:tcW w:w="4382" w:type="dxa"/>
            <w:shd w:val="clear" w:color="auto" w:fill="EBEBEB"/>
          </w:tcPr>
          <w:p>
            <w:pPr>
              <w:pStyle w:val="TableParagraph"/>
              <w:spacing w:before="41"/>
              <w:ind w:left="50"/>
              <w:rPr>
                <w:sz w:val="19"/>
              </w:rPr>
            </w:pPr>
            <w:r>
              <w:rPr>
                <w:sz w:val="19"/>
              </w:rPr>
              <w:t>ulaganja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postrojenjima i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opremi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10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5.000,00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10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105.000,00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99.640,00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0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94,90</w:t>
            </w:r>
          </w:p>
        </w:tc>
      </w:tr>
      <w:tr>
        <w:trPr>
          <w:trHeight w:val="585" w:hRule="atLeast"/>
        </w:trPr>
        <w:tc>
          <w:tcPr>
            <w:tcW w:w="6081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4521</w:t>
            </w:r>
            <w:r>
              <w:rPr>
                <w:spacing w:val="118"/>
                <w:position w:val="2"/>
                <w:sz w:val="17"/>
              </w:rPr>
              <w:t> </w:t>
            </w:r>
            <w:r>
              <w:rPr>
                <w:sz w:val="19"/>
              </w:rPr>
              <w:t>Dodatna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ulaganja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postrojenjima 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opremi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99.640,00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89" w:hRule="atLeast"/>
        </w:trPr>
        <w:tc>
          <w:tcPr>
            <w:tcW w:w="1699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9"/>
              <w:ind w:right="13"/>
              <w:jc w:val="right"/>
              <w:rPr>
                <w:sz w:val="19"/>
              </w:rPr>
            </w:pPr>
            <w:r>
              <w:rPr>
                <w:sz w:val="17"/>
              </w:rPr>
              <w:t>454</w:t>
            </w:r>
            <w:r>
              <w:rPr>
                <w:spacing w:val="92"/>
                <w:sz w:val="17"/>
              </w:rPr>
              <w:t> </w:t>
            </w:r>
            <w:r>
              <w:rPr>
                <w:sz w:val="19"/>
              </w:rPr>
              <w:t>Dodatna</w:t>
            </w:r>
          </w:p>
        </w:tc>
        <w:tc>
          <w:tcPr>
            <w:tcW w:w="4382" w:type="dxa"/>
            <w:shd w:val="clear" w:color="auto" w:fill="EBEBEB"/>
          </w:tcPr>
          <w:p>
            <w:pPr>
              <w:pStyle w:val="TableParagraph"/>
              <w:spacing w:before="39"/>
              <w:ind w:left="50"/>
              <w:rPr>
                <w:sz w:val="19"/>
              </w:rPr>
            </w:pPr>
            <w:r>
              <w:rPr>
                <w:sz w:val="19"/>
              </w:rPr>
              <w:t>ulaganja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ostalu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nefinancijsku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imovinu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103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33.525,00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103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19.000,00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103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19.000,00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103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19.000,00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5"/>
              </w:rPr>
            </w:pPr>
            <w:r>
              <w:rPr>
                <w:sz w:val="15"/>
              </w:rPr>
              <w:t>56.67</w:t>
            </w:r>
          </w:p>
        </w:tc>
        <w:tc>
          <w:tcPr>
            <w:tcW w:w="320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538" w:hRule="atLeast"/>
        </w:trPr>
        <w:tc>
          <w:tcPr>
            <w:tcW w:w="608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4541</w:t>
            </w:r>
            <w:r>
              <w:rPr>
                <w:spacing w:val="115"/>
                <w:position w:val="2"/>
                <w:sz w:val="17"/>
              </w:rPr>
              <w:t> </w:t>
            </w:r>
            <w:r>
              <w:rPr>
                <w:sz w:val="19"/>
              </w:rPr>
              <w:t>Dodatna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ulaganja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ostalu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nefinancijsku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imovinu</w:t>
            </w:r>
          </w:p>
        </w:tc>
        <w:tc>
          <w:tcPr>
            <w:tcW w:w="17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33.525,00</w:t>
            </w:r>
          </w:p>
        </w:tc>
        <w:tc>
          <w:tcPr>
            <w:tcW w:w="16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19.000,00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465"/>
              <w:rPr>
                <w:sz w:val="15"/>
              </w:rPr>
            </w:pPr>
            <w:r>
              <w:rPr>
                <w:sz w:val="15"/>
              </w:rPr>
              <w:t>56.67</w:t>
            </w:r>
          </w:p>
        </w:tc>
        <w:tc>
          <w:tcPr>
            <w:tcW w:w="107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footerReference w:type="default" r:id="rId7"/>
          <w:pgSz w:w="16840" w:h="11910" w:orient="landscape"/>
          <w:pgMar w:footer="422" w:header="0" w:top="360" w:bottom="620" w:left="320" w:right="960"/>
        </w:sectPr>
      </w:pPr>
    </w:p>
    <w:p>
      <w:pPr>
        <w:spacing w:before="80"/>
        <w:ind w:left="157" w:right="0" w:firstLine="0"/>
        <w:jc w:val="left"/>
        <w:rPr>
          <w:b/>
          <w:sz w:val="21"/>
        </w:rPr>
      </w:pPr>
      <w:r>
        <w:rPr>
          <w:b/>
          <w:sz w:val="21"/>
        </w:rPr>
        <w:t>Rashodi</w:t>
      </w:r>
      <w:r>
        <w:rPr>
          <w:b/>
          <w:spacing w:val="-5"/>
          <w:sz w:val="21"/>
        </w:rPr>
        <w:t> </w:t>
      </w:r>
      <w:r>
        <w:rPr>
          <w:b/>
          <w:sz w:val="21"/>
        </w:rPr>
        <w:t>poslovanja</w:t>
      </w:r>
    </w:p>
    <w:p>
      <w:pPr>
        <w:pStyle w:val="BodyText"/>
        <w:rPr>
          <w:b/>
          <w:sz w:val="8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741"/>
        <w:gridCol w:w="1696"/>
        <w:gridCol w:w="1807"/>
        <w:gridCol w:w="1620"/>
        <w:gridCol w:w="252"/>
        <w:gridCol w:w="177"/>
        <w:gridCol w:w="148"/>
        <w:gridCol w:w="352"/>
        <w:gridCol w:w="305"/>
        <w:gridCol w:w="193"/>
        <w:gridCol w:w="148"/>
        <w:gridCol w:w="429"/>
      </w:tblGrid>
      <w:tr>
        <w:trPr>
          <w:trHeight w:val="58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NAZIV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647" w:right="439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2021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620" w:right="291" w:hanging="363"/>
              <w:rPr>
                <w:sz w:val="15"/>
              </w:rPr>
            </w:pPr>
            <w:r>
              <w:rPr>
                <w:sz w:val="15"/>
              </w:rPr>
              <w:t>IZVORNI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724" w:right="347" w:hanging="315"/>
              <w:rPr>
                <w:sz w:val="15"/>
              </w:rPr>
            </w:pPr>
            <w:r>
              <w:rPr>
                <w:sz w:val="15"/>
              </w:rPr>
              <w:t>TEKUĆI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609" w:right="356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9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192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  <w:tc>
          <w:tcPr>
            <w:tcW w:w="1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328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-1" w:right="67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53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2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3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16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4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right="10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129"/>
              <w:rPr>
                <w:sz w:val="15"/>
              </w:rPr>
            </w:pPr>
            <w:r>
              <w:rPr>
                <w:w w:val="100"/>
                <w:sz w:val="15"/>
              </w:rPr>
              <w:t>6</w:t>
            </w:r>
          </w:p>
        </w:tc>
        <w:tc>
          <w:tcPr>
            <w:tcW w:w="1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36"/>
              <w:rPr>
                <w:sz w:val="15"/>
              </w:rPr>
            </w:pPr>
            <w:r>
              <w:rPr>
                <w:w w:val="100"/>
                <w:sz w:val="15"/>
              </w:rPr>
              <w:t>=</w:t>
            </w:r>
          </w:p>
        </w:tc>
        <w:tc>
          <w:tcPr>
            <w:tcW w:w="1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37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3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35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2</w:t>
            </w:r>
          </w:p>
        </w:tc>
        <w:tc>
          <w:tcPr>
            <w:tcW w:w="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right="-15"/>
              <w:jc w:val="right"/>
              <w:rPr>
                <w:sz w:val="15"/>
              </w:rPr>
            </w:pPr>
            <w:r>
              <w:rPr>
                <w:w w:val="100"/>
                <w:sz w:val="15"/>
              </w:rPr>
              <w:t>7</w:t>
            </w:r>
          </w:p>
        </w:tc>
        <w:tc>
          <w:tcPr>
            <w:tcW w:w="19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53"/>
              <w:rPr>
                <w:sz w:val="15"/>
              </w:rPr>
            </w:pPr>
            <w:r>
              <w:rPr>
                <w:w w:val="100"/>
                <w:sz w:val="15"/>
              </w:rPr>
              <w:t>=</w:t>
            </w:r>
          </w:p>
        </w:tc>
        <w:tc>
          <w:tcPr>
            <w:tcW w:w="1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37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42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35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4</w:t>
            </w:r>
          </w:p>
        </w:tc>
      </w:tr>
      <w:tr>
        <w:trPr>
          <w:trHeight w:val="439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151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IZVORI</w:t>
            </w:r>
            <w:r>
              <w:rPr>
                <w:rFonts w:ascii="Microsoft Sans Serif"/>
                <w:spacing w:val="-1"/>
                <w:sz w:val="19"/>
              </w:rPr>
              <w:t> </w:t>
            </w:r>
            <w:r>
              <w:rPr>
                <w:rFonts w:ascii="Microsoft Sans Serif"/>
                <w:sz w:val="19"/>
              </w:rPr>
              <w:t>KORISNIKA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5"/>
              <w:ind w:right="166"/>
              <w:jc w:val="right"/>
              <w:rPr>
                <w:sz w:val="15"/>
              </w:rPr>
            </w:pPr>
            <w:r>
              <w:rPr>
                <w:sz w:val="15"/>
              </w:rPr>
              <w:t>71.310.055,16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0"/>
              <w:ind w:right="136"/>
              <w:jc w:val="right"/>
              <w:rPr>
                <w:sz w:val="15"/>
              </w:rPr>
            </w:pPr>
            <w:r>
              <w:rPr>
                <w:sz w:val="15"/>
              </w:rPr>
              <w:t>80.304.659,00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5"/>
              <w:ind w:right="170"/>
              <w:jc w:val="right"/>
              <w:rPr>
                <w:sz w:val="15"/>
              </w:rPr>
            </w:pPr>
            <w:r>
              <w:rPr>
                <w:sz w:val="15"/>
              </w:rPr>
              <w:t>80.304.659,00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5"/>
              <w:ind w:right="47"/>
              <w:jc w:val="right"/>
              <w:rPr>
                <w:sz w:val="15"/>
              </w:rPr>
            </w:pPr>
            <w:r>
              <w:rPr>
                <w:sz w:val="15"/>
              </w:rPr>
              <w:t>75.795.696,58</w:t>
            </w:r>
          </w:p>
        </w:tc>
        <w:tc>
          <w:tcPr>
            <w:tcW w:w="929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0"/>
              <w:ind w:left="280"/>
              <w:rPr>
                <w:sz w:val="15"/>
              </w:rPr>
            </w:pPr>
            <w:r>
              <w:rPr>
                <w:sz w:val="15"/>
              </w:rPr>
              <w:t>106,29</w:t>
            </w:r>
          </w:p>
        </w:tc>
        <w:tc>
          <w:tcPr>
            <w:tcW w:w="1075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5"/>
              <w:ind w:left="424"/>
              <w:rPr>
                <w:sz w:val="15"/>
              </w:rPr>
            </w:pPr>
            <w:r>
              <w:rPr>
                <w:sz w:val="15"/>
              </w:rPr>
              <w:t>94,39</w:t>
            </w:r>
          </w:p>
        </w:tc>
      </w:tr>
      <w:tr>
        <w:trPr>
          <w:trHeight w:val="413" w:hRule="atLeast"/>
        </w:trPr>
        <w:tc>
          <w:tcPr>
            <w:tcW w:w="6081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56"/>
              <w:ind w:left="151"/>
              <w:rPr>
                <w:sz w:val="19"/>
              </w:rPr>
            </w:pPr>
            <w:r>
              <w:rPr>
                <w:sz w:val="17"/>
              </w:rPr>
              <w:t>3</w:t>
            </w:r>
            <w:r>
              <w:rPr>
                <w:spacing w:val="105"/>
                <w:sz w:val="17"/>
              </w:rPr>
              <w:t> </w:t>
            </w:r>
            <w:r>
              <w:rPr>
                <w:sz w:val="19"/>
              </w:rPr>
              <w:t>Rashodi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poslovanja</w:t>
            </w:r>
          </w:p>
        </w:tc>
        <w:tc>
          <w:tcPr>
            <w:tcW w:w="1741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91"/>
              <w:ind w:right="176"/>
              <w:jc w:val="right"/>
              <w:rPr>
                <w:sz w:val="15"/>
              </w:rPr>
            </w:pPr>
            <w:r>
              <w:rPr>
                <w:sz w:val="15"/>
              </w:rPr>
              <w:t>67.166.437,12</w:t>
            </w:r>
          </w:p>
        </w:tc>
        <w:tc>
          <w:tcPr>
            <w:tcW w:w="1696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91"/>
              <w:ind w:right="132"/>
              <w:jc w:val="right"/>
              <w:rPr>
                <w:sz w:val="15"/>
              </w:rPr>
            </w:pPr>
            <w:r>
              <w:rPr>
                <w:sz w:val="15"/>
              </w:rPr>
              <w:t>77.616.560,00</w:t>
            </w:r>
          </w:p>
        </w:tc>
        <w:tc>
          <w:tcPr>
            <w:tcW w:w="1807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91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77.616.560,00</w:t>
            </w:r>
          </w:p>
        </w:tc>
        <w:tc>
          <w:tcPr>
            <w:tcW w:w="1620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91"/>
              <w:ind w:right="38"/>
              <w:jc w:val="right"/>
              <w:rPr>
                <w:sz w:val="15"/>
              </w:rPr>
            </w:pPr>
            <w:r>
              <w:rPr>
                <w:sz w:val="15"/>
              </w:rPr>
              <w:t>73.585.398,67</w:t>
            </w:r>
          </w:p>
        </w:tc>
        <w:tc>
          <w:tcPr>
            <w:tcW w:w="252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gridSpan w:val="3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106"/>
              <w:ind w:left="127"/>
              <w:rPr>
                <w:sz w:val="15"/>
              </w:rPr>
            </w:pPr>
            <w:r>
              <w:rPr>
                <w:sz w:val="15"/>
              </w:rPr>
              <w:t>109.56</w:t>
            </w:r>
          </w:p>
        </w:tc>
        <w:tc>
          <w:tcPr>
            <w:tcW w:w="305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gridSpan w:val="3"/>
            <w:tcBorders>
              <w:bottom w:val="single" w:sz="18" w:space="0" w:color="FFFFFF"/>
              <w:right w:val="single" w:sz="8" w:space="0" w:color="000000"/>
            </w:tcBorders>
            <w:shd w:val="clear" w:color="auto" w:fill="CDCDCD"/>
          </w:tcPr>
          <w:p>
            <w:pPr>
              <w:pStyle w:val="TableParagraph"/>
              <w:spacing w:before="106"/>
              <w:ind w:left="132"/>
              <w:rPr>
                <w:sz w:val="15"/>
              </w:rPr>
            </w:pPr>
            <w:r>
              <w:rPr>
                <w:sz w:val="15"/>
              </w:rPr>
              <w:t>94,81</w:t>
            </w:r>
          </w:p>
        </w:tc>
      </w:tr>
      <w:tr>
        <w:trPr>
          <w:trHeight w:val="549" w:hRule="atLeast"/>
        </w:trPr>
        <w:tc>
          <w:tcPr>
            <w:tcW w:w="6081" w:type="dxa"/>
            <w:tcBorders>
              <w:top w:val="single" w:sz="18" w:space="0" w:color="FFFFFF"/>
              <w:left w:val="single" w:sz="8" w:space="0" w:color="000000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before="78"/>
              <w:ind w:left="285"/>
              <w:rPr>
                <w:sz w:val="19"/>
              </w:rPr>
            </w:pPr>
            <w:r>
              <w:rPr>
                <w:sz w:val="17"/>
              </w:rPr>
              <w:t>31</w:t>
            </w:r>
            <w:r>
              <w:rPr>
                <w:spacing w:val="64"/>
                <w:sz w:val="17"/>
              </w:rPr>
              <w:t> </w:t>
            </w:r>
            <w:r>
              <w:rPr>
                <w:sz w:val="19"/>
              </w:rPr>
              <w:t>Rashodi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zaposlene</w:t>
            </w:r>
          </w:p>
        </w:tc>
        <w:tc>
          <w:tcPr>
            <w:tcW w:w="1741" w:type="dxa"/>
            <w:tcBorders>
              <w:top w:val="single" w:sz="18" w:space="0" w:color="FFFFFF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before="68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53.373.544,62</w:t>
            </w:r>
          </w:p>
        </w:tc>
        <w:tc>
          <w:tcPr>
            <w:tcW w:w="1696" w:type="dxa"/>
            <w:tcBorders>
              <w:top w:val="single" w:sz="18" w:space="0" w:color="FFFFFF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before="68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60.421.987,00</w:t>
            </w:r>
          </w:p>
        </w:tc>
        <w:tc>
          <w:tcPr>
            <w:tcW w:w="1807" w:type="dxa"/>
            <w:tcBorders>
              <w:top w:val="single" w:sz="18" w:space="0" w:color="FFFFFF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before="68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60.421.987,00</w:t>
            </w:r>
          </w:p>
        </w:tc>
        <w:tc>
          <w:tcPr>
            <w:tcW w:w="1620" w:type="dxa"/>
            <w:tcBorders>
              <w:top w:val="single" w:sz="18" w:space="0" w:color="FFFFFF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before="82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56.496.928,02</w:t>
            </w:r>
          </w:p>
        </w:tc>
        <w:tc>
          <w:tcPr>
            <w:tcW w:w="252" w:type="dxa"/>
            <w:tcBorders>
              <w:top w:val="single" w:sz="18" w:space="0" w:color="FFFFFF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gridSpan w:val="3"/>
            <w:tcBorders>
              <w:top w:val="single" w:sz="18" w:space="0" w:color="FFFFFF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before="82"/>
              <w:ind w:left="127"/>
              <w:rPr>
                <w:sz w:val="15"/>
              </w:rPr>
            </w:pPr>
            <w:r>
              <w:rPr>
                <w:sz w:val="15"/>
              </w:rPr>
              <w:t>105.85</w:t>
            </w:r>
          </w:p>
        </w:tc>
        <w:tc>
          <w:tcPr>
            <w:tcW w:w="305" w:type="dxa"/>
            <w:tcBorders>
              <w:top w:val="single" w:sz="18" w:space="0" w:color="FFFFFF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gridSpan w:val="3"/>
            <w:tcBorders>
              <w:top w:val="single" w:sz="18" w:space="0" w:color="FFFFFF"/>
              <w:bottom w:val="single" w:sz="34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9"/>
              <w:ind w:left="132"/>
              <w:rPr>
                <w:sz w:val="15"/>
              </w:rPr>
            </w:pPr>
            <w:r>
              <w:rPr>
                <w:sz w:val="15"/>
              </w:rPr>
              <w:t>93,50</w:t>
            </w:r>
          </w:p>
        </w:tc>
      </w:tr>
      <w:tr>
        <w:trPr>
          <w:trHeight w:val="679" w:hRule="atLeast"/>
        </w:trPr>
        <w:tc>
          <w:tcPr>
            <w:tcW w:w="6081" w:type="dxa"/>
            <w:tcBorders>
              <w:top w:val="single" w:sz="3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0"/>
              <w:ind w:left="391"/>
              <w:rPr>
                <w:sz w:val="19"/>
              </w:rPr>
            </w:pPr>
            <w:r>
              <w:rPr>
                <w:sz w:val="17"/>
              </w:rPr>
              <w:t>311</w:t>
            </w:r>
            <w:r>
              <w:rPr>
                <w:spacing w:val="90"/>
                <w:sz w:val="17"/>
              </w:rPr>
              <w:t> </w:t>
            </w:r>
            <w:r>
              <w:rPr>
                <w:sz w:val="19"/>
              </w:rPr>
              <w:t>Plaće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(Bruto)</w:t>
            </w:r>
          </w:p>
        </w:tc>
        <w:tc>
          <w:tcPr>
            <w:tcW w:w="1741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spacing w:before="94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43.194.100,54</w:t>
            </w:r>
          </w:p>
        </w:tc>
        <w:tc>
          <w:tcPr>
            <w:tcW w:w="1696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spacing w:before="94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50.868.724,00</w:t>
            </w:r>
          </w:p>
        </w:tc>
        <w:tc>
          <w:tcPr>
            <w:tcW w:w="1807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spacing w:before="94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50.868.724,00</w:t>
            </w:r>
          </w:p>
        </w:tc>
        <w:tc>
          <w:tcPr>
            <w:tcW w:w="1620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spacing w:before="94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45.915.577,88</w:t>
            </w:r>
          </w:p>
        </w:tc>
        <w:tc>
          <w:tcPr>
            <w:tcW w:w="252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gridSpan w:val="3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spacing w:before="94"/>
              <w:ind w:left="127"/>
              <w:rPr>
                <w:sz w:val="15"/>
              </w:rPr>
            </w:pPr>
            <w:r>
              <w:rPr>
                <w:sz w:val="15"/>
              </w:rPr>
              <w:t>106.30</w:t>
            </w:r>
          </w:p>
        </w:tc>
        <w:tc>
          <w:tcPr>
            <w:tcW w:w="305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gridSpan w:val="3"/>
            <w:tcBorders>
              <w:top w:val="single" w:sz="3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08"/>
              <w:ind w:left="132"/>
              <w:rPr>
                <w:sz w:val="15"/>
              </w:rPr>
            </w:pPr>
            <w:r>
              <w:rPr>
                <w:sz w:val="15"/>
              </w:rPr>
              <w:t>90,26</w:t>
            </w:r>
          </w:p>
        </w:tc>
      </w:tr>
      <w:tr>
        <w:trPr>
          <w:trHeight w:val="493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3111</w:t>
            </w:r>
            <w:r>
              <w:rPr>
                <w:spacing w:val="114"/>
                <w:position w:val="2"/>
                <w:sz w:val="17"/>
              </w:rPr>
              <w:t> </w:t>
            </w:r>
            <w:r>
              <w:rPr>
                <w:sz w:val="19"/>
              </w:rPr>
              <w:t>Plaće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redovan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rad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42.594.250,54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45.279.412,80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z w:val="15"/>
              </w:rPr>
              <w:t>106.30</w:t>
            </w:r>
          </w:p>
        </w:tc>
        <w:tc>
          <w:tcPr>
            <w:tcW w:w="1075" w:type="dxa"/>
            <w:gridSpan w:val="4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7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3113</w:t>
            </w:r>
            <w:r>
              <w:rPr>
                <w:spacing w:val="115"/>
                <w:position w:val="2"/>
                <w:sz w:val="17"/>
              </w:rPr>
              <w:t> </w:t>
            </w:r>
            <w:r>
              <w:rPr>
                <w:sz w:val="19"/>
              </w:rPr>
              <w:t>Plaće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prekovremeni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rad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250.251,00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263.756,15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left="369"/>
              <w:rPr>
                <w:sz w:val="15"/>
              </w:rPr>
            </w:pPr>
            <w:r>
              <w:rPr>
                <w:sz w:val="15"/>
              </w:rPr>
              <w:t>105.40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3114</w:t>
            </w:r>
            <w:r>
              <w:rPr>
                <w:spacing w:val="115"/>
                <w:position w:val="2"/>
                <w:sz w:val="17"/>
              </w:rPr>
              <w:t> </w:t>
            </w:r>
            <w:r>
              <w:rPr>
                <w:sz w:val="19"/>
              </w:rPr>
              <w:t>Plaće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posebne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uvjete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rada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349.599,00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372.408,93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left="369"/>
              <w:rPr>
                <w:sz w:val="15"/>
              </w:rPr>
            </w:pPr>
            <w:r>
              <w:rPr>
                <w:sz w:val="15"/>
              </w:rPr>
              <w:t>106.52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4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312</w:t>
            </w:r>
            <w:r>
              <w:rPr>
                <w:spacing w:val="91"/>
                <w:position w:val="1"/>
                <w:sz w:val="17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rashodi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zaposlene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1.817.671,55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10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2.533.855,00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10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2.533.855,00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1.943.532,39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gridSpan w:val="3"/>
            <w:shd w:val="clear" w:color="auto" w:fill="EBEBEB"/>
          </w:tcPr>
          <w:p>
            <w:pPr>
              <w:pStyle w:val="TableParagraph"/>
              <w:spacing w:before="106"/>
              <w:ind w:left="127"/>
              <w:rPr>
                <w:sz w:val="15"/>
              </w:rPr>
            </w:pPr>
            <w:r>
              <w:rPr>
                <w:sz w:val="15"/>
              </w:rPr>
              <w:t>106.92</w:t>
            </w:r>
          </w:p>
        </w:tc>
        <w:tc>
          <w:tcPr>
            <w:tcW w:w="30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gridSpan w:val="3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1"/>
              <w:ind w:left="132"/>
              <w:rPr>
                <w:sz w:val="15"/>
              </w:rPr>
            </w:pPr>
            <w:r>
              <w:rPr>
                <w:sz w:val="15"/>
              </w:rPr>
              <w:t>76,70</w:t>
            </w:r>
          </w:p>
        </w:tc>
      </w:tr>
      <w:tr>
        <w:trPr>
          <w:trHeight w:val="583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3121</w:t>
            </w:r>
            <w:r>
              <w:rPr>
                <w:spacing w:val="116"/>
                <w:position w:val="2"/>
                <w:sz w:val="17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rashodi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zaposlene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1.817.671,55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1.943.532,39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z w:val="15"/>
              </w:rPr>
              <w:t>106.92</w:t>
            </w:r>
          </w:p>
        </w:tc>
        <w:tc>
          <w:tcPr>
            <w:tcW w:w="107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1"/>
              <w:ind w:left="391"/>
              <w:rPr>
                <w:sz w:val="19"/>
              </w:rPr>
            </w:pPr>
            <w:r>
              <w:rPr>
                <w:sz w:val="17"/>
              </w:rPr>
              <w:t>313</w:t>
            </w:r>
            <w:r>
              <w:rPr>
                <w:spacing w:val="93"/>
                <w:sz w:val="17"/>
              </w:rPr>
              <w:t> </w:t>
            </w:r>
            <w:r>
              <w:rPr>
                <w:sz w:val="19"/>
              </w:rPr>
              <w:t>Doprinosi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plaće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8.361.772,53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10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7.019.408,00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10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7.019.408,00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8.637.817,75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gridSpan w:val="3"/>
            <w:shd w:val="clear" w:color="auto" w:fill="EBEBEB"/>
          </w:tcPr>
          <w:p>
            <w:pPr>
              <w:pStyle w:val="TableParagraph"/>
              <w:spacing w:before="106"/>
              <w:ind w:left="127"/>
              <w:rPr>
                <w:sz w:val="15"/>
              </w:rPr>
            </w:pPr>
            <w:r>
              <w:rPr>
                <w:sz w:val="15"/>
              </w:rPr>
              <w:t>103.30</w:t>
            </w:r>
          </w:p>
        </w:tc>
        <w:tc>
          <w:tcPr>
            <w:tcW w:w="30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gridSpan w:val="3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left="21"/>
              <w:rPr>
                <w:sz w:val="15"/>
              </w:rPr>
            </w:pPr>
            <w:r>
              <w:rPr>
                <w:sz w:val="15"/>
              </w:rPr>
              <w:t>123,06</w:t>
            </w:r>
          </w:p>
        </w:tc>
      </w:tr>
      <w:tr>
        <w:trPr>
          <w:trHeight w:val="493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3131</w:t>
            </w:r>
            <w:r>
              <w:rPr>
                <w:spacing w:val="115"/>
                <w:position w:val="2"/>
                <w:sz w:val="17"/>
              </w:rPr>
              <w:t> </w:t>
            </w:r>
            <w:r>
              <w:rPr>
                <w:sz w:val="19"/>
              </w:rPr>
              <w:t>Doprinosi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mirovinsko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osiguranje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1.241.786,00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1.176.405,26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465"/>
              <w:rPr>
                <w:sz w:val="15"/>
              </w:rPr>
            </w:pPr>
            <w:r>
              <w:rPr>
                <w:sz w:val="15"/>
              </w:rPr>
              <w:t>94.73</w:t>
            </w:r>
          </w:p>
        </w:tc>
        <w:tc>
          <w:tcPr>
            <w:tcW w:w="1075" w:type="dxa"/>
            <w:gridSpan w:val="4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7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3132</w:t>
            </w:r>
            <w:r>
              <w:rPr>
                <w:spacing w:val="113"/>
                <w:position w:val="2"/>
                <w:sz w:val="17"/>
              </w:rPr>
              <w:t> </w:t>
            </w:r>
            <w:r>
              <w:rPr>
                <w:sz w:val="19"/>
              </w:rPr>
              <w:t>Doprinosi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obvezno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zdravstveno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osiguranje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7.110.690,69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7.453.186,88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left="369"/>
              <w:rPr>
                <w:sz w:val="15"/>
              </w:rPr>
            </w:pPr>
            <w:r>
              <w:rPr>
                <w:sz w:val="15"/>
              </w:rPr>
              <w:t>104.82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0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8" w:lineRule="exact" w:before="122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3133</w:t>
            </w:r>
            <w:r>
              <w:rPr>
                <w:spacing w:val="115"/>
                <w:position w:val="2"/>
                <w:sz w:val="17"/>
              </w:rPr>
              <w:t> </w:t>
            </w:r>
            <w:r>
              <w:rPr>
                <w:sz w:val="19"/>
              </w:rPr>
              <w:t>Doprinosi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obvezno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osiguranje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slučaju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9.295,84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8.225,61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left="465"/>
              <w:rPr>
                <w:sz w:val="15"/>
              </w:rPr>
            </w:pPr>
            <w:r>
              <w:rPr>
                <w:sz w:val="15"/>
              </w:rPr>
              <w:t>88.49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8" w:lineRule="exact"/>
              <w:ind w:left="734"/>
              <w:rPr>
                <w:sz w:val="19"/>
              </w:rPr>
            </w:pPr>
            <w:r>
              <w:rPr>
                <w:sz w:val="19"/>
              </w:rPr>
              <w:t>nezaposlenosti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1" w:hRule="atLeast"/>
        </w:trPr>
        <w:tc>
          <w:tcPr>
            <w:tcW w:w="6081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9"/>
              <w:ind w:left="285"/>
              <w:rPr>
                <w:sz w:val="19"/>
              </w:rPr>
            </w:pPr>
            <w:r>
              <w:rPr>
                <w:position w:val="1"/>
                <w:sz w:val="17"/>
              </w:rPr>
              <w:t>32</w:t>
            </w:r>
            <w:r>
              <w:rPr>
                <w:spacing w:val="64"/>
                <w:position w:val="1"/>
                <w:sz w:val="17"/>
              </w:rPr>
              <w:t> </w:t>
            </w:r>
            <w:r>
              <w:rPr>
                <w:sz w:val="19"/>
              </w:rPr>
              <w:t>Materijalni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rashodi</w:t>
            </w:r>
          </w:p>
        </w:tc>
        <w:tc>
          <w:tcPr>
            <w:tcW w:w="1741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13.231.319,71</w:t>
            </w:r>
          </w:p>
        </w:tc>
        <w:tc>
          <w:tcPr>
            <w:tcW w:w="169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16.943.705,00</w:t>
            </w:r>
          </w:p>
        </w:tc>
        <w:tc>
          <w:tcPr>
            <w:tcW w:w="1807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16.943.705,00</w:t>
            </w:r>
          </w:p>
        </w:tc>
        <w:tc>
          <w:tcPr>
            <w:tcW w:w="162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16.122.025,69</w:t>
            </w:r>
          </w:p>
        </w:tc>
        <w:tc>
          <w:tcPr>
            <w:tcW w:w="25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gridSpan w:val="3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left="127"/>
              <w:rPr>
                <w:sz w:val="15"/>
              </w:rPr>
            </w:pPr>
            <w:r>
              <w:rPr>
                <w:sz w:val="15"/>
              </w:rPr>
              <w:t>121.85</w:t>
            </w:r>
          </w:p>
        </w:tc>
        <w:tc>
          <w:tcPr>
            <w:tcW w:w="305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gridSpan w:val="3"/>
            <w:tcBorders>
              <w:bottom w:val="single" w:sz="24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6"/>
              <w:ind w:left="132"/>
              <w:rPr>
                <w:sz w:val="15"/>
              </w:rPr>
            </w:pPr>
            <w:r>
              <w:rPr>
                <w:sz w:val="15"/>
              </w:rPr>
              <w:t>95,15</w:t>
            </w:r>
          </w:p>
        </w:tc>
      </w:tr>
      <w:tr>
        <w:trPr>
          <w:trHeight w:val="689" w:hRule="atLeast"/>
        </w:trPr>
        <w:tc>
          <w:tcPr>
            <w:tcW w:w="6081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9"/>
              <w:ind w:left="391"/>
              <w:rPr>
                <w:sz w:val="19"/>
              </w:rPr>
            </w:pPr>
            <w:r>
              <w:rPr>
                <w:sz w:val="17"/>
              </w:rPr>
              <w:t>321</w:t>
            </w:r>
            <w:r>
              <w:rPr>
                <w:spacing w:val="89"/>
                <w:sz w:val="17"/>
              </w:rPr>
              <w:t> </w:t>
            </w:r>
            <w:r>
              <w:rPr>
                <w:sz w:val="19"/>
              </w:rPr>
              <w:t>Naknade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troškova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zaposlenima</w:t>
            </w:r>
          </w:p>
        </w:tc>
        <w:tc>
          <w:tcPr>
            <w:tcW w:w="174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1.879.607,62</w:t>
            </w:r>
          </w:p>
        </w:tc>
        <w:tc>
          <w:tcPr>
            <w:tcW w:w="1696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2.376.358,00</w:t>
            </w:r>
          </w:p>
        </w:tc>
        <w:tc>
          <w:tcPr>
            <w:tcW w:w="1807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2.376.358,00</w:t>
            </w:r>
          </w:p>
        </w:tc>
        <w:tc>
          <w:tcPr>
            <w:tcW w:w="1620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2.610.837,29</w:t>
            </w:r>
          </w:p>
        </w:tc>
        <w:tc>
          <w:tcPr>
            <w:tcW w:w="252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gridSpan w:val="3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left="127"/>
              <w:rPr>
                <w:sz w:val="15"/>
              </w:rPr>
            </w:pPr>
            <w:r>
              <w:rPr>
                <w:sz w:val="15"/>
              </w:rPr>
              <w:t>138.90</w:t>
            </w:r>
          </w:p>
        </w:tc>
        <w:tc>
          <w:tcPr>
            <w:tcW w:w="305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gridSpan w:val="3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left="21"/>
              <w:rPr>
                <w:sz w:val="15"/>
              </w:rPr>
            </w:pPr>
            <w:r>
              <w:rPr>
                <w:sz w:val="15"/>
              </w:rPr>
              <w:t>109,87</w:t>
            </w:r>
          </w:p>
        </w:tc>
      </w:tr>
      <w:tr>
        <w:trPr>
          <w:trHeight w:val="857" w:hRule="atLeast"/>
        </w:trPr>
        <w:tc>
          <w:tcPr>
            <w:tcW w:w="60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3211</w:t>
            </w:r>
            <w:r>
              <w:rPr>
                <w:spacing w:val="114"/>
                <w:position w:val="2"/>
                <w:sz w:val="17"/>
              </w:rPr>
              <w:t> </w:t>
            </w:r>
            <w:r>
              <w:rPr>
                <w:sz w:val="19"/>
              </w:rPr>
              <w:t>Službena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putovanja</w:t>
            </w:r>
          </w:p>
        </w:tc>
        <w:tc>
          <w:tcPr>
            <w:tcW w:w="17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181.510,60</w:t>
            </w:r>
          </w:p>
        </w:tc>
        <w:tc>
          <w:tcPr>
            <w:tcW w:w="16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518.369,61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z w:val="15"/>
              </w:rPr>
              <w:t>285.59</w:t>
            </w:r>
          </w:p>
        </w:tc>
        <w:tc>
          <w:tcPr>
            <w:tcW w:w="1075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6840" w:h="11910" w:orient="landscape"/>
          <w:pgMar w:header="0" w:footer="422" w:top="360" w:bottom="620" w:left="320" w:right="960"/>
        </w:sectPr>
      </w:pPr>
    </w:p>
    <w:p>
      <w:pPr>
        <w:spacing w:before="80"/>
        <w:ind w:left="157" w:right="0" w:firstLine="0"/>
        <w:jc w:val="left"/>
        <w:rPr>
          <w:b/>
          <w:sz w:val="21"/>
        </w:rPr>
      </w:pPr>
      <w:r>
        <w:rPr>
          <w:b/>
          <w:sz w:val="21"/>
        </w:rPr>
        <w:t>Rashodi</w:t>
      </w:r>
      <w:r>
        <w:rPr>
          <w:b/>
          <w:spacing w:val="-5"/>
          <w:sz w:val="21"/>
        </w:rPr>
        <w:t> </w:t>
      </w:r>
      <w:r>
        <w:rPr>
          <w:b/>
          <w:sz w:val="21"/>
        </w:rPr>
        <w:t>poslovanja</w:t>
      </w:r>
    </w:p>
    <w:p>
      <w:pPr>
        <w:pStyle w:val="BodyText"/>
        <w:rPr>
          <w:b/>
          <w:sz w:val="8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"/>
        <w:gridCol w:w="5356"/>
        <w:gridCol w:w="1741"/>
        <w:gridCol w:w="1696"/>
        <w:gridCol w:w="1807"/>
        <w:gridCol w:w="1620"/>
        <w:gridCol w:w="252"/>
        <w:gridCol w:w="677"/>
        <w:gridCol w:w="320"/>
        <w:gridCol w:w="754"/>
      </w:tblGrid>
      <w:tr>
        <w:trPr>
          <w:trHeight w:val="580" w:hRule="atLeast"/>
        </w:trPr>
        <w:tc>
          <w:tcPr>
            <w:tcW w:w="60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NAZIV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647" w:right="439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2021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620" w:right="291" w:hanging="363"/>
              <w:rPr>
                <w:sz w:val="15"/>
              </w:rPr>
            </w:pPr>
            <w:r>
              <w:rPr>
                <w:sz w:val="15"/>
              </w:rPr>
              <w:t>IZVORNI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724" w:right="347" w:hanging="315"/>
              <w:rPr>
                <w:sz w:val="15"/>
              </w:rPr>
            </w:pPr>
            <w:r>
              <w:rPr>
                <w:sz w:val="15"/>
              </w:rPr>
              <w:t>TEKUĆI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609" w:right="356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9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192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  <w:tc>
          <w:tcPr>
            <w:tcW w:w="10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328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-1" w:right="67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53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2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3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16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4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right="10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129"/>
              <w:rPr>
                <w:sz w:val="15"/>
              </w:rPr>
            </w:pPr>
            <w:r>
              <w:rPr>
                <w:w w:val="100"/>
                <w:sz w:val="15"/>
              </w:rPr>
              <w:t>6</w:t>
            </w:r>
          </w:p>
        </w:tc>
        <w:tc>
          <w:tcPr>
            <w:tcW w:w="6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36"/>
              <w:rPr>
                <w:sz w:val="15"/>
              </w:rPr>
            </w:pP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2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99"/>
              <w:rPr>
                <w:sz w:val="15"/>
              </w:rPr>
            </w:pPr>
            <w:r>
              <w:rPr>
                <w:w w:val="100"/>
                <w:sz w:val="15"/>
              </w:rPr>
              <w:t>7</w:t>
            </w:r>
          </w:p>
        </w:tc>
        <w:tc>
          <w:tcPr>
            <w:tcW w:w="7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161"/>
              <w:jc w:val="right"/>
              <w:rPr>
                <w:sz w:val="15"/>
              </w:rPr>
            </w:pP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4</w:t>
            </w:r>
          </w:p>
        </w:tc>
      </w:tr>
      <w:tr>
        <w:trPr>
          <w:trHeight w:val="508" w:hRule="atLeast"/>
        </w:trPr>
        <w:tc>
          <w:tcPr>
            <w:tcW w:w="725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108"/>
              <w:ind w:left="120"/>
              <w:rPr>
                <w:sz w:val="17"/>
              </w:rPr>
            </w:pPr>
            <w:r>
              <w:rPr>
                <w:sz w:val="17"/>
              </w:rPr>
              <w:t>3212</w:t>
            </w:r>
          </w:p>
        </w:tc>
        <w:tc>
          <w:tcPr>
            <w:tcW w:w="5356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19"/>
              <w:rPr>
                <w:sz w:val="19"/>
              </w:rPr>
            </w:pPr>
            <w:r>
              <w:rPr>
                <w:sz w:val="19"/>
              </w:rPr>
              <w:t>Naknade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prijevoz,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rad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terenu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odvojeni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život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1.619.736,69</w:t>
            </w:r>
          </w:p>
        </w:tc>
        <w:tc>
          <w:tcPr>
            <w:tcW w:w="169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1.911.524,88</w:t>
            </w:r>
          </w:p>
        </w:tc>
        <w:tc>
          <w:tcPr>
            <w:tcW w:w="92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left="369"/>
              <w:rPr>
                <w:sz w:val="15"/>
              </w:rPr>
            </w:pPr>
            <w:r>
              <w:rPr>
                <w:sz w:val="15"/>
              </w:rPr>
              <w:t>118.01</w:t>
            </w:r>
          </w:p>
        </w:tc>
        <w:tc>
          <w:tcPr>
            <w:tcW w:w="107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5" w:hRule="atLeast"/>
        </w:trPr>
        <w:tc>
          <w:tcPr>
            <w:tcW w:w="72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68"/>
              <w:ind w:left="120"/>
              <w:rPr>
                <w:sz w:val="17"/>
              </w:rPr>
            </w:pPr>
            <w:r>
              <w:rPr>
                <w:sz w:val="17"/>
              </w:rPr>
              <w:t>3213</w:t>
            </w:r>
          </w:p>
        </w:tc>
        <w:tc>
          <w:tcPr>
            <w:tcW w:w="535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67"/>
              <w:ind w:left="19"/>
              <w:rPr>
                <w:sz w:val="19"/>
              </w:rPr>
            </w:pPr>
            <w:r>
              <w:rPr>
                <w:sz w:val="19"/>
              </w:rPr>
              <w:t>Stručno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usavršavanje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zaposlenika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5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65.175,33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177.194,40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5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z w:val="15"/>
              </w:rPr>
              <w:t>271.87</w:t>
            </w: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72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8"/>
              <w:ind w:left="120"/>
              <w:rPr>
                <w:sz w:val="17"/>
              </w:rPr>
            </w:pPr>
            <w:r>
              <w:rPr>
                <w:sz w:val="17"/>
              </w:rPr>
              <w:t>3214</w:t>
            </w:r>
          </w:p>
        </w:tc>
        <w:tc>
          <w:tcPr>
            <w:tcW w:w="535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7"/>
              <w:ind w:left="19"/>
              <w:rPr>
                <w:sz w:val="19"/>
              </w:rPr>
            </w:pPr>
            <w:r>
              <w:rPr>
                <w:sz w:val="19"/>
              </w:rPr>
              <w:t>Ostale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naknade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troškova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zaposlenima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13.185,00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3.748,40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left="465"/>
              <w:rPr>
                <w:sz w:val="15"/>
              </w:rPr>
            </w:pPr>
            <w:r>
              <w:rPr>
                <w:sz w:val="15"/>
              </w:rPr>
              <w:t>28.43</w:t>
            </w: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1" w:hRule="atLeast"/>
        </w:trPr>
        <w:tc>
          <w:tcPr>
            <w:tcW w:w="725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57"/>
              <w:ind w:right="-15"/>
              <w:jc w:val="right"/>
              <w:rPr>
                <w:sz w:val="17"/>
              </w:rPr>
            </w:pPr>
            <w:r>
              <w:rPr>
                <w:sz w:val="17"/>
              </w:rPr>
              <w:t>322</w:t>
            </w:r>
          </w:p>
        </w:tc>
        <w:tc>
          <w:tcPr>
            <w:tcW w:w="5356" w:type="dxa"/>
            <w:shd w:val="clear" w:color="auto" w:fill="EBEBEB"/>
          </w:tcPr>
          <w:p>
            <w:pPr>
              <w:pStyle w:val="TableParagraph"/>
              <w:spacing w:before="41"/>
              <w:ind w:left="156"/>
              <w:rPr>
                <w:sz w:val="19"/>
              </w:rPr>
            </w:pPr>
            <w:r>
              <w:rPr>
                <w:sz w:val="19"/>
              </w:rPr>
              <w:t>Rashodi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materijal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energiju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5.939.588,16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10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8.221.550,00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10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8.221.550,00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7.982.785,87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shd w:val="clear" w:color="auto" w:fill="EBEBEB"/>
          </w:tcPr>
          <w:p>
            <w:pPr>
              <w:pStyle w:val="TableParagraph"/>
              <w:spacing w:before="106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134.40</w:t>
            </w:r>
          </w:p>
        </w:tc>
        <w:tc>
          <w:tcPr>
            <w:tcW w:w="320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97,10</w:t>
            </w:r>
          </w:p>
        </w:tc>
      </w:tr>
      <w:tr>
        <w:trPr>
          <w:trHeight w:val="493" w:hRule="atLeast"/>
        </w:trPr>
        <w:tc>
          <w:tcPr>
            <w:tcW w:w="72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46"/>
              <w:ind w:left="120"/>
              <w:rPr>
                <w:sz w:val="17"/>
              </w:rPr>
            </w:pPr>
            <w:r>
              <w:rPr>
                <w:sz w:val="17"/>
              </w:rPr>
              <w:t>3221</w:t>
            </w:r>
          </w:p>
        </w:tc>
        <w:tc>
          <w:tcPr>
            <w:tcW w:w="535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19"/>
              <w:rPr>
                <w:sz w:val="19"/>
              </w:rPr>
            </w:pPr>
            <w:r>
              <w:rPr>
                <w:sz w:val="19"/>
              </w:rPr>
              <w:t>Uredski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materijal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ostali materijalni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rashodi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718.647,25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791.609,97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z w:val="15"/>
              </w:rPr>
              <w:t>110.15</w:t>
            </w:r>
          </w:p>
        </w:tc>
        <w:tc>
          <w:tcPr>
            <w:tcW w:w="1074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72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8"/>
              <w:ind w:left="120"/>
              <w:rPr>
                <w:sz w:val="17"/>
              </w:rPr>
            </w:pPr>
            <w:r>
              <w:rPr>
                <w:sz w:val="17"/>
              </w:rPr>
              <w:t>3222</w:t>
            </w:r>
          </w:p>
        </w:tc>
        <w:tc>
          <w:tcPr>
            <w:tcW w:w="535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7"/>
              <w:ind w:left="19"/>
              <w:rPr>
                <w:sz w:val="19"/>
              </w:rPr>
            </w:pPr>
            <w:r>
              <w:rPr>
                <w:sz w:val="19"/>
              </w:rPr>
              <w:t>Materijal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sirovine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2.115.618,37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2.748.797,31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left="369"/>
              <w:rPr>
                <w:sz w:val="15"/>
              </w:rPr>
            </w:pPr>
            <w:r>
              <w:rPr>
                <w:sz w:val="15"/>
              </w:rPr>
              <w:t>129.93</w:t>
            </w: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8" w:hRule="atLeast"/>
        </w:trPr>
        <w:tc>
          <w:tcPr>
            <w:tcW w:w="72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8"/>
              <w:ind w:left="120"/>
              <w:rPr>
                <w:sz w:val="17"/>
              </w:rPr>
            </w:pPr>
            <w:r>
              <w:rPr>
                <w:sz w:val="17"/>
              </w:rPr>
              <w:t>3223</w:t>
            </w:r>
          </w:p>
        </w:tc>
        <w:tc>
          <w:tcPr>
            <w:tcW w:w="535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9"/>
              <w:rPr>
                <w:sz w:val="19"/>
              </w:rPr>
            </w:pPr>
            <w:r>
              <w:rPr>
                <w:sz w:val="19"/>
              </w:rPr>
              <w:t>Energija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2.393.502,83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3.775.863,46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left="369"/>
              <w:rPr>
                <w:sz w:val="15"/>
              </w:rPr>
            </w:pPr>
            <w:r>
              <w:rPr>
                <w:sz w:val="15"/>
              </w:rPr>
              <w:t>157.75</w:t>
            </w: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6" w:hRule="atLeast"/>
        </w:trPr>
        <w:tc>
          <w:tcPr>
            <w:tcW w:w="72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8"/>
              <w:ind w:left="120"/>
              <w:rPr>
                <w:sz w:val="17"/>
              </w:rPr>
            </w:pPr>
            <w:r>
              <w:rPr>
                <w:sz w:val="17"/>
              </w:rPr>
              <w:t>3224</w:t>
            </w:r>
          </w:p>
        </w:tc>
        <w:tc>
          <w:tcPr>
            <w:tcW w:w="535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7"/>
              <w:ind w:left="19"/>
              <w:rPr>
                <w:sz w:val="19"/>
              </w:rPr>
            </w:pPr>
            <w:r>
              <w:rPr>
                <w:sz w:val="19"/>
              </w:rPr>
              <w:t>Materijal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dijelovi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tekuće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investicijsko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održavanje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404.385,45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378.205,23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left="465"/>
              <w:rPr>
                <w:sz w:val="15"/>
              </w:rPr>
            </w:pPr>
            <w:r>
              <w:rPr>
                <w:sz w:val="15"/>
              </w:rPr>
              <w:t>93.53</w:t>
            </w: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6" w:hRule="atLeast"/>
        </w:trPr>
        <w:tc>
          <w:tcPr>
            <w:tcW w:w="72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68"/>
              <w:ind w:left="120"/>
              <w:rPr>
                <w:sz w:val="17"/>
              </w:rPr>
            </w:pPr>
            <w:r>
              <w:rPr>
                <w:sz w:val="17"/>
              </w:rPr>
              <w:t>3225</w:t>
            </w:r>
          </w:p>
        </w:tc>
        <w:tc>
          <w:tcPr>
            <w:tcW w:w="535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67"/>
              <w:ind w:left="19"/>
              <w:rPr>
                <w:sz w:val="19"/>
              </w:rPr>
            </w:pPr>
            <w:r>
              <w:rPr>
                <w:sz w:val="19"/>
              </w:rPr>
              <w:t>Sitni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inventar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auto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gume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183.937,00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239.668,54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369"/>
              <w:rPr>
                <w:sz w:val="15"/>
              </w:rPr>
            </w:pPr>
            <w:r>
              <w:rPr>
                <w:sz w:val="15"/>
              </w:rPr>
              <w:t>130.30</w:t>
            </w: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72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8"/>
              <w:ind w:left="120"/>
              <w:rPr>
                <w:sz w:val="17"/>
              </w:rPr>
            </w:pPr>
            <w:r>
              <w:rPr>
                <w:sz w:val="17"/>
              </w:rPr>
              <w:t>3227</w:t>
            </w:r>
          </w:p>
        </w:tc>
        <w:tc>
          <w:tcPr>
            <w:tcW w:w="535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9"/>
              <w:rPr>
                <w:sz w:val="19"/>
              </w:rPr>
            </w:pPr>
            <w:r>
              <w:rPr>
                <w:sz w:val="19"/>
              </w:rPr>
              <w:t>Službena,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radna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zaštitna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odjeća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obuća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123.497,26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48.641,36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left="465"/>
              <w:rPr>
                <w:sz w:val="15"/>
              </w:rPr>
            </w:pPr>
            <w:r>
              <w:rPr>
                <w:sz w:val="15"/>
              </w:rPr>
              <w:t>39.39</w:t>
            </w: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1" w:hRule="atLeast"/>
        </w:trPr>
        <w:tc>
          <w:tcPr>
            <w:tcW w:w="725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57"/>
              <w:ind w:right="-15"/>
              <w:jc w:val="right"/>
              <w:rPr>
                <w:sz w:val="17"/>
              </w:rPr>
            </w:pPr>
            <w:r>
              <w:rPr>
                <w:sz w:val="17"/>
              </w:rPr>
              <w:t>323</w:t>
            </w:r>
          </w:p>
        </w:tc>
        <w:tc>
          <w:tcPr>
            <w:tcW w:w="5356" w:type="dxa"/>
            <w:shd w:val="clear" w:color="auto" w:fill="EBEBEB"/>
          </w:tcPr>
          <w:p>
            <w:pPr>
              <w:pStyle w:val="TableParagraph"/>
              <w:spacing w:before="44"/>
              <w:ind w:left="156"/>
              <w:rPr>
                <w:sz w:val="19"/>
              </w:rPr>
            </w:pPr>
            <w:r>
              <w:rPr>
                <w:sz w:val="19"/>
              </w:rPr>
              <w:t>Rashodi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usluge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4.338.600,58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10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5.479.875,00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10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5.479.875,00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4.474.994,01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shd w:val="clear" w:color="auto" w:fill="EBEBEB"/>
          </w:tcPr>
          <w:p>
            <w:pPr>
              <w:pStyle w:val="TableParagraph"/>
              <w:spacing w:before="106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103.14</w:t>
            </w:r>
          </w:p>
        </w:tc>
        <w:tc>
          <w:tcPr>
            <w:tcW w:w="320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81,66</w:t>
            </w:r>
          </w:p>
        </w:tc>
      </w:tr>
      <w:tr>
        <w:trPr>
          <w:trHeight w:val="484" w:hRule="atLeast"/>
        </w:trPr>
        <w:tc>
          <w:tcPr>
            <w:tcW w:w="72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46"/>
              <w:ind w:left="120"/>
              <w:rPr>
                <w:sz w:val="17"/>
              </w:rPr>
            </w:pPr>
            <w:r>
              <w:rPr>
                <w:sz w:val="17"/>
              </w:rPr>
              <w:t>3231</w:t>
            </w:r>
          </w:p>
        </w:tc>
        <w:tc>
          <w:tcPr>
            <w:tcW w:w="535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19"/>
              <w:rPr>
                <w:sz w:val="19"/>
              </w:rPr>
            </w:pPr>
            <w:r>
              <w:rPr>
                <w:sz w:val="19"/>
              </w:rPr>
              <w:t>Usluge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telefona,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pošte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prijevoza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749.339,61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896.838,16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z w:val="15"/>
              </w:rPr>
              <w:t>119.68</w:t>
            </w:r>
          </w:p>
        </w:tc>
        <w:tc>
          <w:tcPr>
            <w:tcW w:w="1074" w:type="dxa"/>
            <w:gridSpan w:val="2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7" w:hRule="atLeast"/>
        </w:trPr>
        <w:tc>
          <w:tcPr>
            <w:tcW w:w="72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8"/>
              <w:ind w:left="120"/>
              <w:rPr>
                <w:sz w:val="17"/>
              </w:rPr>
            </w:pPr>
            <w:r>
              <w:rPr>
                <w:sz w:val="17"/>
              </w:rPr>
              <w:t>3232</w:t>
            </w:r>
          </w:p>
        </w:tc>
        <w:tc>
          <w:tcPr>
            <w:tcW w:w="535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19"/>
              <w:rPr>
                <w:sz w:val="19"/>
              </w:rPr>
            </w:pPr>
            <w:r>
              <w:rPr>
                <w:sz w:val="19"/>
              </w:rPr>
              <w:t>Usluge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tekućeg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investicijskog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održavanja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659.726,01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820.581,28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left="369"/>
              <w:rPr>
                <w:sz w:val="15"/>
              </w:rPr>
            </w:pPr>
            <w:r>
              <w:rPr>
                <w:sz w:val="15"/>
              </w:rPr>
              <w:t>124.38</w:t>
            </w: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3" w:hRule="atLeast"/>
        </w:trPr>
        <w:tc>
          <w:tcPr>
            <w:tcW w:w="72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8"/>
              <w:ind w:left="120"/>
              <w:rPr>
                <w:sz w:val="17"/>
              </w:rPr>
            </w:pPr>
            <w:r>
              <w:rPr>
                <w:sz w:val="17"/>
              </w:rPr>
              <w:t>3233</w:t>
            </w:r>
          </w:p>
        </w:tc>
        <w:tc>
          <w:tcPr>
            <w:tcW w:w="535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7"/>
              <w:ind w:left="19"/>
              <w:rPr>
                <w:sz w:val="19"/>
              </w:rPr>
            </w:pPr>
            <w:r>
              <w:rPr>
                <w:sz w:val="19"/>
              </w:rPr>
              <w:t>Usluge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promidžbe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informiranja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201.671,48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107.828,85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ind w:left="465"/>
              <w:rPr>
                <w:sz w:val="15"/>
              </w:rPr>
            </w:pPr>
            <w:r>
              <w:rPr>
                <w:sz w:val="15"/>
              </w:rPr>
              <w:t>53.47</w:t>
            </w: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3" w:hRule="atLeast"/>
        </w:trPr>
        <w:tc>
          <w:tcPr>
            <w:tcW w:w="72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5"/>
              <w:ind w:left="120"/>
              <w:rPr>
                <w:sz w:val="17"/>
              </w:rPr>
            </w:pPr>
            <w:r>
              <w:rPr>
                <w:sz w:val="17"/>
              </w:rPr>
              <w:t>3234</w:t>
            </w:r>
          </w:p>
        </w:tc>
        <w:tc>
          <w:tcPr>
            <w:tcW w:w="535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19"/>
              <w:rPr>
                <w:sz w:val="19"/>
              </w:rPr>
            </w:pPr>
            <w:r>
              <w:rPr>
                <w:sz w:val="19"/>
              </w:rPr>
              <w:t>Komunalne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usluge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418.783,52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377.057,75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left="465"/>
              <w:rPr>
                <w:sz w:val="15"/>
              </w:rPr>
            </w:pPr>
            <w:r>
              <w:rPr>
                <w:sz w:val="15"/>
              </w:rPr>
              <w:t>90.04</w:t>
            </w: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72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8"/>
              <w:ind w:left="120"/>
              <w:rPr>
                <w:sz w:val="17"/>
              </w:rPr>
            </w:pPr>
            <w:r>
              <w:rPr>
                <w:sz w:val="17"/>
              </w:rPr>
              <w:t>3235</w:t>
            </w:r>
          </w:p>
        </w:tc>
        <w:tc>
          <w:tcPr>
            <w:tcW w:w="535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7"/>
              <w:ind w:left="19"/>
              <w:rPr>
                <w:sz w:val="19"/>
              </w:rPr>
            </w:pPr>
            <w:r>
              <w:rPr>
                <w:sz w:val="19"/>
              </w:rPr>
              <w:t>Zakupnine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najamnine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6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93.951,73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149.659,03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6"/>
              <w:ind w:left="369"/>
              <w:rPr>
                <w:sz w:val="15"/>
              </w:rPr>
            </w:pPr>
            <w:r>
              <w:rPr>
                <w:sz w:val="15"/>
              </w:rPr>
              <w:t>159.29</w:t>
            </w: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72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8"/>
              <w:ind w:left="120"/>
              <w:rPr>
                <w:sz w:val="17"/>
              </w:rPr>
            </w:pPr>
            <w:r>
              <w:rPr>
                <w:sz w:val="17"/>
              </w:rPr>
              <w:t>3236</w:t>
            </w:r>
          </w:p>
        </w:tc>
        <w:tc>
          <w:tcPr>
            <w:tcW w:w="535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19"/>
              <w:rPr>
                <w:sz w:val="19"/>
              </w:rPr>
            </w:pPr>
            <w:r>
              <w:rPr>
                <w:sz w:val="19"/>
              </w:rPr>
              <w:t>Zdravstvene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veterinarske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usluge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6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147.812,75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166.102,00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6"/>
              <w:ind w:left="369"/>
              <w:rPr>
                <w:sz w:val="15"/>
              </w:rPr>
            </w:pPr>
            <w:r>
              <w:rPr>
                <w:sz w:val="15"/>
              </w:rPr>
              <w:t>112.37</w:t>
            </w: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5" w:hRule="atLeast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8"/>
              <w:ind w:left="120"/>
              <w:rPr>
                <w:sz w:val="17"/>
              </w:rPr>
            </w:pPr>
            <w:r>
              <w:rPr>
                <w:sz w:val="17"/>
              </w:rPr>
              <w:t>3237</w:t>
            </w:r>
          </w:p>
        </w:tc>
        <w:tc>
          <w:tcPr>
            <w:tcW w:w="535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7"/>
              <w:ind w:left="19"/>
              <w:rPr>
                <w:sz w:val="19"/>
              </w:rPr>
            </w:pPr>
            <w:r>
              <w:rPr>
                <w:sz w:val="19"/>
              </w:rPr>
              <w:t>Intelektualne 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osobne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usluge</w:t>
            </w:r>
          </w:p>
        </w:tc>
        <w:tc>
          <w:tcPr>
            <w:tcW w:w="17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906.844,83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787.898,00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ind w:left="465"/>
              <w:rPr>
                <w:sz w:val="15"/>
              </w:rPr>
            </w:pPr>
            <w:r>
              <w:rPr>
                <w:sz w:val="15"/>
              </w:rPr>
              <w:t>86.88</w:t>
            </w:r>
          </w:p>
        </w:tc>
        <w:tc>
          <w:tcPr>
            <w:tcW w:w="107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10" w:orient="landscape"/>
          <w:pgMar w:header="0" w:footer="422" w:top="360" w:bottom="620" w:left="320" w:right="960"/>
        </w:sectPr>
      </w:pPr>
    </w:p>
    <w:p>
      <w:pPr>
        <w:spacing w:before="80"/>
        <w:ind w:left="157" w:right="0" w:firstLine="0"/>
        <w:jc w:val="left"/>
        <w:rPr>
          <w:b/>
          <w:sz w:val="21"/>
        </w:rPr>
      </w:pPr>
      <w:r>
        <w:rPr/>
        <w:pict>
          <v:line style="position:absolute;mso-position-horizontal-relative:page;mso-position-vertical-relative:page;z-index:-42889216" from="325.649994pt,407.980011pt" to="325.649994pt,410.980011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42888704" from="412.700012pt,407.980011pt" to="412.700012pt,410.980011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42888192" from="497.5pt,407.980011pt" to="497.5pt,410.980011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42887680" from="587.849976pt,407.980011pt" to="587.849976pt,410.980011pt" stroked="true" strokeweight="1pt" strokecolor="#000000">
            <v:stroke dashstyle="solid"/>
            <w10:wrap type="none"/>
          </v:line>
        </w:pict>
      </w:r>
      <w:r>
        <w:rPr>
          <w:b/>
          <w:sz w:val="21"/>
        </w:rPr>
        <w:t>Rashodi</w:t>
      </w:r>
      <w:r>
        <w:rPr>
          <w:b/>
          <w:spacing w:val="-5"/>
          <w:sz w:val="21"/>
        </w:rPr>
        <w:t> </w:t>
      </w:r>
      <w:r>
        <w:rPr>
          <w:b/>
          <w:sz w:val="21"/>
        </w:rPr>
        <w:t>poslovanja</w:t>
      </w:r>
    </w:p>
    <w:p>
      <w:pPr>
        <w:pStyle w:val="BodyText"/>
        <w:rPr>
          <w:b/>
          <w:sz w:val="8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741"/>
        <w:gridCol w:w="1696"/>
        <w:gridCol w:w="1807"/>
        <w:gridCol w:w="1620"/>
        <w:gridCol w:w="252"/>
        <w:gridCol w:w="177"/>
        <w:gridCol w:w="148"/>
        <w:gridCol w:w="352"/>
        <w:gridCol w:w="305"/>
        <w:gridCol w:w="193"/>
        <w:gridCol w:w="148"/>
        <w:gridCol w:w="429"/>
      </w:tblGrid>
      <w:tr>
        <w:trPr>
          <w:trHeight w:val="58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NAZIV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647" w:right="439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2021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620" w:right="291" w:hanging="363"/>
              <w:rPr>
                <w:sz w:val="15"/>
              </w:rPr>
            </w:pPr>
            <w:r>
              <w:rPr>
                <w:sz w:val="15"/>
              </w:rPr>
              <w:t>IZVORNI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724" w:right="347" w:hanging="315"/>
              <w:rPr>
                <w:sz w:val="15"/>
              </w:rPr>
            </w:pPr>
            <w:r>
              <w:rPr>
                <w:sz w:val="15"/>
              </w:rPr>
              <w:t>TEKUĆI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609" w:right="356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9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192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  <w:tc>
          <w:tcPr>
            <w:tcW w:w="1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328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-1" w:right="67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53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2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3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16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4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right="10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129"/>
              <w:rPr>
                <w:sz w:val="15"/>
              </w:rPr>
            </w:pPr>
            <w:r>
              <w:rPr>
                <w:w w:val="100"/>
                <w:sz w:val="15"/>
              </w:rPr>
              <w:t>6</w:t>
            </w:r>
          </w:p>
        </w:tc>
        <w:tc>
          <w:tcPr>
            <w:tcW w:w="1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36"/>
              <w:rPr>
                <w:sz w:val="15"/>
              </w:rPr>
            </w:pPr>
            <w:r>
              <w:rPr>
                <w:w w:val="100"/>
                <w:sz w:val="15"/>
              </w:rPr>
              <w:t>=</w:t>
            </w:r>
          </w:p>
        </w:tc>
        <w:tc>
          <w:tcPr>
            <w:tcW w:w="1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37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3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35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2</w:t>
            </w:r>
          </w:p>
        </w:tc>
        <w:tc>
          <w:tcPr>
            <w:tcW w:w="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right="-15"/>
              <w:jc w:val="right"/>
              <w:rPr>
                <w:sz w:val="15"/>
              </w:rPr>
            </w:pPr>
            <w:r>
              <w:rPr>
                <w:w w:val="100"/>
                <w:sz w:val="15"/>
              </w:rPr>
              <w:t>7</w:t>
            </w:r>
          </w:p>
        </w:tc>
        <w:tc>
          <w:tcPr>
            <w:tcW w:w="19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53"/>
              <w:rPr>
                <w:sz w:val="15"/>
              </w:rPr>
            </w:pPr>
            <w:r>
              <w:rPr>
                <w:w w:val="100"/>
                <w:sz w:val="15"/>
              </w:rPr>
              <w:t>=</w:t>
            </w:r>
          </w:p>
        </w:tc>
        <w:tc>
          <w:tcPr>
            <w:tcW w:w="1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37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42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35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4</w:t>
            </w:r>
          </w:p>
        </w:tc>
      </w:tr>
      <w:tr>
        <w:trPr>
          <w:trHeight w:val="1011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3238</w:t>
            </w:r>
            <w:r>
              <w:rPr>
                <w:spacing w:val="114"/>
                <w:position w:val="2"/>
                <w:sz w:val="17"/>
              </w:rPr>
              <w:t> </w:t>
            </w:r>
            <w:r>
              <w:rPr>
                <w:sz w:val="19"/>
              </w:rPr>
              <w:t>Računalne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usluge</w:t>
            </w: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3239</w:t>
            </w:r>
            <w:r>
              <w:rPr>
                <w:spacing w:val="117"/>
                <w:position w:val="2"/>
                <w:sz w:val="17"/>
              </w:rPr>
              <w:t> </w:t>
            </w:r>
            <w:r>
              <w:rPr>
                <w:sz w:val="19"/>
              </w:rPr>
              <w:t>Ostale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usluge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120.289,47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1.040.181,18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101.479,35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1.067.549,59</w:t>
            </w:r>
          </w:p>
        </w:tc>
        <w:tc>
          <w:tcPr>
            <w:tcW w:w="929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left="465"/>
              <w:rPr>
                <w:sz w:val="15"/>
              </w:rPr>
            </w:pPr>
            <w:r>
              <w:rPr>
                <w:sz w:val="15"/>
              </w:rPr>
              <w:t>84.36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z w:val="15"/>
              </w:rPr>
              <w:t>102.63</w:t>
            </w:r>
          </w:p>
        </w:tc>
        <w:tc>
          <w:tcPr>
            <w:tcW w:w="1075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89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4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324</w:t>
            </w:r>
            <w:r>
              <w:rPr>
                <w:spacing w:val="87"/>
                <w:position w:val="1"/>
                <w:sz w:val="17"/>
              </w:rPr>
              <w:t> </w:t>
            </w:r>
            <w:r>
              <w:rPr>
                <w:sz w:val="19"/>
              </w:rPr>
              <w:t>Naknade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troškova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osobama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izvan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radnog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odnosa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19.333,00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10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25.000,00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10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25.000,00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13.470,01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gridSpan w:val="3"/>
            <w:shd w:val="clear" w:color="auto" w:fill="EBEBEB"/>
          </w:tcPr>
          <w:p>
            <w:pPr>
              <w:pStyle w:val="TableParagraph"/>
              <w:spacing w:before="106"/>
              <w:ind w:left="223"/>
              <w:rPr>
                <w:sz w:val="15"/>
              </w:rPr>
            </w:pPr>
            <w:r>
              <w:rPr>
                <w:sz w:val="15"/>
              </w:rPr>
              <w:t>69.67</w:t>
            </w:r>
          </w:p>
        </w:tc>
        <w:tc>
          <w:tcPr>
            <w:tcW w:w="30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gridSpan w:val="3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left="132"/>
              <w:rPr>
                <w:sz w:val="15"/>
              </w:rPr>
            </w:pPr>
            <w:r>
              <w:rPr>
                <w:sz w:val="15"/>
              </w:rPr>
              <w:t>53,88</w:t>
            </w:r>
          </w:p>
        </w:tc>
      </w:tr>
      <w:tr>
        <w:trPr>
          <w:trHeight w:val="585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3241</w:t>
            </w:r>
            <w:r>
              <w:rPr>
                <w:spacing w:val="112"/>
                <w:position w:val="2"/>
                <w:sz w:val="17"/>
              </w:rPr>
              <w:t> </w:t>
            </w:r>
            <w:r>
              <w:rPr>
                <w:sz w:val="19"/>
              </w:rPr>
              <w:t>Naknade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troškova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osobama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izvan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radnog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odnosa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19.333,00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13.470,01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465"/>
              <w:rPr>
                <w:sz w:val="15"/>
              </w:rPr>
            </w:pPr>
            <w:r>
              <w:rPr>
                <w:sz w:val="15"/>
              </w:rPr>
              <w:t>69.67</w:t>
            </w:r>
          </w:p>
        </w:tc>
        <w:tc>
          <w:tcPr>
            <w:tcW w:w="107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4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329</w:t>
            </w:r>
            <w:r>
              <w:rPr>
                <w:spacing w:val="89"/>
                <w:position w:val="1"/>
                <w:sz w:val="17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nespomenuti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rashodi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poslovanja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1.054.190,35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10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840.922,00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10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840.922,00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1.039.938,51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gridSpan w:val="3"/>
            <w:shd w:val="clear" w:color="auto" w:fill="EBEBEB"/>
          </w:tcPr>
          <w:p>
            <w:pPr>
              <w:pStyle w:val="TableParagraph"/>
              <w:spacing w:before="106"/>
              <w:ind w:left="223"/>
              <w:rPr>
                <w:sz w:val="15"/>
              </w:rPr>
            </w:pPr>
            <w:r>
              <w:rPr>
                <w:sz w:val="15"/>
              </w:rPr>
              <w:t>98.65</w:t>
            </w:r>
          </w:p>
        </w:tc>
        <w:tc>
          <w:tcPr>
            <w:tcW w:w="30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gridSpan w:val="3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left="21"/>
              <w:rPr>
                <w:sz w:val="15"/>
              </w:rPr>
            </w:pPr>
            <w:r>
              <w:rPr>
                <w:sz w:val="15"/>
              </w:rPr>
              <w:t>123,67</w:t>
            </w:r>
          </w:p>
        </w:tc>
      </w:tr>
      <w:tr>
        <w:trPr>
          <w:trHeight w:val="493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3292</w:t>
            </w:r>
            <w:r>
              <w:rPr>
                <w:spacing w:val="113"/>
                <w:position w:val="2"/>
                <w:sz w:val="17"/>
              </w:rPr>
              <w:t> </w:t>
            </w:r>
            <w:r>
              <w:rPr>
                <w:sz w:val="19"/>
              </w:rPr>
              <w:t>Premije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osiguranja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138.367,58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156.871,15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z w:val="15"/>
              </w:rPr>
              <w:t>113.37</w:t>
            </w:r>
          </w:p>
        </w:tc>
        <w:tc>
          <w:tcPr>
            <w:tcW w:w="1075" w:type="dxa"/>
            <w:gridSpan w:val="4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8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3293</w:t>
            </w:r>
            <w:r>
              <w:rPr>
                <w:spacing w:val="51"/>
                <w:position w:val="2"/>
                <w:sz w:val="17"/>
              </w:rPr>
              <w:t> </w:t>
            </w:r>
            <w:r>
              <w:rPr>
                <w:sz w:val="19"/>
              </w:rPr>
              <w:t>Reprezentacija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94.080,34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127.882,82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left="369"/>
              <w:rPr>
                <w:sz w:val="15"/>
              </w:rPr>
            </w:pPr>
            <w:r>
              <w:rPr>
                <w:sz w:val="15"/>
              </w:rPr>
              <w:t>135.93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3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7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3294</w:t>
            </w:r>
            <w:r>
              <w:rPr>
                <w:spacing w:val="114"/>
                <w:position w:val="2"/>
                <w:sz w:val="17"/>
              </w:rPr>
              <w:t> </w:t>
            </w:r>
            <w:r>
              <w:rPr>
                <w:sz w:val="19"/>
              </w:rPr>
              <w:t>Članarine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6.880,00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9.340,00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left="369"/>
              <w:rPr>
                <w:sz w:val="15"/>
              </w:rPr>
            </w:pPr>
            <w:r>
              <w:rPr>
                <w:sz w:val="15"/>
              </w:rPr>
              <w:t>135.76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3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3295</w:t>
            </w:r>
            <w:r>
              <w:rPr>
                <w:spacing w:val="117"/>
                <w:position w:val="2"/>
                <w:sz w:val="17"/>
              </w:rPr>
              <w:t> </w:t>
            </w:r>
            <w:r>
              <w:rPr>
                <w:sz w:val="19"/>
              </w:rPr>
              <w:t>Pristojbe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naknade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180.450,50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155.037,52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left="465"/>
              <w:rPr>
                <w:sz w:val="15"/>
              </w:rPr>
            </w:pPr>
            <w:r>
              <w:rPr>
                <w:sz w:val="15"/>
              </w:rPr>
              <w:t>85.92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7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3296</w:t>
            </w:r>
            <w:r>
              <w:rPr>
                <w:spacing w:val="48"/>
                <w:position w:val="2"/>
                <w:sz w:val="17"/>
              </w:rPr>
              <w:t> </w:t>
            </w:r>
            <w:r>
              <w:rPr>
                <w:sz w:val="19"/>
              </w:rPr>
              <w:t>Troškovi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sudskih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postupaka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502.112,82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495.026,09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left="465"/>
              <w:rPr>
                <w:sz w:val="15"/>
              </w:rPr>
            </w:pPr>
            <w:r>
              <w:rPr>
                <w:sz w:val="15"/>
              </w:rPr>
              <w:t>98.59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9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3299</w:t>
            </w:r>
            <w:r>
              <w:rPr>
                <w:spacing w:val="114"/>
                <w:position w:val="2"/>
                <w:sz w:val="17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nespomenuti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rashodi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poslovanja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132.299,11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95.780,93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left="465"/>
              <w:rPr>
                <w:sz w:val="15"/>
              </w:rPr>
            </w:pPr>
            <w:r>
              <w:rPr>
                <w:sz w:val="15"/>
              </w:rPr>
              <w:t>72.40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0"/>
              <w:ind w:left="285"/>
              <w:rPr>
                <w:sz w:val="19"/>
              </w:rPr>
            </w:pPr>
            <w:r>
              <w:rPr>
                <w:position w:val="1"/>
                <w:sz w:val="17"/>
              </w:rPr>
              <w:t>34</w:t>
            </w:r>
            <w:r>
              <w:rPr>
                <w:spacing w:val="63"/>
                <w:position w:val="1"/>
                <w:sz w:val="17"/>
              </w:rPr>
              <w:t> </w:t>
            </w:r>
            <w:r>
              <w:rPr>
                <w:sz w:val="19"/>
              </w:rPr>
              <w:t>Financijski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rashodi</w:t>
            </w:r>
          </w:p>
        </w:tc>
        <w:tc>
          <w:tcPr>
            <w:tcW w:w="1741" w:type="dxa"/>
            <w:shd w:val="clear" w:color="auto" w:fill="DBDBDB"/>
          </w:tcPr>
          <w:p>
            <w:pPr>
              <w:pStyle w:val="TableParagraph"/>
              <w:spacing w:before="77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231.309,39</w:t>
            </w:r>
          </w:p>
        </w:tc>
        <w:tc>
          <w:tcPr>
            <w:tcW w:w="1696" w:type="dxa"/>
            <w:shd w:val="clear" w:color="auto" w:fill="DBDBDB"/>
          </w:tcPr>
          <w:p>
            <w:pPr>
              <w:pStyle w:val="TableParagraph"/>
              <w:spacing w:before="77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195.868,00</w:t>
            </w:r>
          </w:p>
        </w:tc>
        <w:tc>
          <w:tcPr>
            <w:tcW w:w="1807" w:type="dxa"/>
            <w:shd w:val="clear" w:color="auto" w:fill="DBDBDB"/>
          </w:tcPr>
          <w:p>
            <w:pPr>
              <w:pStyle w:val="TableParagraph"/>
              <w:spacing w:before="77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195.868,00</w:t>
            </w:r>
          </w:p>
        </w:tc>
        <w:tc>
          <w:tcPr>
            <w:tcW w:w="1620" w:type="dxa"/>
            <w:shd w:val="clear" w:color="auto" w:fill="DBDBDB"/>
          </w:tcPr>
          <w:p>
            <w:pPr>
              <w:pStyle w:val="TableParagraph"/>
              <w:spacing w:before="92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236.079,13</w:t>
            </w:r>
          </w:p>
        </w:tc>
        <w:tc>
          <w:tcPr>
            <w:tcW w:w="252" w:type="dxa"/>
            <w:shd w:val="clear" w:color="auto" w:fill="DBDBDB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spacing w:line="80" w:lineRule="exact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1pt;height:3pt;mso-position-horizontal-relative:char;mso-position-vertical-relative:line" coordorigin="0,0" coordsize="20,60">
                  <v:line style="position:absolute" from="10,0" to="10,60" stroked="true" strokeweight="1pt" strokecolor="#000000">
                    <v:stroke dashstyle="solid"/>
                  </v:lin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677" w:type="dxa"/>
            <w:gridSpan w:val="3"/>
            <w:shd w:val="clear" w:color="auto" w:fill="DBDBDB"/>
          </w:tcPr>
          <w:p>
            <w:pPr>
              <w:pStyle w:val="TableParagraph"/>
              <w:spacing w:before="92"/>
              <w:ind w:left="127"/>
              <w:rPr>
                <w:sz w:val="15"/>
              </w:rPr>
            </w:pPr>
            <w:r>
              <w:rPr>
                <w:sz w:val="15"/>
              </w:rPr>
              <w:t>102.06</w:t>
            </w:r>
          </w:p>
        </w:tc>
        <w:tc>
          <w:tcPr>
            <w:tcW w:w="305" w:type="dxa"/>
            <w:shd w:val="clear" w:color="auto" w:fill="DBDBDB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spacing w:line="80" w:lineRule="exact"/>
              <w:ind w:left="1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1pt;height:3pt;mso-position-horizontal-relative:char;mso-position-vertical-relative:line" coordorigin="0,0" coordsize="20,60">
                  <v:line style="position:absolute" from="10,0" to="10,60" stroked="true" strokeweight="1pt" strokecolor="#000000">
                    <v:stroke dashstyle="solid"/>
                  </v:lin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770" w:type="dxa"/>
            <w:gridSpan w:val="3"/>
            <w:tcBorders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6"/>
              <w:ind w:left="21"/>
              <w:rPr>
                <w:sz w:val="15"/>
              </w:rPr>
            </w:pPr>
            <w:r>
              <w:rPr>
                <w:sz w:val="15"/>
              </w:rPr>
              <w:t>120,53</w:t>
            </w:r>
          </w:p>
        </w:tc>
      </w:tr>
      <w:tr>
        <w:trPr>
          <w:trHeight w:val="678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4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343</w:t>
            </w:r>
            <w:r>
              <w:rPr>
                <w:spacing w:val="89"/>
                <w:position w:val="1"/>
                <w:sz w:val="17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financijski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rashodi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9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231.309,39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9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195.868,00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9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195.868,00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9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236.079,13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gridSpan w:val="3"/>
            <w:shd w:val="clear" w:color="auto" w:fill="EBEBEB"/>
          </w:tcPr>
          <w:p>
            <w:pPr>
              <w:pStyle w:val="TableParagraph"/>
              <w:spacing w:before="96"/>
              <w:ind w:left="127"/>
              <w:rPr>
                <w:sz w:val="15"/>
              </w:rPr>
            </w:pPr>
            <w:r>
              <w:rPr>
                <w:sz w:val="15"/>
              </w:rPr>
              <w:t>102.06</w:t>
            </w:r>
          </w:p>
        </w:tc>
        <w:tc>
          <w:tcPr>
            <w:tcW w:w="30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gridSpan w:val="3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10"/>
              <w:ind w:left="21"/>
              <w:rPr>
                <w:sz w:val="15"/>
              </w:rPr>
            </w:pPr>
            <w:r>
              <w:rPr>
                <w:sz w:val="15"/>
              </w:rPr>
              <w:t>120,53</w:t>
            </w:r>
          </w:p>
        </w:tc>
      </w:tr>
      <w:tr>
        <w:trPr>
          <w:trHeight w:val="488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3431</w:t>
            </w:r>
            <w:r>
              <w:rPr>
                <w:spacing w:val="117"/>
                <w:position w:val="2"/>
                <w:sz w:val="17"/>
              </w:rPr>
              <w:t> </w:t>
            </w:r>
            <w:r>
              <w:rPr>
                <w:sz w:val="19"/>
              </w:rPr>
              <w:t>Bankarske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usluge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usluge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platnog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prometa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46.175,39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58.995,09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z w:val="15"/>
              </w:rPr>
              <w:t>127.76</w:t>
            </w:r>
          </w:p>
        </w:tc>
        <w:tc>
          <w:tcPr>
            <w:tcW w:w="1075" w:type="dxa"/>
            <w:gridSpan w:val="4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27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8" w:lineRule="exact" w:before="10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3432</w:t>
            </w:r>
            <w:r>
              <w:rPr>
                <w:spacing w:val="112"/>
                <w:position w:val="2"/>
                <w:sz w:val="17"/>
              </w:rPr>
              <w:t> </w:t>
            </w:r>
            <w:r>
              <w:rPr>
                <w:sz w:val="19"/>
              </w:rPr>
              <w:t>Negativne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tečajne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razlike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razlike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zbog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primjene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1.159,93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592,54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ind w:left="465"/>
              <w:rPr>
                <w:sz w:val="15"/>
              </w:rPr>
            </w:pPr>
            <w:r>
              <w:rPr>
                <w:sz w:val="15"/>
              </w:rPr>
              <w:t>51.08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2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8" w:lineRule="exact"/>
              <w:ind w:left="734"/>
              <w:rPr>
                <w:sz w:val="19"/>
              </w:rPr>
            </w:pPr>
            <w:r>
              <w:rPr>
                <w:sz w:val="19"/>
              </w:rPr>
              <w:t>valutne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klauzule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2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4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3433</w:t>
            </w:r>
            <w:r>
              <w:rPr>
                <w:spacing w:val="112"/>
                <w:position w:val="2"/>
                <w:sz w:val="17"/>
              </w:rPr>
              <w:t> </w:t>
            </w:r>
            <w:r>
              <w:rPr>
                <w:sz w:val="19"/>
              </w:rPr>
              <w:t>Zatezne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kamate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2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180.488,07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2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168.587,82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2"/>
              <w:ind w:left="465"/>
              <w:rPr>
                <w:sz w:val="15"/>
              </w:rPr>
            </w:pPr>
            <w:r>
              <w:rPr>
                <w:sz w:val="15"/>
              </w:rPr>
              <w:t>93.41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42" w:hRule="atLeast"/>
        </w:trPr>
        <w:tc>
          <w:tcPr>
            <w:tcW w:w="60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3434</w:t>
            </w:r>
            <w:r>
              <w:rPr>
                <w:spacing w:val="115"/>
                <w:position w:val="2"/>
                <w:sz w:val="17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nespomenuti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financijski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rashodi</w:t>
            </w:r>
          </w:p>
        </w:tc>
        <w:tc>
          <w:tcPr>
            <w:tcW w:w="17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3.486,00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7.903,68</w:t>
            </w:r>
          </w:p>
        </w:tc>
        <w:tc>
          <w:tcPr>
            <w:tcW w:w="929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left="369"/>
              <w:rPr>
                <w:sz w:val="15"/>
              </w:rPr>
            </w:pPr>
            <w:r>
              <w:rPr>
                <w:sz w:val="15"/>
              </w:rPr>
              <w:t>226.73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10" w:orient="landscape"/>
          <w:pgMar w:header="0" w:footer="422" w:top="360" w:bottom="620" w:left="320" w:right="960"/>
        </w:sectPr>
      </w:pPr>
    </w:p>
    <w:p>
      <w:pPr>
        <w:spacing w:before="80"/>
        <w:ind w:left="157" w:right="0" w:firstLine="0"/>
        <w:jc w:val="left"/>
        <w:rPr>
          <w:b/>
          <w:sz w:val="21"/>
        </w:rPr>
      </w:pPr>
      <w:r>
        <w:rPr>
          <w:b/>
          <w:sz w:val="21"/>
        </w:rPr>
        <w:t>Rashodi</w:t>
      </w:r>
      <w:r>
        <w:rPr>
          <w:b/>
          <w:spacing w:val="-5"/>
          <w:sz w:val="21"/>
        </w:rPr>
        <w:t> </w:t>
      </w:r>
      <w:r>
        <w:rPr>
          <w:b/>
          <w:sz w:val="21"/>
        </w:rPr>
        <w:t>poslovanja</w:t>
      </w:r>
    </w:p>
    <w:p>
      <w:pPr>
        <w:pStyle w:val="BodyText"/>
        <w:rPr>
          <w:b/>
          <w:sz w:val="8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3"/>
        <w:gridCol w:w="2348"/>
        <w:gridCol w:w="115"/>
        <w:gridCol w:w="2822"/>
        <w:gridCol w:w="1740"/>
        <w:gridCol w:w="1695"/>
        <w:gridCol w:w="1806"/>
        <w:gridCol w:w="1619"/>
        <w:gridCol w:w="251"/>
        <w:gridCol w:w="176"/>
        <w:gridCol w:w="147"/>
        <w:gridCol w:w="351"/>
        <w:gridCol w:w="319"/>
        <w:gridCol w:w="175"/>
        <w:gridCol w:w="146"/>
        <w:gridCol w:w="427"/>
      </w:tblGrid>
      <w:tr>
        <w:trPr>
          <w:trHeight w:val="580" w:hRule="atLeast"/>
        </w:trPr>
        <w:tc>
          <w:tcPr>
            <w:tcW w:w="3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OZNAKA</w:t>
            </w:r>
          </w:p>
        </w:tc>
        <w:tc>
          <w:tcPr>
            <w:tcW w:w="11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1"/>
              <w:ind w:left="37"/>
              <w:rPr>
                <w:sz w:val="15"/>
              </w:rPr>
            </w:pPr>
            <w:r>
              <w:rPr>
                <w:w w:val="100"/>
                <w:sz w:val="15"/>
              </w:rPr>
              <w:t>I</w:t>
            </w:r>
          </w:p>
        </w:tc>
        <w:tc>
          <w:tcPr>
            <w:tcW w:w="282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38"/>
              <w:rPr>
                <w:sz w:val="15"/>
              </w:rPr>
            </w:pPr>
            <w:r>
              <w:rPr>
                <w:sz w:val="15"/>
              </w:rPr>
              <w:t>NAZIV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650" w:right="435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2021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624" w:right="286" w:hanging="363"/>
              <w:rPr>
                <w:sz w:val="15"/>
              </w:rPr>
            </w:pPr>
            <w:r>
              <w:rPr>
                <w:sz w:val="15"/>
              </w:rPr>
              <w:t>IZVORNI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729" w:right="341" w:hanging="315"/>
              <w:rPr>
                <w:sz w:val="15"/>
              </w:rPr>
            </w:pPr>
            <w:r>
              <w:rPr>
                <w:sz w:val="15"/>
              </w:rPr>
              <w:t>TEKUĆI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615" w:right="349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9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199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  <w:tc>
          <w:tcPr>
            <w:tcW w:w="10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339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-1" w:right="66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60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2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40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3</w:t>
            </w:r>
          </w:p>
        </w:tc>
        <w:tc>
          <w:tcPr>
            <w:tcW w:w="1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27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4</w:t>
            </w: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right="96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136"/>
              <w:rPr>
                <w:sz w:val="15"/>
              </w:rPr>
            </w:pPr>
            <w:r>
              <w:rPr>
                <w:w w:val="100"/>
                <w:sz w:val="15"/>
              </w:rPr>
              <w:t>6</w:t>
            </w:r>
          </w:p>
        </w:tc>
        <w:tc>
          <w:tcPr>
            <w:tcW w:w="1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44"/>
              <w:rPr>
                <w:sz w:val="15"/>
              </w:rPr>
            </w:pPr>
            <w:r>
              <w:rPr>
                <w:w w:val="100"/>
                <w:sz w:val="15"/>
              </w:rPr>
              <w:t>=</w:t>
            </w:r>
          </w:p>
        </w:tc>
        <w:tc>
          <w:tcPr>
            <w:tcW w:w="1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46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35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45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2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jc w:val="right"/>
              <w:rPr>
                <w:sz w:val="15"/>
              </w:rPr>
            </w:pPr>
            <w:r>
              <w:rPr>
                <w:w w:val="100"/>
                <w:sz w:val="15"/>
              </w:rPr>
              <w:t>7</w:t>
            </w:r>
          </w:p>
        </w:tc>
        <w:tc>
          <w:tcPr>
            <w:tcW w:w="17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50"/>
              <w:rPr>
                <w:sz w:val="15"/>
              </w:rPr>
            </w:pPr>
            <w:r>
              <w:rPr>
                <w:w w:val="100"/>
                <w:sz w:val="15"/>
              </w:rPr>
              <w:t>=</w:t>
            </w:r>
          </w:p>
        </w:tc>
        <w:tc>
          <w:tcPr>
            <w:tcW w:w="1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52" w:right="-15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42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52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4</w:t>
            </w:r>
          </w:p>
        </w:tc>
      </w:tr>
      <w:tr>
        <w:trPr>
          <w:trHeight w:val="605" w:hRule="atLeast"/>
        </w:trPr>
        <w:tc>
          <w:tcPr>
            <w:tcW w:w="6078" w:type="dxa"/>
            <w:gridSpan w:val="4"/>
            <w:tcBorders>
              <w:top w:val="single" w:sz="8" w:space="0" w:color="000000"/>
              <w:left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21"/>
              <w:ind w:left="285"/>
              <w:rPr>
                <w:sz w:val="19"/>
              </w:rPr>
            </w:pPr>
            <w:r>
              <w:rPr>
                <w:sz w:val="17"/>
              </w:rPr>
              <w:t>36</w:t>
            </w:r>
            <w:r>
              <w:rPr>
                <w:spacing w:val="65"/>
                <w:sz w:val="17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dane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inozemstvo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unutar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općeg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proračuna</w:t>
            </w:r>
          </w:p>
        </w:tc>
        <w:tc>
          <w:tcPr>
            <w:tcW w:w="1740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11"/>
              <w:ind w:right="189"/>
              <w:jc w:val="right"/>
              <w:rPr>
                <w:sz w:val="15"/>
              </w:rPr>
            </w:pPr>
            <w:r>
              <w:rPr>
                <w:sz w:val="15"/>
              </w:rPr>
              <w:t>116.670,01</w:t>
            </w:r>
          </w:p>
        </w:tc>
        <w:tc>
          <w:tcPr>
            <w:tcW w:w="1695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11"/>
              <w:ind w:right="141"/>
              <w:jc w:val="right"/>
              <w:rPr>
                <w:sz w:val="15"/>
              </w:rPr>
            </w:pPr>
            <w:r>
              <w:rPr>
                <w:sz w:val="15"/>
              </w:rPr>
              <w:t>4.000,00</w:t>
            </w:r>
          </w:p>
        </w:tc>
        <w:tc>
          <w:tcPr>
            <w:tcW w:w="1806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11"/>
              <w:ind w:right="157"/>
              <w:jc w:val="right"/>
              <w:rPr>
                <w:sz w:val="15"/>
              </w:rPr>
            </w:pPr>
            <w:r>
              <w:rPr>
                <w:sz w:val="15"/>
              </w:rPr>
              <w:t>4.000,00</w:t>
            </w:r>
          </w:p>
        </w:tc>
        <w:tc>
          <w:tcPr>
            <w:tcW w:w="1619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25"/>
              <w:ind w:right="16"/>
              <w:jc w:val="right"/>
              <w:rPr>
                <w:sz w:val="15"/>
              </w:rPr>
            </w:pPr>
            <w:r>
              <w:rPr>
                <w:sz w:val="15"/>
              </w:rPr>
              <w:t>531.462,99</w:t>
            </w:r>
          </w:p>
        </w:tc>
        <w:tc>
          <w:tcPr>
            <w:tcW w:w="251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gridSpan w:val="3"/>
            <w:tcBorders>
              <w:top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25"/>
              <w:ind w:left="135"/>
              <w:rPr>
                <w:sz w:val="15"/>
              </w:rPr>
            </w:pPr>
            <w:r>
              <w:rPr>
                <w:sz w:val="15"/>
              </w:rPr>
              <w:t>455.53</w:t>
            </w:r>
          </w:p>
        </w:tc>
        <w:tc>
          <w:tcPr>
            <w:tcW w:w="1067" w:type="dxa"/>
            <w:gridSpan w:val="4"/>
            <w:tcBorders>
              <w:top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40"/>
              <w:ind w:left="213"/>
              <w:rPr>
                <w:sz w:val="15"/>
              </w:rPr>
            </w:pPr>
            <w:r>
              <w:rPr>
                <w:sz w:val="15"/>
              </w:rPr>
              <w:t>13.286,57</w:t>
            </w:r>
          </w:p>
        </w:tc>
      </w:tr>
      <w:tr>
        <w:trPr>
          <w:trHeight w:val="691" w:hRule="atLeast"/>
        </w:trPr>
        <w:tc>
          <w:tcPr>
            <w:tcW w:w="6078" w:type="dxa"/>
            <w:gridSpan w:val="4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line="235" w:lineRule="auto" w:before="50"/>
              <w:ind w:left="871" w:right="161" w:hanging="480"/>
              <w:rPr>
                <w:sz w:val="19"/>
              </w:rPr>
            </w:pPr>
            <w:r>
              <w:rPr>
                <w:position w:val="1"/>
                <w:sz w:val="17"/>
              </w:rPr>
              <w:t>369</w:t>
            </w:r>
            <w:r>
              <w:rPr>
                <w:spacing w:val="29"/>
                <w:position w:val="1"/>
                <w:sz w:val="17"/>
              </w:rPr>
              <w:t> </w:t>
            </w:r>
            <w:r>
              <w:rPr>
                <w:sz w:val="19"/>
              </w:rPr>
              <w:t>Prijenosi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između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proračunskih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korisnika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istog</w:t>
            </w:r>
            <w:r>
              <w:rPr>
                <w:spacing w:val="-64"/>
                <w:sz w:val="19"/>
              </w:rPr>
              <w:t> </w:t>
            </w:r>
            <w:r>
              <w:rPr>
                <w:sz w:val="19"/>
              </w:rPr>
              <w:t>proračuna</w:t>
            </w:r>
          </w:p>
        </w:tc>
        <w:tc>
          <w:tcPr>
            <w:tcW w:w="1740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189"/>
              <w:jc w:val="right"/>
              <w:rPr>
                <w:sz w:val="15"/>
              </w:rPr>
            </w:pPr>
            <w:r>
              <w:rPr>
                <w:sz w:val="15"/>
              </w:rPr>
              <w:t>116.670,01</w:t>
            </w:r>
          </w:p>
        </w:tc>
        <w:tc>
          <w:tcPr>
            <w:tcW w:w="1695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141"/>
              <w:jc w:val="right"/>
              <w:rPr>
                <w:sz w:val="15"/>
              </w:rPr>
            </w:pPr>
            <w:r>
              <w:rPr>
                <w:sz w:val="15"/>
              </w:rPr>
              <w:t>4.000,00</w:t>
            </w:r>
          </w:p>
        </w:tc>
        <w:tc>
          <w:tcPr>
            <w:tcW w:w="1806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171"/>
              <w:jc w:val="right"/>
              <w:rPr>
                <w:sz w:val="15"/>
              </w:rPr>
            </w:pPr>
            <w:r>
              <w:rPr>
                <w:sz w:val="15"/>
              </w:rPr>
              <w:t>4.000,00</w:t>
            </w:r>
          </w:p>
        </w:tc>
        <w:tc>
          <w:tcPr>
            <w:tcW w:w="161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531.462,99</w:t>
            </w:r>
          </w:p>
        </w:tc>
        <w:tc>
          <w:tcPr>
            <w:tcW w:w="25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gridSpan w:val="3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left="135"/>
              <w:rPr>
                <w:sz w:val="15"/>
              </w:rPr>
            </w:pPr>
            <w:r>
              <w:rPr>
                <w:sz w:val="15"/>
              </w:rPr>
              <w:t>455.53</w:t>
            </w:r>
          </w:p>
        </w:tc>
        <w:tc>
          <w:tcPr>
            <w:tcW w:w="1067" w:type="dxa"/>
            <w:gridSpan w:val="4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left="258"/>
              <w:rPr>
                <w:sz w:val="15"/>
              </w:rPr>
            </w:pPr>
            <w:r>
              <w:rPr>
                <w:sz w:val="15"/>
              </w:rPr>
              <w:t>13.286,57</w:t>
            </w:r>
          </w:p>
        </w:tc>
      </w:tr>
      <w:tr>
        <w:trPr>
          <w:trHeight w:val="643" w:hRule="atLeast"/>
        </w:trPr>
        <w:tc>
          <w:tcPr>
            <w:tcW w:w="6078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5" w:lineRule="auto" w:before="154"/>
              <w:ind w:left="734" w:hanging="615"/>
              <w:rPr>
                <w:sz w:val="19"/>
              </w:rPr>
            </w:pPr>
            <w:r>
              <w:rPr>
                <w:position w:val="2"/>
                <w:sz w:val="17"/>
              </w:rPr>
              <w:t>3693</w:t>
            </w:r>
            <w:r>
              <w:rPr>
                <w:spacing w:val="48"/>
                <w:position w:val="2"/>
                <w:sz w:val="17"/>
              </w:rPr>
              <w:t> </w:t>
            </w:r>
            <w:r>
              <w:rPr>
                <w:sz w:val="19"/>
              </w:rPr>
              <w:t>Tekući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prijenosi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između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proračunskih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korisnika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istog</w:t>
            </w:r>
            <w:r>
              <w:rPr>
                <w:spacing w:val="-64"/>
                <w:sz w:val="19"/>
              </w:rPr>
              <w:t> </w:t>
            </w:r>
            <w:r>
              <w:rPr>
                <w:sz w:val="19"/>
              </w:rPr>
              <w:t>proračuna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temeljem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prijenosa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EU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sredstava</w:t>
            </w:r>
          </w:p>
        </w:tc>
        <w:tc>
          <w:tcPr>
            <w:tcW w:w="17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116.670,01</w:t>
            </w:r>
          </w:p>
        </w:tc>
        <w:tc>
          <w:tcPr>
            <w:tcW w:w="169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531.462,99</w:t>
            </w:r>
          </w:p>
        </w:tc>
        <w:tc>
          <w:tcPr>
            <w:tcW w:w="92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ind w:left="376" w:right="-15"/>
              <w:rPr>
                <w:sz w:val="15"/>
              </w:rPr>
            </w:pPr>
            <w:r>
              <w:rPr>
                <w:sz w:val="15"/>
              </w:rPr>
              <w:t>455.53</w:t>
            </w:r>
          </w:p>
        </w:tc>
        <w:tc>
          <w:tcPr>
            <w:tcW w:w="1067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71" w:hRule="atLeast"/>
        </w:trPr>
        <w:tc>
          <w:tcPr>
            <w:tcW w:w="6078" w:type="dxa"/>
            <w:gridSpan w:val="4"/>
            <w:tcBorders>
              <w:left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9"/>
              <w:ind w:left="285"/>
              <w:rPr>
                <w:sz w:val="19"/>
              </w:rPr>
            </w:pPr>
            <w:r>
              <w:rPr>
                <w:position w:val="1"/>
                <w:sz w:val="17"/>
              </w:rPr>
              <w:t>37</w:t>
            </w:r>
            <w:r>
              <w:rPr>
                <w:spacing w:val="65"/>
                <w:position w:val="1"/>
                <w:sz w:val="17"/>
              </w:rPr>
              <w:t> </w:t>
            </w:r>
            <w:r>
              <w:rPr>
                <w:sz w:val="19"/>
              </w:rPr>
              <w:t>Naknade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građanima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kućanstvima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druge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naknade</w:t>
            </w:r>
          </w:p>
        </w:tc>
        <w:tc>
          <w:tcPr>
            <w:tcW w:w="174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7"/>
              <w:ind w:right="189"/>
              <w:jc w:val="right"/>
              <w:rPr>
                <w:sz w:val="15"/>
              </w:rPr>
            </w:pPr>
            <w:r>
              <w:rPr>
                <w:sz w:val="15"/>
              </w:rPr>
              <w:t>142.893,39</w:t>
            </w:r>
          </w:p>
        </w:tc>
        <w:tc>
          <w:tcPr>
            <w:tcW w:w="1695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7"/>
              <w:ind w:right="141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80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7"/>
              <w:ind w:right="157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9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16"/>
              <w:jc w:val="right"/>
              <w:rPr>
                <w:sz w:val="15"/>
              </w:rPr>
            </w:pPr>
            <w:r>
              <w:rPr>
                <w:sz w:val="15"/>
              </w:rPr>
              <w:t>147.314,51</w:t>
            </w:r>
          </w:p>
        </w:tc>
        <w:tc>
          <w:tcPr>
            <w:tcW w:w="251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gridSpan w:val="3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left="135"/>
              <w:rPr>
                <w:sz w:val="15"/>
              </w:rPr>
            </w:pPr>
            <w:r>
              <w:rPr>
                <w:sz w:val="15"/>
              </w:rPr>
              <w:t>103.09</w:t>
            </w:r>
          </w:p>
        </w:tc>
        <w:tc>
          <w:tcPr>
            <w:tcW w:w="1067" w:type="dxa"/>
            <w:gridSpan w:val="4"/>
            <w:tcBorders>
              <w:bottom w:val="single" w:sz="24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88" w:hRule="atLeast"/>
        </w:trPr>
        <w:tc>
          <w:tcPr>
            <w:tcW w:w="6078" w:type="dxa"/>
            <w:gridSpan w:val="4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line="235" w:lineRule="auto" w:before="50"/>
              <w:ind w:left="871" w:right="161" w:hanging="480"/>
              <w:rPr>
                <w:sz w:val="19"/>
              </w:rPr>
            </w:pPr>
            <w:r>
              <w:rPr>
                <w:position w:val="1"/>
                <w:sz w:val="17"/>
              </w:rPr>
              <w:t>372</w:t>
            </w:r>
            <w:r>
              <w:rPr>
                <w:spacing w:val="31"/>
                <w:position w:val="1"/>
                <w:sz w:val="17"/>
              </w:rPr>
              <w:t> </w:t>
            </w:r>
            <w:r>
              <w:rPr>
                <w:sz w:val="19"/>
              </w:rPr>
              <w:t>Ostale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naknade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građanima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kućanstvima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iz</w:t>
            </w:r>
            <w:r>
              <w:rPr>
                <w:spacing w:val="-64"/>
                <w:sz w:val="19"/>
              </w:rPr>
              <w:t> </w:t>
            </w:r>
            <w:r>
              <w:rPr>
                <w:sz w:val="19"/>
              </w:rPr>
              <w:t>proračuna</w:t>
            </w:r>
          </w:p>
        </w:tc>
        <w:tc>
          <w:tcPr>
            <w:tcW w:w="1740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189"/>
              <w:jc w:val="right"/>
              <w:rPr>
                <w:sz w:val="15"/>
              </w:rPr>
            </w:pPr>
            <w:r>
              <w:rPr>
                <w:sz w:val="15"/>
              </w:rPr>
              <w:t>142.893,39</w:t>
            </w:r>
          </w:p>
        </w:tc>
        <w:tc>
          <w:tcPr>
            <w:tcW w:w="1695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141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806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171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147.314,51</w:t>
            </w:r>
          </w:p>
        </w:tc>
        <w:tc>
          <w:tcPr>
            <w:tcW w:w="25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gridSpan w:val="3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left="135"/>
              <w:rPr>
                <w:sz w:val="15"/>
              </w:rPr>
            </w:pPr>
            <w:r>
              <w:rPr>
                <w:sz w:val="15"/>
              </w:rPr>
              <w:t>103.09</w:t>
            </w:r>
          </w:p>
        </w:tc>
        <w:tc>
          <w:tcPr>
            <w:tcW w:w="1067" w:type="dxa"/>
            <w:gridSpan w:val="4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005" w:hRule="atLeast"/>
        </w:trPr>
        <w:tc>
          <w:tcPr>
            <w:tcW w:w="6078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3721</w:t>
            </w:r>
            <w:r>
              <w:rPr>
                <w:spacing w:val="114"/>
                <w:position w:val="2"/>
                <w:sz w:val="17"/>
              </w:rPr>
              <w:t> </w:t>
            </w:r>
            <w:r>
              <w:rPr>
                <w:sz w:val="19"/>
              </w:rPr>
              <w:t>Naknade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građanima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kućanstvima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novcu</w:t>
            </w: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3722</w:t>
            </w:r>
            <w:r>
              <w:rPr>
                <w:spacing w:val="113"/>
                <w:position w:val="2"/>
                <w:sz w:val="17"/>
              </w:rPr>
              <w:t> </w:t>
            </w:r>
            <w:r>
              <w:rPr>
                <w:sz w:val="19"/>
              </w:rPr>
              <w:t>Naknade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građanima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kućanstvima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naravi</w:t>
            </w:r>
          </w:p>
        </w:tc>
        <w:tc>
          <w:tcPr>
            <w:tcW w:w="17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6.660,39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136.233,00</w:t>
            </w:r>
          </w:p>
        </w:tc>
        <w:tc>
          <w:tcPr>
            <w:tcW w:w="169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829" w:right="-15"/>
              <w:rPr>
                <w:sz w:val="15"/>
              </w:rPr>
            </w:pPr>
            <w:r>
              <w:rPr>
                <w:sz w:val="15"/>
              </w:rPr>
              <w:t>33.008,00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733" w:right="-15"/>
              <w:rPr>
                <w:sz w:val="15"/>
              </w:rPr>
            </w:pPr>
            <w:r>
              <w:rPr>
                <w:sz w:val="15"/>
              </w:rPr>
              <w:t>114.306,51</w:t>
            </w:r>
          </w:p>
        </w:tc>
        <w:tc>
          <w:tcPr>
            <w:tcW w:w="92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376" w:right="-15"/>
              <w:rPr>
                <w:sz w:val="15"/>
              </w:rPr>
            </w:pPr>
            <w:r>
              <w:rPr>
                <w:sz w:val="15"/>
              </w:rPr>
              <w:t>495.59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472" w:right="-15"/>
              <w:rPr>
                <w:sz w:val="15"/>
              </w:rPr>
            </w:pPr>
            <w:r>
              <w:rPr>
                <w:sz w:val="15"/>
              </w:rPr>
              <w:t>83.91</w:t>
            </w:r>
          </w:p>
        </w:tc>
        <w:tc>
          <w:tcPr>
            <w:tcW w:w="1067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71" w:hRule="atLeast"/>
        </w:trPr>
        <w:tc>
          <w:tcPr>
            <w:tcW w:w="6078" w:type="dxa"/>
            <w:gridSpan w:val="4"/>
            <w:tcBorders>
              <w:left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9"/>
              <w:ind w:left="285"/>
              <w:rPr>
                <w:sz w:val="19"/>
              </w:rPr>
            </w:pPr>
            <w:r>
              <w:rPr>
                <w:position w:val="1"/>
                <w:sz w:val="17"/>
              </w:rPr>
              <w:t>38</w:t>
            </w:r>
            <w:r>
              <w:rPr>
                <w:spacing w:val="64"/>
                <w:position w:val="1"/>
                <w:sz w:val="17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rashodi</w:t>
            </w:r>
          </w:p>
        </w:tc>
        <w:tc>
          <w:tcPr>
            <w:tcW w:w="174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189"/>
              <w:jc w:val="right"/>
              <w:rPr>
                <w:sz w:val="15"/>
              </w:rPr>
            </w:pPr>
            <w:r>
              <w:rPr>
                <w:sz w:val="15"/>
              </w:rPr>
              <w:t>70.700,00</w:t>
            </w:r>
          </w:p>
        </w:tc>
        <w:tc>
          <w:tcPr>
            <w:tcW w:w="1695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141"/>
              <w:jc w:val="right"/>
              <w:rPr>
                <w:sz w:val="15"/>
              </w:rPr>
            </w:pPr>
            <w:r>
              <w:rPr>
                <w:sz w:val="15"/>
              </w:rPr>
              <w:t>51.000,00</w:t>
            </w:r>
          </w:p>
        </w:tc>
        <w:tc>
          <w:tcPr>
            <w:tcW w:w="180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157"/>
              <w:jc w:val="right"/>
              <w:rPr>
                <w:sz w:val="15"/>
              </w:rPr>
            </w:pPr>
            <w:r>
              <w:rPr>
                <w:sz w:val="15"/>
              </w:rPr>
              <w:t>51.000,00</w:t>
            </w:r>
          </w:p>
        </w:tc>
        <w:tc>
          <w:tcPr>
            <w:tcW w:w="1619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16"/>
              <w:jc w:val="right"/>
              <w:rPr>
                <w:sz w:val="15"/>
              </w:rPr>
            </w:pPr>
            <w:r>
              <w:rPr>
                <w:sz w:val="15"/>
              </w:rPr>
              <w:t>51.588,33</w:t>
            </w:r>
          </w:p>
        </w:tc>
        <w:tc>
          <w:tcPr>
            <w:tcW w:w="251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gridSpan w:val="3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left="231"/>
              <w:rPr>
                <w:sz w:val="15"/>
              </w:rPr>
            </w:pPr>
            <w:r>
              <w:rPr>
                <w:sz w:val="15"/>
              </w:rPr>
              <w:t>72.97</w:t>
            </w:r>
          </w:p>
        </w:tc>
        <w:tc>
          <w:tcPr>
            <w:tcW w:w="1067" w:type="dxa"/>
            <w:gridSpan w:val="4"/>
            <w:tcBorders>
              <w:bottom w:val="single" w:sz="24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6"/>
              <w:ind w:left="337"/>
              <w:rPr>
                <w:sz w:val="15"/>
              </w:rPr>
            </w:pPr>
            <w:r>
              <w:rPr>
                <w:sz w:val="15"/>
              </w:rPr>
              <w:t>101,15</w:t>
            </w:r>
          </w:p>
        </w:tc>
      </w:tr>
      <w:tr>
        <w:trPr>
          <w:trHeight w:val="688" w:hRule="atLeast"/>
        </w:trPr>
        <w:tc>
          <w:tcPr>
            <w:tcW w:w="793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59"/>
              <w:ind w:right="65"/>
              <w:jc w:val="right"/>
              <w:rPr>
                <w:sz w:val="17"/>
              </w:rPr>
            </w:pPr>
            <w:r>
              <w:rPr>
                <w:sz w:val="17"/>
              </w:rPr>
              <w:t>381</w:t>
            </w:r>
          </w:p>
        </w:tc>
        <w:tc>
          <w:tcPr>
            <w:tcW w:w="5285" w:type="dxa"/>
            <w:gridSpan w:val="3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39"/>
              <w:ind w:left="88"/>
              <w:rPr>
                <w:sz w:val="19"/>
              </w:rPr>
            </w:pPr>
            <w:r>
              <w:rPr>
                <w:sz w:val="19"/>
              </w:rPr>
              <w:t>Tekuće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donacije</w:t>
            </w:r>
          </w:p>
        </w:tc>
        <w:tc>
          <w:tcPr>
            <w:tcW w:w="1740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89"/>
              <w:jc w:val="right"/>
              <w:rPr>
                <w:sz w:val="15"/>
              </w:rPr>
            </w:pPr>
            <w:r>
              <w:rPr>
                <w:sz w:val="15"/>
              </w:rPr>
              <w:t>16.500,00</w:t>
            </w:r>
          </w:p>
        </w:tc>
        <w:tc>
          <w:tcPr>
            <w:tcW w:w="1695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41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806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71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25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gridSpan w:val="3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left="327"/>
              <w:rPr>
                <w:sz w:val="15"/>
              </w:rPr>
            </w:pPr>
            <w:r>
              <w:rPr>
                <w:sz w:val="15"/>
              </w:rPr>
              <w:t>3.03</w:t>
            </w:r>
          </w:p>
        </w:tc>
        <w:tc>
          <w:tcPr>
            <w:tcW w:w="1067" w:type="dxa"/>
            <w:gridSpan w:val="4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6" w:hRule="atLeast"/>
        </w:trPr>
        <w:tc>
          <w:tcPr>
            <w:tcW w:w="6078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3811</w:t>
            </w:r>
            <w:r>
              <w:rPr>
                <w:spacing w:val="50"/>
                <w:position w:val="2"/>
                <w:sz w:val="17"/>
              </w:rPr>
              <w:t> </w:t>
            </w:r>
            <w:r>
              <w:rPr>
                <w:sz w:val="19"/>
              </w:rPr>
              <w:t>Tekuće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donacije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novcu</w:t>
            </w:r>
          </w:p>
        </w:tc>
        <w:tc>
          <w:tcPr>
            <w:tcW w:w="17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16.500,00</w:t>
            </w:r>
          </w:p>
        </w:tc>
        <w:tc>
          <w:tcPr>
            <w:tcW w:w="169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92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568" w:right="-15"/>
              <w:rPr>
                <w:sz w:val="15"/>
              </w:rPr>
            </w:pPr>
            <w:r>
              <w:rPr>
                <w:sz w:val="15"/>
              </w:rPr>
              <w:t>3.03</w:t>
            </w:r>
          </w:p>
        </w:tc>
        <w:tc>
          <w:tcPr>
            <w:tcW w:w="1067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88" w:hRule="atLeast"/>
        </w:trPr>
        <w:tc>
          <w:tcPr>
            <w:tcW w:w="793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57"/>
              <w:ind w:right="65"/>
              <w:jc w:val="right"/>
              <w:rPr>
                <w:sz w:val="17"/>
              </w:rPr>
            </w:pPr>
            <w:r>
              <w:rPr>
                <w:sz w:val="17"/>
              </w:rPr>
              <w:t>382</w:t>
            </w:r>
          </w:p>
        </w:tc>
        <w:tc>
          <w:tcPr>
            <w:tcW w:w="5285" w:type="dxa"/>
            <w:gridSpan w:val="3"/>
            <w:shd w:val="clear" w:color="auto" w:fill="EBEBEB"/>
          </w:tcPr>
          <w:p>
            <w:pPr>
              <w:pStyle w:val="TableParagraph"/>
              <w:spacing w:before="44"/>
              <w:ind w:left="88"/>
              <w:rPr>
                <w:sz w:val="19"/>
              </w:rPr>
            </w:pPr>
            <w:r>
              <w:rPr>
                <w:sz w:val="19"/>
              </w:rPr>
              <w:t>Kapitalne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donacije</w:t>
            </w:r>
          </w:p>
        </w:tc>
        <w:tc>
          <w:tcPr>
            <w:tcW w:w="1740" w:type="dxa"/>
            <w:shd w:val="clear" w:color="auto" w:fill="EBEBEB"/>
          </w:tcPr>
          <w:p>
            <w:pPr>
              <w:pStyle w:val="TableParagraph"/>
              <w:spacing w:before="106"/>
              <w:ind w:right="189"/>
              <w:jc w:val="right"/>
              <w:rPr>
                <w:sz w:val="15"/>
              </w:rPr>
            </w:pPr>
            <w:r>
              <w:rPr>
                <w:sz w:val="15"/>
              </w:rPr>
              <w:t>54.200,00</w:t>
            </w:r>
          </w:p>
        </w:tc>
        <w:tc>
          <w:tcPr>
            <w:tcW w:w="1695" w:type="dxa"/>
            <w:shd w:val="clear" w:color="auto" w:fill="EBEBEB"/>
          </w:tcPr>
          <w:p>
            <w:pPr>
              <w:pStyle w:val="TableParagraph"/>
              <w:spacing w:before="106"/>
              <w:ind w:right="141"/>
              <w:jc w:val="right"/>
              <w:rPr>
                <w:sz w:val="15"/>
              </w:rPr>
            </w:pPr>
            <w:r>
              <w:rPr>
                <w:sz w:val="15"/>
              </w:rPr>
              <w:t>51.000,00</w:t>
            </w:r>
          </w:p>
        </w:tc>
        <w:tc>
          <w:tcPr>
            <w:tcW w:w="1806" w:type="dxa"/>
            <w:shd w:val="clear" w:color="auto" w:fill="EBEBEB"/>
          </w:tcPr>
          <w:p>
            <w:pPr>
              <w:pStyle w:val="TableParagraph"/>
              <w:spacing w:before="106"/>
              <w:ind w:right="171"/>
              <w:jc w:val="right"/>
              <w:rPr>
                <w:sz w:val="15"/>
              </w:rPr>
            </w:pPr>
            <w:r>
              <w:rPr>
                <w:sz w:val="15"/>
              </w:rPr>
              <w:t>51.000,00</w:t>
            </w:r>
          </w:p>
        </w:tc>
        <w:tc>
          <w:tcPr>
            <w:tcW w:w="1619" w:type="dxa"/>
            <w:shd w:val="clear" w:color="auto" w:fill="EBEBEB"/>
          </w:tcPr>
          <w:p>
            <w:pPr>
              <w:pStyle w:val="TableParagraph"/>
              <w:spacing w:before="10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51.088,33</w:t>
            </w:r>
          </w:p>
        </w:tc>
        <w:tc>
          <w:tcPr>
            <w:tcW w:w="25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gridSpan w:val="3"/>
            <w:shd w:val="clear" w:color="auto" w:fill="EBEBEB"/>
          </w:tcPr>
          <w:p>
            <w:pPr>
              <w:pStyle w:val="TableParagraph"/>
              <w:spacing w:before="106"/>
              <w:ind w:left="231"/>
              <w:rPr>
                <w:sz w:val="15"/>
              </w:rPr>
            </w:pPr>
            <w:r>
              <w:rPr>
                <w:sz w:val="15"/>
              </w:rPr>
              <w:t>94.26</w:t>
            </w:r>
          </w:p>
        </w:tc>
        <w:tc>
          <w:tcPr>
            <w:tcW w:w="1067" w:type="dxa"/>
            <w:gridSpan w:val="4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left="337"/>
              <w:rPr>
                <w:sz w:val="15"/>
              </w:rPr>
            </w:pPr>
            <w:r>
              <w:rPr>
                <w:sz w:val="15"/>
              </w:rPr>
              <w:t>100,17</w:t>
            </w:r>
          </w:p>
        </w:tc>
      </w:tr>
      <w:tr>
        <w:trPr>
          <w:trHeight w:val="2523" w:hRule="atLeast"/>
        </w:trPr>
        <w:tc>
          <w:tcPr>
            <w:tcW w:w="6078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3821</w:t>
            </w:r>
            <w:r>
              <w:rPr>
                <w:spacing w:val="111"/>
                <w:position w:val="2"/>
                <w:sz w:val="17"/>
              </w:rPr>
              <w:t> </w:t>
            </w:r>
            <w:r>
              <w:rPr>
                <w:sz w:val="19"/>
              </w:rPr>
              <w:t>Kapitalne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donacije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neprofitnim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organizacijama</w:t>
            </w: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3823</w:t>
            </w:r>
            <w:r>
              <w:rPr>
                <w:spacing w:val="111"/>
                <w:position w:val="2"/>
                <w:sz w:val="17"/>
              </w:rPr>
              <w:t> </w:t>
            </w:r>
            <w:r>
              <w:rPr>
                <w:sz w:val="19"/>
              </w:rPr>
              <w:t>Kapitalne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donacije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iz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EU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sredstava</w:t>
            </w:r>
          </w:p>
        </w:tc>
        <w:tc>
          <w:tcPr>
            <w:tcW w:w="17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854"/>
              <w:rPr>
                <w:sz w:val="15"/>
              </w:rPr>
            </w:pPr>
            <w:r>
              <w:rPr>
                <w:sz w:val="15"/>
              </w:rPr>
              <w:t>8.750,00</w:t>
            </w: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760"/>
              <w:rPr>
                <w:sz w:val="15"/>
              </w:rPr>
            </w:pPr>
            <w:r>
              <w:rPr>
                <w:sz w:val="15"/>
              </w:rPr>
              <w:t>45.450,00</w:t>
            </w:r>
          </w:p>
        </w:tc>
        <w:tc>
          <w:tcPr>
            <w:tcW w:w="16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51.088,33</w:t>
            </w:r>
          </w:p>
        </w:tc>
        <w:tc>
          <w:tcPr>
            <w:tcW w:w="925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"/>
              <w:rPr>
                <w:b/>
                <w:sz w:val="15"/>
              </w:rPr>
            </w:pPr>
          </w:p>
          <w:p>
            <w:pPr>
              <w:pStyle w:val="TableParagraph"/>
              <w:ind w:left="376" w:right="-15"/>
              <w:rPr>
                <w:sz w:val="15"/>
              </w:rPr>
            </w:pPr>
            <w:r>
              <w:rPr>
                <w:sz w:val="15"/>
              </w:rPr>
              <w:t>112.41</w:t>
            </w:r>
          </w:p>
        </w:tc>
        <w:tc>
          <w:tcPr>
            <w:tcW w:w="1067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6840" w:h="11910" w:orient="landscape"/>
          <w:pgMar w:header="0" w:footer="422" w:top="360" w:bottom="620" w:left="320" w:right="960"/>
        </w:sectPr>
      </w:pPr>
    </w:p>
    <w:p>
      <w:pPr>
        <w:spacing w:before="80"/>
        <w:ind w:left="157" w:right="0" w:firstLine="0"/>
        <w:jc w:val="left"/>
        <w:rPr>
          <w:b/>
          <w:sz w:val="21"/>
        </w:rPr>
      </w:pPr>
      <w:r>
        <w:rPr>
          <w:b/>
          <w:sz w:val="21"/>
        </w:rPr>
        <w:t>Rashodi</w:t>
      </w:r>
      <w:r>
        <w:rPr>
          <w:b/>
          <w:spacing w:val="-5"/>
          <w:sz w:val="21"/>
        </w:rPr>
        <w:t> </w:t>
      </w:r>
      <w:r>
        <w:rPr>
          <w:b/>
          <w:sz w:val="21"/>
        </w:rPr>
        <w:t>za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nabavu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nefinancijske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imovine</w:t>
      </w:r>
    </w:p>
    <w:p>
      <w:pPr>
        <w:pStyle w:val="BodyText"/>
        <w:rPr>
          <w:b/>
          <w:sz w:val="8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741"/>
        <w:gridCol w:w="1696"/>
        <w:gridCol w:w="1807"/>
        <w:gridCol w:w="1620"/>
        <w:gridCol w:w="252"/>
        <w:gridCol w:w="177"/>
        <w:gridCol w:w="500"/>
        <w:gridCol w:w="304"/>
        <w:gridCol w:w="769"/>
      </w:tblGrid>
      <w:tr>
        <w:trPr>
          <w:trHeight w:val="58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NAZIV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647" w:right="439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2021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620" w:right="291" w:hanging="363"/>
              <w:rPr>
                <w:sz w:val="15"/>
              </w:rPr>
            </w:pPr>
            <w:r>
              <w:rPr>
                <w:sz w:val="15"/>
              </w:rPr>
              <w:t>IZVORNI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724" w:right="347" w:hanging="315"/>
              <w:rPr>
                <w:sz w:val="15"/>
              </w:rPr>
            </w:pPr>
            <w:r>
              <w:rPr>
                <w:sz w:val="15"/>
              </w:rPr>
              <w:t>TEKUĆI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609" w:right="356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9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192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  <w:tc>
          <w:tcPr>
            <w:tcW w:w="10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328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-1" w:right="67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53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2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3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16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4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right="10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129"/>
              <w:rPr>
                <w:sz w:val="15"/>
              </w:rPr>
            </w:pPr>
            <w:r>
              <w:rPr>
                <w:w w:val="100"/>
                <w:sz w:val="15"/>
              </w:rPr>
              <w:t>6</w:t>
            </w:r>
          </w:p>
        </w:tc>
        <w:tc>
          <w:tcPr>
            <w:tcW w:w="1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36"/>
              <w:rPr>
                <w:sz w:val="15"/>
              </w:rPr>
            </w:pPr>
            <w:r>
              <w:rPr>
                <w:w w:val="100"/>
                <w:sz w:val="15"/>
              </w:rPr>
              <w:t>=</w:t>
            </w:r>
          </w:p>
        </w:tc>
        <w:tc>
          <w:tcPr>
            <w:tcW w:w="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37"/>
              <w:rPr>
                <w:sz w:val="15"/>
              </w:rPr>
            </w:pPr>
            <w:r>
              <w:rPr>
                <w:sz w:val="15"/>
              </w:rPr>
              <w:t>5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2</w:t>
            </w:r>
          </w:p>
        </w:tc>
        <w:tc>
          <w:tcPr>
            <w:tcW w:w="10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199"/>
              <w:rPr>
                <w:sz w:val="15"/>
              </w:rPr>
            </w:pPr>
            <w:r>
              <w:rPr>
                <w:sz w:val="15"/>
              </w:rPr>
              <w:t>7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4</w:t>
            </w:r>
          </w:p>
        </w:tc>
      </w:tr>
      <w:tr>
        <w:trPr>
          <w:trHeight w:val="125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2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7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413" w:hRule="atLeast"/>
        </w:trPr>
        <w:tc>
          <w:tcPr>
            <w:tcW w:w="6081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56"/>
              <w:ind w:left="151"/>
              <w:rPr>
                <w:sz w:val="19"/>
              </w:rPr>
            </w:pPr>
            <w:r>
              <w:rPr>
                <w:sz w:val="17"/>
              </w:rPr>
              <w:t>4</w:t>
            </w:r>
            <w:r>
              <w:rPr>
                <w:spacing w:val="108"/>
                <w:sz w:val="17"/>
              </w:rPr>
              <w:t> </w:t>
            </w:r>
            <w:r>
              <w:rPr>
                <w:sz w:val="19"/>
              </w:rPr>
              <w:t>Rashodi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nabavu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nefinancijske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imovine</w:t>
            </w:r>
          </w:p>
        </w:tc>
        <w:tc>
          <w:tcPr>
            <w:tcW w:w="1741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91"/>
              <w:ind w:right="176"/>
              <w:jc w:val="right"/>
              <w:rPr>
                <w:sz w:val="15"/>
              </w:rPr>
            </w:pPr>
            <w:r>
              <w:rPr>
                <w:sz w:val="15"/>
              </w:rPr>
              <w:t>4.143.618,04</w:t>
            </w:r>
          </w:p>
        </w:tc>
        <w:tc>
          <w:tcPr>
            <w:tcW w:w="1696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91"/>
              <w:ind w:right="132"/>
              <w:jc w:val="right"/>
              <w:rPr>
                <w:sz w:val="15"/>
              </w:rPr>
            </w:pPr>
            <w:r>
              <w:rPr>
                <w:sz w:val="15"/>
              </w:rPr>
              <w:t>2.688.099,00</w:t>
            </w:r>
          </w:p>
        </w:tc>
        <w:tc>
          <w:tcPr>
            <w:tcW w:w="1807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91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2.688.099,00</w:t>
            </w:r>
          </w:p>
        </w:tc>
        <w:tc>
          <w:tcPr>
            <w:tcW w:w="1620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91"/>
              <w:ind w:right="37"/>
              <w:jc w:val="right"/>
              <w:rPr>
                <w:sz w:val="15"/>
              </w:rPr>
            </w:pPr>
            <w:r>
              <w:rPr>
                <w:sz w:val="15"/>
              </w:rPr>
              <w:t>2.210.297,91</w:t>
            </w:r>
          </w:p>
        </w:tc>
        <w:tc>
          <w:tcPr>
            <w:tcW w:w="252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0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106"/>
              <w:ind w:left="46"/>
              <w:rPr>
                <w:sz w:val="15"/>
              </w:rPr>
            </w:pPr>
            <w:r>
              <w:rPr>
                <w:sz w:val="15"/>
              </w:rPr>
              <w:t>53.34</w:t>
            </w:r>
          </w:p>
        </w:tc>
        <w:tc>
          <w:tcPr>
            <w:tcW w:w="304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CDCDCD"/>
          </w:tcPr>
          <w:p>
            <w:pPr>
              <w:pStyle w:val="TableParagraph"/>
              <w:spacing w:before="106"/>
              <w:ind w:right="186"/>
              <w:jc w:val="right"/>
              <w:rPr>
                <w:sz w:val="15"/>
              </w:rPr>
            </w:pPr>
            <w:r>
              <w:rPr>
                <w:sz w:val="15"/>
              </w:rPr>
              <w:t>82,23</w:t>
            </w:r>
          </w:p>
        </w:tc>
      </w:tr>
      <w:tr>
        <w:trPr>
          <w:trHeight w:val="549" w:hRule="atLeast"/>
        </w:trPr>
        <w:tc>
          <w:tcPr>
            <w:tcW w:w="6081" w:type="dxa"/>
            <w:tcBorders>
              <w:top w:val="single" w:sz="18" w:space="0" w:color="FFFFFF"/>
              <w:left w:val="single" w:sz="8" w:space="0" w:color="000000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before="80"/>
              <w:ind w:left="285"/>
              <w:rPr>
                <w:sz w:val="19"/>
              </w:rPr>
            </w:pPr>
            <w:r>
              <w:rPr>
                <w:position w:val="1"/>
                <w:sz w:val="17"/>
              </w:rPr>
              <w:t>41</w:t>
            </w:r>
            <w:r>
              <w:rPr>
                <w:spacing w:val="62"/>
                <w:position w:val="1"/>
                <w:sz w:val="17"/>
              </w:rPr>
              <w:t> </w:t>
            </w:r>
            <w:r>
              <w:rPr>
                <w:sz w:val="19"/>
              </w:rPr>
              <w:t>Rashodi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nabavu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neproizvedene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dugotrajne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imovine</w:t>
            </w:r>
          </w:p>
        </w:tc>
        <w:tc>
          <w:tcPr>
            <w:tcW w:w="1741" w:type="dxa"/>
            <w:tcBorders>
              <w:top w:val="single" w:sz="18" w:space="0" w:color="FFFFFF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before="68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1.064.595,00</w:t>
            </w:r>
          </w:p>
        </w:tc>
        <w:tc>
          <w:tcPr>
            <w:tcW w:w="1696" w:type="dxa"/>
            <w:tcBorders>
              <w:top w:val="single" w:sz="18" w:space="0" w:color="FFFFFF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before="68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70.000,00</w:t>
            </w:r>
          </w:p>
        </w:tc>
        <w:tc>
          <w:tcPr>
            <w:tcW w:w="1807" w:type="dxa"/>
            <w:tcBorders>
              <w:top w:val="single" w:sz="18" w:space="0" w:color="FFFFFF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before="68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70.000,00</w:t>
            </w:r>
          </w:p>
        </w:tc>
        <w:tc>
          <w:tcPr>
            <w:tcW w:w="1620" w:type="dxa"/>
            <w:tcBorders>
              <w:top w:val="single" w:sz="18" w:space="0" w:color="FFFFFF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before="82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69.956,18</w:t>
            </w:r>
          </w:p>
        </w:tc>
        <w:tc>
          <w:tcPr>
            <w:tcW w:w="252" w:type="dxa"/>
            <w:tcBorders>
              <w:top w:val="single" w:sz="18" w:space="0" w:color="FFFFFF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" w:type="dxa"/>
            <w:tcBorders>
              <w:top w:val="single" w:sz="18" w:space="0" w:color="FFFFFF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0" w:type="dxa"/>
            <w:tcBorders>
              <w:top w:val="single" w:sz="18" w:space="0" w:color="FFFFFF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spacing w:before="82"/>
              <w:ind w:right="11"/>
              <w:jc w:val="right"/>
              <w:rPr>
                <w:sz w:val="15"/>
              </w:rPr>
            </w:pPr>
            <w:r>
              <w:rPr>
                <w:sz w:val="15"/>
              </w:rPr>
              <w:t>6.57</w:t>
            </w:r>
          </w:p>
        </w:tc>
        <w:tc>
          <w:tcPr>
            <w:tcW w:w="304" w:type="dxa"/>
            <w:tcBorders>
              <w:top w:val="single" w:sz="18" w:space="0" w:color="FFFFFF"/>
              <w:bottom w:val="single" w:sz="3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tcBorders>
              <w:top w:val="single" w:sz="18" w:space="0" w:color="FFFFFF"/>
              <w:bottom w:val="single" w:sz="34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6"/>
              <w:ind w:right="186"/>
              <w:jc w:val="right"/>
              <w:rPr>
                <w:sz w:val="15"/>
              </w:rPr>
            </w:pPr>
            <w:r>
              <w:rPr>
                <w:sz w:val="15"/>
              </w:rPr>
              <w:t>99,94</w:t>
            </w:r>
          </w:p>
        </w:tc>
      </w:tr>
      <w:tr>
        <w:trPr>
          <w:trHeight w:val="679" w:hRule="atLeast"/>
        </w:trPr>
        <w:tc>
          <w:tcPr>
            <w:tcW w:w="6081" w:type="dxa"/>
            <w:tcBorders>
              <w:top w:val="single" w:sz="3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1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412</w:t>
            </w:r>
            <w:r>
              <w:rPr>
                <w:spacing w:val="88"/>
                <w:position w:val="1"/>
                <w:sz w:val="17"/>
              </w:rPr>
              <w:t> </w:t>
            </w:r>
            <w:r>
              <w:rPr>
                <w:sz w:val="19"/>
              </w:rPr>
              <w:t>Nematerijalna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imovina</w:t>
            </w:r>
          </w:p>
        </w:tc>
        <w:tc>
          <w:tcPr>
            <w:tcW w:w="1741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spacing w:before="93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1.064.595,00</w:t>
            </w:r>
          </w:p>
        </w:tc>
        <w:tc>
          <w:tcPr>
            <w:tcW w:w="1696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spacing w:before="93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70.000,00</w:t>
            </w:r>
          </w:p>
        </w:tc>
        <w:tc>
          <w:tcPr>
            <w:tcW w:w="1807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spacing w:before="93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70.000,00</w:t>
            </w:r>
          </w:p>
        </w:tc>
        <w:tc>
          <w:tcPr>
            <w:tcW w:w="1620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spacing w:before="93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69.956,18</w:t>
            </w:r>
          </w:p>
        </w:tc>
        <w:tc>
          <w:tcPr>
            <w:tcW w:w="252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0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spacing w:before="93"/>
              <w:ind w:right="11"/>
              <w:jc w:val="right"/>
              <w:rPr>
                <w:sz w:val="15"/>
              </w:rPr>
            </w:pPr>
            <w:r>
              <w:rPr>
                <w:sz w:val="15"/>
              </w:rPr>
              <w:t>6.57</w:t>
            </w:r>
          </w:p>
        </w:tc>
        <w:tc>
          <w:tcPr>
            <w:tcW w:w="304" w:type="dxa"/>
            <w:tcBorders>
              <w:top w:val="single" w:sz="3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tcBorders>
              <w:top w:val="single" w:sz="3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08"/>
              <w:ind w:right="186"/>
              <w:jc w:val="right"/>
              <w:rPr>
                <w:sz w:val="15"/>
              </w:rPr>
            </w:pPr>
            <w:r>
              <w:rPr>
                <w:sz w:val="15"/>
              </w:rPr>
              <w:t>99,94</w:t>
            </w:r>
          </w:p>
        </w:tc>
      </w:tr>
      <w:tr>
        <w:trPr>
          <w:trHeight w:val="540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4124</w:t>
            </w:r>
            <w:r>
              <w:rPr>
                <w:spacing w:val="112"/>
                <w:position w:val="2"/>
                <w:sz w:val="17"/>
              </w:rPr>
              <w:t> </w:t>
            </w:r>
            <w:r>
              <w:rPr>
                <w:sz w:val="19"/>
              </w:rPr>
              <w:t>Ostala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prava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1.064.595,00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69.956,18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left="561"/>
              <w:rPr>
                <w:sz w:val="15"/>
              </w:rPr>
            </w:pPr>
            <w:r>
              <w:rPr>
                <w:sz w:val="15"/>
              </w:rPr>
              <w:t>6.57</w:t>
            </w:r>
          </w:p>
        </w:tc>
        <w:tc>
          <w:tcPr>
            <w:tcW w:w="107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68" w:hRule="atLeast"/>
        </w:trPr>
        <w:tc>
          <w:tcPr>
            <w:tcW w:w="6081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5"/>
              <w:ind w:left="285"/>
              <w:rPr>
                <w:sz w:val="19"/>
              </w:rPr>
            </w:pPr>
            <w:r>
              <w:rPr>
                <w:sz w:val="17"/>
              </w:rPr>
              <w:t>42</w:t>
            </w:r>
            <w:r>
              <w:rPr>
                <w:spacing w:val="62"/>
                <w:sz w:val="17"/>
              </w:rPr>
              <w:t> </w:t>
            </w:r>
            <w:r>
              <w:rPr>
                <w:sz w:val="19"/>
              </w:rPr>
              <w:t>Rashodi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nabavu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proizvedene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dugotrajne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imovine</w:t>
            </w:r>
          </w:p>
        </w:tc>
        <w:tc>
          <w:tcPr>
            <w:tcW w:w="1741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3.027.823,04</w:t>
            </w:r>
          </w:p>
        </w:tc>
        <w:tc>
          <w:tcPr>
            <w:tcW w:w="169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2.297.099,00</w:t>
            </w:r>
          </w:p>
        </w:tc>
        <w:tc>
          <w:tcPr>
            <w:tcW w:w="1807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2.297.099,00</w:t>
            </w:r>
          </w:p>
        </w:tc>
        <w:tc>
          <w:tcPr>
            <w:tcW w:w="162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9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1.909.441,73</w:t>
            </w:r>
          </w:p>
        </w:tc>
        <w:tc>
          <w:tcPr>
            <w:tcW w:w="25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9"/>
              <w:ind w:left="46"/>
              <w:rPr>
                <w:sz w:val="15"/>
              </w:rPr>
            </w:pPr>
            <w:r>
              <w:rPr>
                <w:sz w:val="15"/>
              </w:rPr>
              <w:t>63.06</w:t>
            </w:r>
          </w:p>
        </w:tc>
        <w:tc>
          <w:tcPr>
            <w:tcW w:w="304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186"/>
              <w:jc w:val="right"/>
              <w:rPr>
                <w:sz w:val="15"/>
              </w:rPr>
            </w:pPr>
            <w:r>
              <w:rPr>
                <w:sz w:val="15"/>
              </w:rPr>
              <w:t>83,12</w:t>
            </w:r>
          </w:p>
        </w:tc>
      </w:tr>
      <w:tr>
        <w:trPr>
          <w:trHeight w:val="691" w:hRule="atLeast"/>
        </w:trPr>
        <w:tc>
          <w:tcPr>
            <w:tcW w:w="6081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4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422</w:t>
            </w:r>
            <w:r>
              <w:rPr>
                <w:spacing w:val="91"/>
                <w:position w:val="1"/>
                <w:sz w:val="17"/>
              </w:rPr>
              <w:t> </w:t>
            </w:r>
            <w:r>
              <w:rPr>
                <w:sz w:val="19"/>
              </w:rPr>
              <w:t>Postrojenja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oprema</w:t>
            </w:r>
          </w:p>
        </w:tc>
        <w:tc>
          <w:tcPr>
            <w:tcW w:w="174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1.188.125,97</w:t>
            </w:r>
          </w:p>
        </w:tc>
        <w:tc>
          <w:tcPr>
            <w:tcW w:w="1696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1.309.375,00</w:t>
            </w:r>
          </w:p>
        </w:tc>
        <w:tc>
          <w:tcPr>
            <w:tcW w:w="1807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1.309.375,00</w:t>
            </w:r>
          </w:p>
        </w:tc>
        <w:tc>
          <w:tcPr>
            <w:tcW w:w="1620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718.736,71</w:t>
            </w:r>
          </w:p>
        </w:tc>
        <w:tc>
          <w:tcPr>
            <w:tcW w:w="252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0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left="46"/>
              <w:rPr>
                <w:sz w:val="15"/>
              </w:rPr>
            </w:pPr>
            <w:r>
              <w:rPr>
                <w:sz w:val="15"/>
              </w:rPr>
              <w:t>60.49</w:t>
            </w:r>
          </w:p>
        </w:tc>
        <w:tc>
          <w:tcPr>
            <w:tcW w:w="304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186"/>
              <w:jc w:val="right"/>
              <w:rPr>
                <w:sz w:val="15"/>
              </w:rPr>
            </w:pPr>
            <w:r>
              <w:rPr>
                <w:sz w:val="15"/>
              </w:rPr>
              <w:t>54,89</w:t>
            </w:r>
          </w:p>
        </w:tc>
      </w:tr>
      <w:tr>
        <w:trPr>
          <w:trHeight w:val="493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4221</w:t>
            </w:r>
            <w:r>
              <w:rPr>
                <w:spacing w:val="118"/>
                <w:position w:val="2"/>
                <w:sz w:val="17"/>
              </w:rPr>
              <w:t> </w:t>
            </w:r>
            <w:r>
              <w:rPr>
                <w:sz w:val="19"/>
              </w:rPr>
              <w:t>Uredska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oprema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namještaj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526.087,67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154.299,62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ind w:left="465"/>
              <w:rPr>
                <w:sz w:val="15"/>
              </w:rPr>
            </w:pPr>
            <w:r>
              <w:rPr>
                <w:sz w:val="15"/>
              </w:rPr>
              <w:t>29.33</w:t>
            </w:r>
          </w:p>
        </w:tc>
        <w:tc>
          <w:tcPr>
            <w:tcW w:w="1073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7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4222</w:t>
            </w:r>
            <w:r>
              <w:rPr>
                <w:spacing w:val="112"/>
                <w:position w:val="2"/>
                <w:sz w:val="17"/>
              </w:rPr>
              <w:t> </w:t>
            </w:r>
            <w:r>
              <w:rPr>
                <w:sz w:val="19"/>
              </w:rPr>
              <w:t>Komunikacijska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oprema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20.467,00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16.453,74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left="465"/>
              <w:rPr>
                <w:sz w:val="15"/>
              </w:rPr>
            </w:pPr>
            <w:r>
              <w:rPr>
                <w:sz w:val="15"/>
              </w:rPr>
              <w:t>80.39</w:t>
            </w:r>
          </w:p>
        </w:tc>
        <w:tc>
          <w:tcPr>
            <w:tcW w:w="1073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3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7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4223</w:t>
            </w:r>
            <w:r>
              <w:rPr>
                <w:spacing w:val="115"/>
                <w:position w:val="2"/>
                <w:sz w:val="17"/>
              </w:rPr>
              <w:t> </w:t>
            </w:r>
            <w:r>
              <w:rPr>
                <w:sz w:val="19"/>
              </w:rPr>
              <w:t>Oprema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održavanje 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zaštitu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109.738,00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137.838,38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left="369"/>
              <w:rPr>
                <w:sz w:val="15"/>
              </w:rPr>
            </w:pPr>
            <w:r>
              <w:rPr>
                <w:sz w:val="15"/>
              </w:rPr>
              <w:t>125.61</w:t>
            </w:r>
          </w:p>
        </w:tc>
        <w:tc>
          <w:tcPr>
            <w:tcW w:w="1073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3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4225</w:t>
            </w:r>
            <w:r>
              <w:rPr>
                <w:spacing w:val="118"/>
                <w:position w:val="2"/>
                <w:sz w:val="17"/>
              </w:rPr>
              <w:t> </w:t>
            </w:r>
            <w:r>
              <w:rPr>
                <w:sz w:val="19"/>
              </w:rPr>
              <w:t>Instrumenti,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uređaji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strojevi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6.640,00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8.819,70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left="369"/>
              <w:rPr>
                <w:sz w:val="15"/>
              </w:rPr>
            </w:pPr>
            <w:r>
              <w:rPr>
                <w:sz w:val="15"/>
              </w:rPr>
              <w:t>132.83</w:t>
            </w:r>
          </w:p>
        </w:tc>
        <w:tc>
          <w:tcPr>
            <w:tcW w:w="1073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7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4226</w:t>
            </w:r>
            <w:r>
              <w:rPr>
                <w:spacing w:val="118"/>
                <w:position w:val="2"/>
                <w:sz w:val="17"/>
              </w:rPr>
              <w:t> </w:t>
            </w:r>
            <w:r>
              <w:rPr>
                <w:sz w:val="19"/>
              </w:rPr>
              <w:t>Sportska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glazbena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oprema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312.117,50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166.652,38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left="465"/>
              <w:rPr>
                <w:sz w:val="15"/>
              </w:rPr>
            </w:pPr>
            <w:r>
              <w:rPr>
                <w:sz w:val="15"/>
              </w:rPr>
              <w:t>53.39</w:t>
            </w:r>
          </w:p>
        </w:tc>
        <w:tc>
          <w:tcPr>
            <w:tcW w:w="1073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0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4227</w:t>
            </w:r>
            <w:r>
              <w:rPr>
                <w:spacing w:val="118"/>
                <w:position w:val="2"/>
                <w:sz w:val="17"/>
              </w:rPr>
              <w:t> </w:t>
            </w:r>
            <w:r>
              <w:rPr>
                <w:sz w:val="19"/>
              </w:rPr>
              <w:t>Uređaji,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strojevi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oprema za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ostale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namjene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6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213.075,80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234.672,89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6"/>
              <w:ind w:left="369"/>
              <w:rPr>
                <w:sz w:val="15"/>
              </w:rPr>
            </w:pPr>
            <w:r>
              <w:rPr>
                <w:sz w:val="15"/>
              </w:rPr>
              <w:t>110.14</w:t>
            </w:r>
          </w:p>
        </w:tc>
        <w:tc>
          <w:tcPr>
            <w:tcW w:w="1073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4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423</w:t>
            </w:r>
            <w:r>
              <w:rPr>
                <w:spacing w:val="88"/>
                <w:position w:val="1"/>
                <w:sz w:val="17"/>
              </w:rPr>
              <w:t> </w:t>
            </w:r>
            <w:r>
              <w:rPr>
                <w:sz w:val="19"/>
              </w:rPr>
              <w:t>Prijevozna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sredstva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578.369,00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10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10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3.862,80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0" w:type="dxa"/>
            <w:shd w:val="clear" w:color="auto" w:fill="EBEBEB"/>
          </w:tcPr>
          <w:p>
            <w:pPr>
              <w:pStyle w:val="TableParagraph"/>
              <w:spacing w:before="106"/>
              <w:ind w:right="11"/>
              <w:jc w:val="right"/>
              <w:rPr>
                <w:sz w:val="15"/>
              </w:rPr>
            </w:pPr>
            <w:r>
              <w:rPr>
                <w:sz w:val="15"/>
              </w:rPr>
              <w:t>0.67</w:t>
            </w:r>
          </w:p>
        </w:tc>
        <w:tc>
          <w:tcPr>
            <w:tcW w:w="304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3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4231</w:t>
            </w:r>
            <w:r>
              <w:rPr>
                <w:spacing w:val="114"/>
                <w:position w:val="2"/>
                <w:sz w:val="17"/>
              </w:rPr>
              <w:t> </w:t>
            </w:r>
            <w:r>
              <w:rPr>
                <w:sz w:val="19"/>
              </w:rPr>
              <w:t>Prijevozna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sredstva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cestovnom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prometu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578.369,00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3.862,80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left="561"/>
              <w:rPr>
                <w:sz w:val="15"/>
              </w:rPr>
            </w:pPr>
            <w:r>
              <w:rPr>
                <w:sz w:val="15"/>
              </w:rPr>
              <w:t>0.67</w:t>
            </w:r>
          </w:p>
        </w:tc>
        <w:tc>
          <w:tcPr>
            <w:tcW w:w="107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4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424</w:t>
            </w:r>
            <w:r>
              <w:rPr>
                <w:spacing w:val="90"/>
                <w:position w:val="1"/>
                <w:sz w:val="17"/>
              </w:rPr>
              <w:t> </w:t>
            </w:r>
            <w:r>
              <w:rPr>
                <w:sz w:val="19"/>
              </w:rPr>
              <w:t>Knjige,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umjetnička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djela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ostale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izložbene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vrijednosti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1.212.116,09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10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985.574,00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10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985.574,00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1.184.692,22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0" w:type="dxa"/>
            <w:shd w:val="clear" w:color="auto" w:fill="EBEBEB"/>
          </w:tcPr>
          <w:p>
            <w:pPr>
              <w:pStyle w:val="TableParagraph"/>
              <w:spacing w:before="106"/>
              <w:ind w:left="46"/>
              <w:rPr>
                <w:sz w:val="15"/>
              </w:rPr>
            </w:pPr>
            <w:r>
              <w:rPr>
                <w:sz w:val="15"/>
              </w:rPr>
              <w:t>97.74</w:t>
            </w:r>
          </w:p>
        </w:tc>
        <w:tc>
          <w:tcPr>
            <w:tcW w:w="304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201"/>
              <w:jc w:val="right"/>
              <w:rPr>
                <w:sz w:val="15"/>
              </w:rPr>
            </w:pPr>
            <w:r>
              <w:rPr>
                <w:sz w:val="15"/>
              </w:rPr>
              <w:t>120,20</w:t>
            </w:r>
          </w:p>
        </w:tc>
      </w:tr>
      <w:tr>
        <w:trPr>
          <w:trHeight w:val="812" w:hRule="atLeast"/>
        </w:trPr>
        <w:tc>
          <w:tcPr>
            <w:tcW w:w="60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4241</w:t>
            </w:r>
            <w:r>
              <w:rPr>
                <w:spacing w:val="117"/>
                <w:position w:val="2"/>
                <w:sz w:val="17"/>
              </w:rPr>
              <w:t> </w:t>
            </w:r>
            <w:r>
              <w:rPr>
                <w:sz w:val="19"/>
              </w:rPr>
              <w:t>Knjige</w:t>
            </w:r>
          </w:p>
        </w:tc>
        <w:tc>
          <w:tcPr>
            <w:tcW w:w="17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1.208.297,09</w:t>
            </w:r>
          </w:p>
        </w:tc>
        <w:tc>
          <w:tcPr>
            <w:tcW w:w="16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1.170.169,19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465"/>
              <w:rPr>
                <w:sz w:val="15"/>
              </w:rPr>
            </w:pPr>
            <w:r>
              <w:rPr>
                <w:sz w:val="15"/>
              </w:rPr>
              <w:t>96.84</w:t>
            </w:r>
          </w:p>
        </w:tc>
        <w:tc>
          <w:tcPr>
            <w:tcW w:w="1073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6840" w:h="11910" w:orient="landscape"/>
          <w:pgMar w:header="0" w:footer="422" w:top="360" w:bottom="620" w:left="320" w:right="960"/>
        </w:sectPr>
      </w:pPr>
    </w:p>
    <w:p>
      <w:pPr>
        <w:spacing w:before="80"/>
        <w:ind w:left="157" w:right="0" w:firstLine="0"/>
        <w:jc w:val="left"/>
        <w:rPr>
          <w:b/>
          <w:sz w:val="21"/>
        </w:rPr>
      </w:pPr>
      <w:r>
        <w:rPr>
          <w:b/>
          <w:sz w:val="21"/>
        </w:rPr>
        <w:t>Rashodi</w:t>
      </w:r>
      <w:r>
        <w:rPr>
          <w:b/>
          <w:spacing w:val="-5"/>
          <w:sz w:val="21"/>
        </w:rPr>
        <w:t> </w:t>
      </w:r>
      <w:r>
        <w:rPr>
          <w:b/>
          <w:sz w:val="21"/>
        </w:rPr>
        <w:t>za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nabavu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nefinancijske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imovine</w:t>
      </w:r>
    </w:p>
    <w:p>
      <w:pPr>
        <w:pStyle w:val="BodyText"/>
        <w:rPr>
          <w:b/>
          <w:sz w:val="8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741"/>
        <w:gridCol w:w="1696"/>
        <w:gridCol w:w="1807"/>
        <w:gridCol w:w="1620"/>
        <w:gridCol w:w="252"/>
        <w:gridCol w:w="677"/>
        <w:gridCol w:w="304"/>
        <w:gridCol w:w="769"/>
      </w:tblGrid>
      <w:tr>
        <w:trPr>
          <w:trHeight w:val="58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NAZIV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647" w:right="439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2021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620" w:right="291" w:hanging="363"/>
              <w:rPr>
                <w:sz w:val="15"/>
              </w:rPr>
            </w:pPr>
            <w:r>
              <w:rPr>
                <w:sz w:val="15"/>
              </w:rPr>
              <w:t>IZVORNI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724" w:right="347" w:hanging="315"/>
              <w:rPr>
                <w:sz w:val="15"/>
              </w:rPr>
            </w:pPr>
            <w:r>
              <w:rPr>
                <w:sz w:val="15"/>
              </w:rPr>
              <w:t>TEKUĆI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609" w:right="356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9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192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  <w:tc>
          <w:tcPr>
            <w:tcW w:w="10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328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-1" w:right="67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53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2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3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16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4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right="10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129"/>
              <w:rPr>
                <w:sz w:val="15"/>
              </w:rPr>
            </w:pPr>
            <w:r>
              <w:rPr>
                <w:w w:val="100"/>
                <w:sz w:val="15"/>
              </w:rPr>
              <w:t>6</w:t>
            </w:r>
          </w:p>
        </w:tc>
        <w:tc>
          <w:tcPr>
            <w:tcW w:w="6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36"/>
              <w:rPr>
                <w:sz w:val="15"/>
              </w:rPr>
            </w:pP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2</w:t>
            </w:r>
          </w:p>
        </w:tc>
        <w:tc>
          <w:tcPr>
            <w:tcW w:w="10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199"/>
              <w:rPr>
                <w:sz w:val="15"/>
              </w:rPr>
            </w:pPr>
            <w:r>
              <w:rPr>
                <w:sz w:val="15"/>
              </w:rPr>
              <w:t>7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4</w:t>
            </w:r>
          </w:p>
        </w:tc>
      </w:tr>
      <w:tr>
        <w:trPr>
          <w:trHeight w:val="34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8" w:lineRule="exact" w:before="112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4242</w:t>
            </w:r>
            <w:r>
              <w:rPr>
                <w:spacing w:val="117"/>
                <w:position w:val="2"/>
                <w:sz w:val="17"/>
              </w:rPr>
              <w:t> </w:t>
            </w:r>
            <w:r>
              <w:rPr>
                <w:sz w:val="19"/>
              </w:rPr>
              <w:t>Umjetnička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djela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(izložena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galerijama,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muzejima i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3.299,00</w:t>
            </w:r>
          </w:p>
        </w:tc>
        <w:tc>
          <w:tcPr>
            <w:tcW w:w="169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3.113,03</w:t>
            </w:r>
          </w:p>
        </w:tc>
        <w:tc>
          <w:tcPr>
            <w:tcW w:w="92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left="465"/>
              <w:rPr>
                <w:sz w:val="15"/>
              </w:rPr>
            </w:pPr>
            <w:r>
              <w:rPr>
                <w:sz w:val="15"/>
              </w:rPr>
              <w:t>94.36</w:t>
            </w:r>
          </w:p>
        </w:tc>
        <w:tc>
          <w:tcPr>
            <w:tcW w:w="107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1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8" w:lineRule="exact"/>
              <w:ind w:left="734"/>
              <w:rPr>
                <w:sz w:val="19"/>
              </w:rPr>
            </w:pPr>
            <w:r>
              <w:rPr>
                <w:sz w:val="19"/>
              </w:rPr>
              <w:t>slično)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3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4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4244</w:t>
            </w:r>
            <w:r>
              <w:rPr>
                <w:spacing w:val="115"/>
                <w:position w:val="2"/>
                <w:sz w:val="17"/>
              </w:rPr>
              <w:t> </w:t>
            </w:r>
            <w:r>
              <w:rPr>
                <w:sz w:val="19"/>
              </w:rPr>
              <w:t>Ostale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nespomenute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izložbene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vrijednosti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520,00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11.410,00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left="273"/>
              <w:rPr>
                <w:sz w:val="15"/>
              </w:rPr>
            </w:pPr>
            <w:r>
              <w:rPr>
                <w:sz w:val="15"/>
              </w:rPr>
              <w:t>2194.23</w:t>
            </w:r>
          </w:p>
        </w:tc>
        <w:tc>
          <w:tcPr>
            <w:tcW w:w="1073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9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9"/>
              <w:ind w:left="391"/>
              <w:rPr>
                <w:sz w:val="19"/>
              </w:rPr>
            </w:pPr>
            <w:r>
              <w:rPr>
                <w:sz w:val="17"/>
              </w:rPr>
              <w:t>426</w:t>
            </w:r>
            <w:r>
              <w:rPr>
                <w:spacing w:val="89"/>
                <w:sz w:val="17"/>
              </w:rPr>
              <w:t> </w:t>
            </w:r>
            <w:r>
              <w:rPr>
                <w:sz w:val="19"/>
              </w:rPr>
              <w:t>Nematerijalna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proizvedena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imovina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103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49.211,98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103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2.150,00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103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2.150,00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103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2.150,00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shd w:val="clear" w:color="auto" w:fill="EBEBEB"/>
          </w:tcPr>
          <w:p>
            <w:pPr>
              <w:pStyle w:val="TableParagraph"/>
              <w:spacing w:before="103"/>
              <w:ind w:right="11"/>
              <w:jc w:val="right"/>
              <w:rPr>
                <w:sz w:val="15"/>
              </w:rPr>
            </w:pPr>
            <w:r>
              <w:rPr>
                <w:sz w:val="15"/>
              </w:rPr>
              <w:t>4.37</w:t>
            </w:r>
          </w:p>
        </w:tc>
        <w:tc>
          <w:tcPr>
            <w:tcW w:w="304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201"/>
              <w:jc w:val="right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</w:tr>
      <w:tr>
        <w:trPr>
          <w:trHeight w:val="540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4262</w:t>
            </w:r>
            <w:r>
              <w:rPr>
                <w:spacing w:val="114"/>
                <w:position w:val="2"/>
                <w:sz w:val="17"/>
              </w:rPr>
              <w:t> </w:t>
            </w:r>
            <w:r>
              <w:rPr>
                <w:sz w:val="19"/>
              </w:rPr>
              <w:t>Ulaganja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računalne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programe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49.211,98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2.150,00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561"/>
              <w:rPr>
                <w:sz w:val="15"/>
              </w:rPr>
            </w:pPr>
            <w:r>
              <w:rPr>
                <w:sz w:val="15"/>
              </w:rPr>
              <w:t>4.37</w:t>
            </w:r>
          </w:p>
        </w:tc>
        <w:tc>
          <w:tcPr>
            <w:tcW w:w="107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71" w:hRule="atLeast"/>
        </w:trPr>
        <w:tc>
          <w:tcPr>
            <w:tcW w:w="6081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line="235" w:lineRule="auto" w:before="96"/>
              <w:ind w:left="631" w:hanging="346"/>
              <w:rPr>
                <w:sz w:val="19"/>
              </w:rPr>
            </w:pPr>
            <w:r>
              <w:rPr>
                <w:position w:val="1"/>
                <w:sz w:val="17"/>
              </w:rPr>
              <w:t>43</w:t>
            </w:r>
            <w:r>
              <w:rPr>
                <w:spacing w:val="1"/>
                <w:position w:val="1"/>
                <w:sz w:val="17"/>
              </w:rPr>
              <w:t> </w:t>
            </w:r>
            <w:r>
              <w:rPr>
                <w:sz w:val="19"/>
              </w:rPr>
              <w:t>Rashodi za nabavu plemenitih metala i ostalih</w:t>
            </w:r>
            <w:r>
              <w:rPr>
                <w:spacing w:val="-65"/>
                <w:sz w:val="19"/>
              </w:rPr>
              <w:t> </w:t>
            </w:r>
            <w:r>
              <w:rPr>
                <w:sz w:val="19"/>
              </w:rPr>
              <w:t>pohranjenih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vrijednosti</w:t>
            </w:r>
          </w:p>
        </w:tc>
        <w:tc>
          <w:tcPr>
            <w:tcW w:w="1741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807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3.150,00</w:t>
            </w:r>
          </w:p>
        </w:tc>
        <w:tc>
          <w:tcPr>
            <w:tcW w:w="25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4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88" w:hRule="atLeast"/>
        </w:trPr>
        <w:tc>
          <w:tcPr>
            <w:tcW w:w="6081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9"/>
              <w:ind w:left="391"/>
              <w:rPr>
                <w:sz w:val="19"/>
              </w:rPr>
            </w:pPr>
            <w:r>
              <w:rPr>
                <w:sz w:val="17"/>
              </w:rPr>
              <w:t>431</w:t>
            </w:r>
            <w:r>
              <w:rPr>
                <w:spacing w:val="89"/>
                <w:sz w:val="17"/>
              </w:rPr>
              <w:t> </w:t>
            </w:r>
            <w:r>
              <w:rPr>
                <w:sz w:val="19"/>
              </w:rPr>
              <w:t>Plemeniti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metali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ostale pohranjene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vrijednosti</w:t>
            </w:r>
          </w:p>
        </w:tc>
        <w:tc>
          <w:tcPr>
            <w:tcW w:w="174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6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807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0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3.150,00</w:t>
            </w:r>
          </w:p>
        </w:tc>
        <w:tc>
          <w:tcPr>
            <w:tcW w:w="252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4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45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0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4312</w:t>
            </w:r>
            <w:r>
              <w:rPr>
                <w:spacing w:val="113"/>
                <w:position w:val="2"/>
                <w:sz w:val="17"/>
              </w:rPr>
              <w:t> </w:t>
            </w:r>
            <w:r>
              <w:rPr>
                <w:sz w:val="19"/>
              </w:rPr>
              <w:t>Pohranjene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knjige,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umjetnička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djela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slične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vrijednosti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3.150,00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68" w:hRule="atLeast"/>
        </w:trPr>
        <w:tc>
          <w:tcPr>
            <w:tcW w:w="6081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7"/>
              <w:ind w:left="285"/>
              <w:rPr>
                <w:sz w:val="19"/>
              </w:rPr>
            </w:pPr>
            <w:r>
              <w:rPr>
                <w:sz w:val="17"/>
              </w:rPr>
              <w:t>45</w:t>
            </w:r>
            <w:r>
              <w:rPr>
                <w:spacing w:val="64"/>
                <w:sz w:val="17"/>
              </w:rPr>
              <w:t> </w:t>
            </w:r>
            <w:r>
              <w:rPr>
                <w:sz w:val="19"/>
              </w:rPr>
              <w:t>Rashodi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dodatna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ulaganja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nefinancijskoj imovini</w:t>
            </w:r>
          </w:p>
        </w:tc>
        <w:tc>
          <w:tcPr>
            <w:tcW w:w="1741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51.200,00</w:t>
            </w:r>
          </w:p>
        </w:tc>
        <w:tc>
          <w:tcPr>
            <w:tcW w:w="169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321.000,00</w:t>
            </w:r>
          </w:p>
        </w:tc>
        <w:tc>
          <w:tcPr>
            <w:tcW w:w="1807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321.000,00</w:t>
            </w:r>
          </w:p>
        </w:tc>
        <w:tc>
          <w:tcPr>
            <w:tcW w:w="162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9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227.750,00</w:t>
            </w:r>
          </w:p>
        </w:tc>
        <w:tc>
          <w:tcPr>
            <w:tcW w:w="25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9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444.82</w:t>
            </w:r>
          </w:p>
        </w:tc>
        <w:tc>
          <w:tcPr>
            <w:tcW w:w="304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6"/>
              <w:ind w:right="186"/>
              <w:jc w:val="right"/>
              <w:rPr>
                <w:sz w:val="15"/>
              </w:rPr>
            </w:pPr>
            <w:r>
              <w:rPr>
                <w:sz w:val="15"/>
              </w:rPr>
              <w:t>70,95</w:t>
            </w:r>
          </w:p>
        </w:tc>
      </w:tr>
      <w:tr>
        <w:trPr>
          <w:trHeight w:val="691" w:hRule="atLeast"/>
        </w:trPr>
        <w:tc>
          <w:tcPr>
            <w:tcW w:w="6081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1"/>
              <w:ind w:left="391"/>
              <w:rPr>
                <w:sz w:val="19"/>
              </w:rPr>
            </w:pPr>
            <w:r>
              <w:rPr>
                <w:sz w:val="17"/>
              </w:rPr>
              <w:t>451</w:t>
            </w:r>
            <w:r>
              <w:rPr>
                <w:spacing w:val="91"/>
                <w:sz w:val="17"/>
              </w:rPr>
              <w:t> </w:t>
            </w:r>
            <w:r>
              <w:rPr>
                <w:sz w:val="19"/>
              </w:rPr>
              <w:t>Dodatna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ulaganja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građevinskim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objektima</w:t>
            </w:r>
          </w:p>
        </w:tc>
        <w:tc>
          <w:tcPr>
            <w:tcW w:w="174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6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271.000,00</w:t>
            </w:r>
          </w:p>
        </w:tc>
        <w:tc>
          <w:tcPr>
            <w:tcW w:w="1807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271.000,00</w:t>
            </w:r>
          </w:p>
        </w:tc>
        <w:tc>
          <w:tcPr>
            <w:tcW w:w="1620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193.600,00</w:t>
            </w:r>
          </w:p>
        </w:tc>
        <w:tc>
          <w:tcPr>
            <w:tcW w:w="252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4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186"/>
              <w:jc w:val="right"/>
              <w:rPr>
                <w:sz w:val="15"/>
              </w:rPr>
            </w:pPr>
            <w:r>
              <w:rPr>
                <w:sz w:val="15"/>
              </w:rPr>
              <w:t>71,44</w:t>
            </w:r>
          </w:p>
        </w:tc>
      </w:tr>
      <w:tr>
        <w:trPr>
          <w:trHeight w:val="586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4511</w:t>
            </w:r>
            <w:r>
              <w:rPr>
                <w:spacing w:val="116"/>
                <w:position w:val="2"/>
                <w:sz w:val="17"/>
              </w:rPr>
              <w:t> </w:t>
            </w:r>
            <w:r>
              <w:rPr>
                <w:sz w:val="19"/>
              </w:rPr>
              <w:t>Dodatna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ulaganja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građevinskim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objektima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193.600,00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88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9"/>
              <w:ind w:left="391"/>
              <w:rPr>
                <w:sz w:val="19"/>
              </w:rPr>
            </w:pPr>
            <w:r>
              <w:rPr>
                <w:sz w:val="17"/>
              </w:rPr>
              <w:t>452</w:t>
            </w:r>
            <w:r>
              <w:rPr>
                <w:spacing w:val="93"/>
                <w:sz w:val="17"/>
              </w:rPr>
              <w:t> </w:t>
            </w:r>
            <w:r>
              <w:rPr>
                <w:sz w:val="19"/>
              </w:rPr>
              <w:t>Dodatna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ulaganja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postrojenjima 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opremi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103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103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103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103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4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5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4521</w:t>
            </w:r>
            <w:r>
              <w:rPr>
                <w:spacing w:val="118"/>
                <w:position w:val="2"/>
                <w:sz w:val="17"/>
              </w:rPr>
              <w:t> </w:t>
            </w:r>
            <w:r>
              <w:rPr>
                <w:sz w:val="19"/>
              </w:rPr>
              <w:t>Dodatna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ulaganja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postrojenjima 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opremi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88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4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454</w:t>
            </w:r>
            <w:r>
              <w:rPr>
                <w:spacing w:val="90"/>
                <w:position w:val="1"/>
                <w:sz w:val="17"/>
              </w:rPr>
              <w:t> </w:t>
            </w:r>
            <w:r>
              <w:rPr>
                <w:sz w:val="19"/>
              </w:rPr>
              <w:t>Dodatna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ulaganja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ostalu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nefinancijsku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imovinu</w:t>
            </w:r>
          </w:p>
        </w:tc>
        <w:tc>
          <w:tcPr>
            <w:tcW w:w="1741" w:type="dxa"/>
            <w:shd w:val="clear" w:color="auto" w:fill="EBEBEB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51.200,00</w:t>
            </w:r>
          </w:p>
        </w:tc>
        <w:tc>
          <w:tcPr>
            <w:tcW w:w="1696" w:type="dxa"/>
            <w:shd w:val="clear" w:color="auto" w:fill="EBEBEB"/>
          </w:tcPr>
          <w:p>
            <w:pPr>
              <w:pStyle w:val="TableParagraph"/>
              <w:spacing w:before="10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50.000,00</w:t>
            </w:r>
          </w:p>
        </w:tc>
        <w:tc>
          <w:tcPr>
            <w:tcW w:w="1807" w:type="dxa"/>
            <w:shd w:val="clear" w:color="auto" w:fill="EBEBEB"/>
          </w:tcPr>
          <w:p>
            <w:pPr>
              <w:pStyle w:val="TableParagraph"/>
              <w:spacing w:before="106"/>
              <w:ind w:right="177"/>
              <w:jc w:val="right"/>
              <w:rPr>
                <w:sz w:val="15"/>
              </w:rPr>
            </w:pPr>
            <w:r>
              <w:rPr>
                <w:sz w:val="15"/>
              </w:rPr>
              <w:t>50.000,00</w:t>
            </w:r>
          </w:p>
        </w:tc>
        <w:tc>
          <w:tcPr>
            <w:tcW w:w="1620" w:type="dxa"/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34.150,00</w:t>
            </w:r>
          </w:p>
        </w:tc>
        <w:tc>
          <w:tcPr>
            <w:tcW w:w="25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shd w:val="clear" w:color="auto" w:fill="EBEBEB"/>
          </w:tcPr>
          <w:p>
            <w:pPr>
              <w:pStyle w:val="TableParagraph"/>
              <w:spacing w:before="106"/>
              <w:ind w:right="14"/>
              <w:jc w:val="right"/>
              <w:rPr>
                <w:sz w:val="15"/>
              </w:rPr>
            </w:pPr>
            <w:r>
              <w:rPr>
                <w:sz w:val="15"/>
              </w:rPr>
              <w:t>66.70</w:t>
            </w:r>
          </w:p>
        </w:tc>
        <w:tc>
          <w:tcPr>
            <w:tcW w:w="304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186"/>
              <w:jc w:val="right"/>
              <w:rPr>
                <w:sz w:val="15"/>
              </w:rPr>
            </w:pPr>
            <w:r>
              <w:rPr>
                <w:sz w:val="15"/>
              </w:rPr>
              <w:t>68,30</w:t>
            </w:r>
          </w:p>
        </w:tc>
      </w:tr>
      <w:tr>
        <w:trPr>
          <w:trHeight w:val="1263" w:hRule="atLeast"/>
        </w:trPr>
        <w:tc>
          <w:tcPr>
            <w:tcW w:w="60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0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4541</w:t>
            </w:r>
            <w:r>
              <w:rPr>
                <w:spacing w:val="115"/>
                <w:position w:val="2"/>
                <w:sz w:val="17"/>
              </w:rPr>
              <w:t> </w:t>
            </w:r>
            <w:r>
              <w:rPr>
                <w:sz w:val="19"/>
              </w:rPr>
              <w:t>Dodatna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ulaganja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ostalu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nefinancijsku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imovinu</w:t>
            </w:r>
          </w:p>
        </w:tc>
        <w:tc>
          <w:tcPr>
            <w:tcW w:w="17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51.200,00</w:t>
            </w:r>
          </w:p>
        </w:tc>
        <w:tc>
          <w:tcPr>
            <w:tcW w:w="16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34.150,00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465"/>
              <w:rPr>
                <w:sz w:val="15"/>
              </w:rPr>
            </w:pPr>
            <w:r>
              <w:rPr>
                <w:sz w:val="15"/>
              </w:rPr>
              <w:t>66.70</w:t>
            </w:r>
          </w:p>
        </w:tc>
        <w:tc>
          <w:tcPr>
            <w:tcW w:w="1073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6840" w:h="11910" w:orient="landscape"/>
          <w:pgMar w:header="0" w:footer="422" w:top="360" w:bottom="620" w:left="320" w:right="960"/>
        </w:sectPr>
      </w:pPr>
    </w:p>
    <w:p>
      <w:pPr>
        <w:spacing w:line="302" w:lineRule="auto" w:before="73"/>
        <w:ind w:left="5508" w:right="4689" w:hanging="128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1"/>
          <w:sz w:val="20"/>
        </w:rPr>
        <w:t>A.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pacing w:val="-1"/>
          <w:sz w:val="20"/>
        </w:rPr>
        <w:t>RAČUN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pacing w:val="-1"/>
          <w:sz w:val="20"/>
        </w:rPr>
        <w:t>PRIHODA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pacing w:val="-1"/>
          <w:sz w:val="20"/>
        </w:rPr>
        <w:t>PREMA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pacing w:val="-1"/>
          <w:sz w:val="20"/>
        </w:rPr>
        <w:t>IZVORIMA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FINANCIRANJA</w:t>
      </w:r>
      <w:r>
        <w:rPr>
          <w:rFonts w:ascii="Arial" w:hAnsi="Arial"/>
          <w:b/>
          <w:spacing w:val="-52"/>
          <w:sz w:val="20"/>
        </w:rPr>
        <w:t> </w:t>
      </w:r>
      <w:r>
        <w:rPr>
          <w:rFonts w:ascii="Arial" w:hAnsi="Arial"/>
          <w:b/>
          <w:sz w:val="20"/>
        </w:rPr>
        <w:t>ZA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RAZDOBLJE: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01.01.2022.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DO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31.12.2022.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GODINE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 w:after="1"/>
        <w:rPr>
          <w:rFonts w:ascii="Arial"/>
          <w:b/>
          <w:sz w:val="17"/>
        </w:rPr>
      </w:pPr>
    </w:p>
    <w:tbl>
      <w:tblPr>
        <w:tblW w:w="0" w:type="auto"/>
        <w:jc w:val="left"/>
        <w:tblInd w:w="7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4"/>
        <w:gridCol w:w="1774"/>
        <w:gridCol w:w="1836"/>
        <w:gridCol w:w="1757"/>
        <w:gridCol w:w="1788"/>
        <w:gridCol w:w="1032"/>
        <w:gridCol w:w="1032"/>
      </w:tblGrid>
      <w:tr>
        <w:trPr>
          <w:trHeight w:val="515" w:hRule="atLeast"/>
        </w:trPr>
        <w:tc>
          <w:tcPr>
            <w:tcW w:w="5384" w:type="dxa"/>
          </w:tcPr>
          <w:p>
            <w:pPr>
              <w:pStyle w:val="TableParagraph"/>
              <w:spacing w:before="134"/>
              <w:ind w:left="1346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BROJČANA</w:t>
            </w:r>
            <w:r>
              <w:rPr>
                <w:rFonts w:ascii="Microsoft Sans Serif" w:hAnsi="Microsoft Sans Serif"/>
                <w:spacing w:val="-4"/>
                <w:sz w:val="20"/>
              </w:rPr>
              <w:t> </w:t>
            </w:r>
            <w:r>
              <w:rPr>
                <w:rFonts w:ascii="Microsoft Sans Serif" w:hAnsi="Microsoft Sans Serif"/>
                <w:sz w:val="20"/>
              </w:rPr>
              <w:t>OZNAKA</w:t>
            </w:r>
            <w:r>
              <w:rPr>
                <w:rFonts w:ascii="Microsoft Sans Serif" w:hAnsi="Microsoft Sans Serif"/>
                <w:spacing w:val="-4"/>
                <w:sz w:val="20"/>
              </w:rPr>
              <w:t> </w:t>
            </w:r>
            <w:r>
              <w:rPr>
                <w:rFonts w:ascii="Microsoft Sans Serif" w:hAnsi="Microsoft Sans Serif"/>
                <w:sz w:val="20"/>
              </w:rPr>
              <w:t>I</w:t>
            </w:r>
            <w:r>
              <w:rPr>
                <w:rFonts w:ascii="Microsoft Sans Serif" w:hAnsi="Microsoft Sans Serif"/>
                <w:spacing w:val="-3"/>
                <w:sz w:val="20"/>
              </w:rPr>
              <w:t> </w:t>
            </w:r>
            <w:r>
              <w:rPr>
                <w:rFonts w:ascii="Microsoft Sans Serif" w:hAnsi="Microsoft Sans Serif"/>
                <w:sz w:val="20"/>
              </w:rPr>
              <w:t>NAZIV</w:t>
            </w:r>
          </w:p>
        </w:tc>
        <w:tc>
          <w:tcPr>
            <w:tcW w:w="1774" w:type="dxa"/>
          </w:tcPr>
          <w:p>
            <w:pPr>
              <w:pStyle w:val="TableParagraph"/>
              <w:spacing w:before="21"/>
              <w:ind w:left="324" w:right="288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IZVRŠENJE</w:t>
            </w:r>
          </w:p>
          <w:p>
            <w:pPr>
              <w:pStyle w:val="TableParagraph"/>
              <w:spacing w:line="207" w:lineRule="exact" w:before="40"/>
              <w:ind w:left="324" w:right="28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2021</w:t>
            </w:r>
          </w:p>
        </w:tc>
        <w:tc>
          <w:tcPr>
            <w:tcW w:w="1836" w:type="dxa"/>
          </w:tcPr>
          <w:p>
            <w:pPr>
              <w:pStyle w:val="TableParagraph"/>
              <w:spacing w:before="21"/>
              <w:ind w:left="213" w:right="17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IZVORNI</w:t>
            </w:r>
            <w:r>
              <w:rPr>
                <w:rFonts w:ascii="Microsoft Sans Serif"/>
                <w:spacing w:val="-2"/>
                <w:sz w:val="20"/>
              </w:rPr>
              <w:t> </w:t>
            </w:r>
            <w:r>
              <w:rPr>
                <w:rFonts w:ascii="Microsoft Sans Serif"/>
                <w:sz w:val="20"/>
              </w:rPr>
              <w:t>PLAN</w:t>
            </w:r>
          </w:p>
          <w:p>
            <w:pPr>
              <w:pStyle w:val="TableParagraph"/>
              <w:spacing w:line="207" w:lineRule="exact" w:before="40"/>
              <w:ind w:left="213" w:right="17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2022</w:t>
            </w:r>
          </w:p>
        </w:tc>
        <w:tc>
          <w:tcPr>
            <w:tcW w:w="1757" w:type="dxa"/>
          </w:tcPr>
          <w:p>
            <w:pPr>
              <w:pStyle w:val="TableParagraph"/>
              <w:spacing w:before="21"/>
              <w:ind w:left="215" w:right="176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TEKUĆI</w:t>
            </w:r>
            <w:r>
              <w:rPr>
                <w:rFonts w:ascii="Microsoft Sans Serif" w:hAnsi="Microsoft Sans Serif"/>
                <w:spacing w:val="-3"/>
                <w:sz w:val="20"/>
              </w:rPr>
              <w:t> </w:t>
            </w:r>
            <w:r>
              <w:rPr>
                <w:rFonts w:ascii="Microsoft Sans Serif" w:hAnsi="Microsoft Sans Serif"/>
                <w:sz w:val="20"/>
              </w:rPr>
              <w:t>PLAN</w:t>
            </w:r>
          </w:p>
          <w:p>
            <w:pPr>
              <w:pStyle w:val="TableParagraph"/>
              <w:spacing w:line="207" w:lineRule="exact" w:before="40"/>
              <w:ind w:left="215" w:right="17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2022</w:t>
            </w:r>
          </w:p>
        </w:tc>
        <w:tc>
          <w:tcPr>
            <w:tcW w:w="1788" w:type="dxa"/>
          </w:tcPr>
          <w:p>
            <w:pPr>
              <w:pStyle w:val="TableParagraph"/>
              <w:spacing w:before="21"/>
              <w:ind w:left="332" w:right="295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IZVRŠENJE</w:t>
            </w:r>
          </w:p>
          <w:p>
            <w:pPr>
              <w:pStyle w:val="TableParagraph"/>
              <w:spacing w:line="207" w:lineRule="exact" w:before="40"/>
              <w:ind w:left="331" w:right="29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2022</w:t>
            </w:r>
          </w:p>
        </w:tc>
        <w:tc>
          <w:tcPr>
            <w:tcW w:w="1032" w:type="dxa"/>
          </w:tcPr>
          <w:p>
            <w:pPr>
              <w:pStyle w:val="TableParagraph"/>
              <w:spacing w:before="134"/>
              <w:ind w:left="15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INDEKS</w:t>
            </w:r>
          </w:p>
        </w:tc>
        <w:tc>
          <w:tcPr>
            <w:tcW w:w="1032" w:type="dxa"/>
          </w:tcPr>
          <w:p>
            <w:pPr>
              <w:pStyle w:val="TableParagraph"/>
              <w:spacing w:before="134"/>
              <w:ind w:left="15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INDEKS</w:t>
            </w:r>
          </w:p>
        </w:tc>
      </w:tr>
      <w:tr>
        <w:trPr>
          <w:trHeight w:val="224" w:hRule="atLeast"/>
        </w:trPr>
        <w:tc>
          <w:tcPr>
            <w:tcW w:w="5384" w:type="dxa"/>
          </w:tcPr>
          <w:p>
            <w:pPr>
              <w:pStyle w:val="TableParagraph"/>
              <w:spacing w:line="205" w:lineRule="exact"/>
              <w:ind w:left="3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  <w:tc>
          <w:tcPr>
            <w:tcW w:w="1774" w:type="dxa"/>
          </w:tcPr>
          <w:p>
            <w:pPr>
              <w:pStyle w:val="TableParagraph"/>
              <w:spacing w:line="205" w:lineRule="exact"/>
              <w:ind w:left="3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1836" w:type="dxa"/>
          </w:tcPr>
          <w:p>
            <w:pPr>
              <w:pStyle w:val="TableParagraph"/>
              <w:spacing w:line="205" w:lineRule="exact"/>
              <w:ind w:left="3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</w:tc>
        <w:tc>
          <w:tcPr>
            <w:tcW w:w="1757" w:type="dxa"/>
          </w:tcPr>
          <w:p>
            <w:pPr>
              <w:pStyle w:val="TableParagraph"/>
              <w:spacing w:line="205" w:lineRule="exact"/>
              <w:ind w:left="3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1788" w:type="dxa"/>
          </w:tcPr>
          <w:p>
            <w:pPr>
              <w:pStyle w:val="TableParagraph"/>
              <w:spacing w:line="205" w:lineRule="exact"/>
              <w:ind w:left="3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1032" w:type="dxa"/>
          </w:tcPr>
          <w:p>
            <w:pPr>
              <w:pStyle w:val="TableParagraph"/>
              <w:spacing w:line="205" w:lineRule="exact"/>
              <w:ind w:left="27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6=5/2</w:t>
            </w:r>
          </w:p>
        </w:tc>
        <w:tc>
          <w:tcPr>
            <w:tcW w:w="1032" w:type="dxa"/>
          </w:tcPr>
          <w:p>
            <w:pPr>
              <w:pStyle w:val="TableParagraph"/>
              <w:spacing w:line="205" w:lineRule="exact"/>
              <w:ind w:left="27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7=5/4</w:t>
            </w:r>
          </w:p>
        </w:tc>
      </w:tr>
      <w:tr>
        <w:trPr>
          <w:trHeight w:val="270" w:hRule="atLeast"/>
        </w:trPr>
        <w:tc>
          <w:tcPr>
            <w:tcW w:w="5384" w:type="dxa"/>
          </w:tcPr>
          <w:p>
            <w:pPr>
              <w:pStyle w:val="TableParagraph"/>
              <w:spacing w:line="212" w:lineRule="exact" w:before="38"/>
              <w:ind w:lef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SVEUKUPNO</w:t>
            </w:r>
          </w:p>
        </w:tc>
        <w:tc>
          <w:tcPr>
            <w:tcW w:w="1774" w:type="dxa"/>
          </w:tcPr>
          <w:p>
            <w:pPr>
              <w:pStyle w:val="TableParagraph"/>
              <w:spacing w:line="212" w:lineRule="exact" w:before="38"/>
              <w:ind w:right="1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247.284.977,00</w:t>
            </w:r>
          </w:p>
        </w:tc>
        <w:tc>
          <w:tcPr>
            <w:tcW w:w="1836" w:type="dxa"/>
          </w:tcPr>
          <w:p>
            <w:pPr>
              <w:pStyle w:val="TableParagraph"/>
              <w:spacing w:line="212" w:lineRule="exact" w:before="38"/>
              <w:ind w:right="1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251.050.260,00</w:t>
            </w:r>
          </w:p>
        </w:tc>
        <w:tc>
          <w:tcPr>
            <w:tcW w:w="1757" w:type="dxa"/>
          </w:tcPr>
          <w:p>
            <w:pPr>
              <w:pStyle w:val="TableParagraph"/>
              <w:spacing w:line="212" w:lineRule="exact" w:before="38"/>
              <w:ind w:right="1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251.050.260,00</w:t>
            </w:r>
          </w:p>
        </w:tc>
        <w:tc>
          <w:tcPr>
            <w:tcW w:w="1788" w:type="dxa"/>
          </w:tcPr>
          <w:p>
            <w:pPr>
              <w:pStyle w:val="TableParagraph"/>
              <w:spacing w:line="212" w:lineRule="exact" w:before="38"/>
              <w:ind w:right="1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270.398.223,68</w:t>
            </w:r>
          </w:p>
        </w:tc>
        <w:tc>
          <w:tcPr>
            <w:tcW w:w="1032" w:type="dxa"/>
          </w:tcPr>
          <w:p>
            <w:pPr>
              <w:pStyle w:val="TableParagraph"/>
              <w:spacing w:line="212" w:lineRule="exact" w:before="38"/>
              <w:ind w:right="1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109,35</w:t>
            </w:r>
          </w:p>
        </w:tc>
        <w:tc>
          <w:tcPr>
            <w:tcW w:w="1032" w:type="dxa"/>
          </w:tcPr>
          <w:p>
            <w:pPr>
              <w:pStyle w:val="TableParagraph"/>
              <w:spacing w:line="212" w:lineRule="exact" w:before="38"/>
              <w:ind w:right="1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107,71</w:t>
            </w:r>
          </w:p>
        </w:tc>
      </w:tr>
      <w:tr>
        <w:trPr>
          <w:trHeight w:val="270" w:hRule="atLeast"/>
        </w:trPr>
        <w:tc>
          <w:tcPr>
            <w:tcW w:w="5384" w:type="dxa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spacing w:line="215" w:lineRule="exact" w:before="35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PRORAČUN</w:t>
            </w:r>
            <w:r>
              <w:rPr>
                <w:rFonts w:ascii="Arial" w:hAnsi="Arial"/>
                <w:b/>
                <w:spacing w:val="-10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JLS</w:t>
            </w:r>
          </w:p>
        </w:tc>
        <w:tc>
          <w:tcPr>
            <w:tcW w:w="1774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175.466.560,24</w:t>
            </w:r>
          </w:p>
        </w:tc>
        <w:tc>
          <w:tcPr>
            <w:tcW w:w="1836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172.405.941,00</w:t>
            </w:r>
          </w:p>
        </w:tc>
        <w:tc>
          <w:tcPr>
            <w:tcW w:w="1757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172.405.941,00</w:t>
            </w:r>
          </w:p>
        </w:tc>
        <w:tc>
          <w:tcPr>
            <w:tcW w:w="1788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194.663.457,03</w:t>
            </w:r>
          </w:p>
        </w:tc>
        <w:tc>
          <w:tcPr>
            <w:tcW w:w="1032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15" w:lineRule="exact" w:before="35"/>
              <w:ind w:right="2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110,94</w:t>
            </w:r>
          </w:p>
        </w:tc>
        <w:tc>
          <w:tcPr>
            <w:tcW w:w="1032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line="215" w:lineRule="exact" w:before="35"/>
              <w:ind w:right="1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112,91</w:t>
            </w:r>
          </w:p>
        </w:tc>
      </w:tr>
      <w:tr>
        <w:trPr>
          <w:trHeight w:val="224" w:hRule="atLeast"/>
        </w:trPr>
        <w:tc>
          <w:tcPr>
            <w:tcW w:w="14603" w:type="dxa"/>
            <w:gridSpan w:val="7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0" w:hRule="atLeast"/>
        </w:trPr>
        <w:tc>
          <w:tcPr>
            <w:tcW w:w="5384" w:type="dxa"/>
            <w:tcBorders>
              <w:right w:val="nil"/>
            </w:tcBorders>
          </w:tcPr>
          <w:p>
            <w:pPr>
              <w:pStyle w:val="TableParagraph"/>
              <w:spacing w:line="212" w:lineRule="exact" w:before="39"/>
              <w:ind w:left="772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11</w:t>
            </w:r>
            <w:r>
              <w:rPr>
                <w:rFonts w:ascii="Microsoft Sans Serif" w:hAnsi="Microsoft Sans Serif"/>
                <w:spacing w:val="16"/>
                <w:sz w:val="20"/>
              </w:rPr>
              <w:t> </w:t>
            </w:r>
            <w:r>
              <w:rPr>
                <w:rFonts w:ascii="Microsoft Sans Serif" w:hAnsi="Microsoft Sans Serif"/>
                <w:sz w:val="20"/>
              </w:rPr>
              <w:t>OPĆI</w:t>
            </w:r>
            <w:r>
              <w:rPr>
                <w:rFonts w:ascii="Microsoft Sans Serif" w:hAnsi="Microsoft Sans Serif"/>
                <w:spacing w:val="-2"/>
                <w:sz w:val="20"/>
              </w:rPr>
              <w:t> </w:t>
            </w:r>
            <w:r>
              <w:rPr>
                <w:rFonts w:ascii="Microsoft Sans Serif" w:hAnsi="Microsoft Sans Serif"/>
                <w:sz w:val="20"/>
              </w:rPr>
              <w:t>PRIHODI</w:t>
            </w:r>
            <w:r>
              <w:rPr>
                <w:rFonts w:ascii="Microsoft Sans Serif" w:hAnsi="Microsoft Sans Serif"/>
                <w:spacing w:val="-3"/>
                <w:sz w:val="20"/>
              </w:rPr>
              <w:t> </w:t>
            </w:r>
            <w:r>
              <w:rPr>
                <w:rFonts w:ascii="Microsoft Sans Serif" w:hAnsi="Microsoft Sans Serif"/>
                <w:sz w:val="20"/>
              </w:rPr>
              <w:t>I</w:t>
            </w:r>
            <w:r>
              <w:rPr>
                <w:rFonts w:ascii="Microsoft Sans Serif" w:hAnsi="Microsoft Sans Serif"/>
                <w:spacing w:val="-2"/>
                <w:sz w:val="20"/>
              </w:rPr>
              <w:t> </w:t>
            </w:r>
            <w:r>
              <w:rPr>
                <w:rFonts w:ascii="Microsoft Sans Serif" w:hAnsi="Microsoft Sans Serif"/>
                <w:sz w:val="20"/>
              </w:rPr>
              <w:t>PRIMICI</w:t>
            </w:r>
          </w:p>
        </w:tc>
        <w:tc>
          <w:tcPr>
            <w:tcW w:w="17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9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77.712.202,48</w:t>
            </w:r>
          </w:p>
        </w:tc>
        <w:tc>
          <w:tcPr>
            <w:tcW w:w="183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9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87.457.000,00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9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87.457.000,00</w:t>
            </w:r>
          </w:p>
        </w:tc>
        <w:tc>
          <w:tcPr>
            <w:tcW w:w="17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9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89.550.423,69</w:t>
            </w:r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9"/>
              <w:ind w:right="2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115,23</w:t>
            </w:r>
          </w:p>
        </w:tc>
        <w:tc>
          <w:tcPr>
            <w:tcW w:w="1032" w:type="dxa"/>
            <w:tcBorders>
              <w:left w:val="nil"/>
            </w:tcBorders>
          </w:tcPr>
          <w:p>
            <w:pPr>
              <w:pStyle w:val="TableParagraph"/>
              <w:spacing w:line="212" w:lineRule="exact" w:before="39"/>
              <w:ind w:right="1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102,39</w:t>
            </w:r>
          </w:p>
        </w:tc>
      </w:tr>
      <w:tr>
        <w:trPr>
          <w:trHeight w:val="270" w:hRule="atLeast"/>
        </w:trPr>
        <w:tc>
          <w:tcPr>
            <w:tcW w:w="5384" w:type="dxa"/>
            <w:tcBorders>
              <w:right w:val="nil"/>
            </w:tcBorders>
          </w:tcPr>
          <w:p>
            <w:pPr>
              <w:pStyle w:val="TableParagraph"/>
              <w:spacing w:line="212" w:lineRule="exact" w:before="38"/>
              <w:ind w:left="754" w:right="35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43</w:t>
            </w:r>
            <w:r>
              <w:rPr>
                <w:rFonts w:ascii="Microsoft Sans Serif"/>
                <w:spacing w:val="17"/>
                <w:sz w:val="20"/>
              </w:rPr>
              <w:t> </w:t>
            </w:r>
            <w:r>
              <w:rPr>
                <w:rFonts w:ascii="Microsoft Sans Serif"/>
                <w:sz w:val="20"/>
              </w:rPr>
              <w:t>OSTALI</w:t>
            </w:r>
            <w:r>
              <w:rPr>
                <w:rFonts w:ascii="Microsoft Sans Serif"/>
                <w:spacing w:val="-2"/>
                <w:sz w:val="20"/>
              </w:rPr>
              <w:t> </w:t>
            </w:r>
            <w:r>
              <w:rPr>
                <w:rFonts w:ascii="Microsoft Sans Serif"/>
                <w:sz w:val="20"/>
              </w:rPr>
              <w:t>PRIHODI</w:t>
            </w:r>
            <w:r>
              <w:rPr>
                <w:rFonts w:ascii="Microsoft Sans Serif"/>
                <w:spacing w:val="-2"/>
                <w:sz w:val="20"/>
              </w:rPr>
              <w:t> </w:t>
            </w:r>
            <w:r>
              <w:rPr>
                <w:rFonts w:ascii="Microsoft Sans Serif"/>
                <w:sz w:val="20"/>
              </w:rPr>
              <w:t>ZA</w:t>
            </w:r>
            <w:r>
              <w:rPr>
                <w:rFonts w:ascii="Microsoft Sans Serif"/>
                <w:spacing w:val="-1"/>
                <w:sz w:val="20"/>
              </w:rPr>
              <w:t> </w:t>
            </w:r>
            <w:r>
              <w:rPr>
                <w:rFonts w:ascii="Microsoft Sans Serif"/>
                <w:sz w:val="20"/>
              </w:rPr>
              <w:t>POSEBNE</w:t>
            </w:r>
            <w:r>
              <w:rPr>
                <w:rFonts w:ascii="Microsoft Sans Serif"/>
                <w:spacing w:val="-3"/>
                <w:sz w:val="20"/>
              </w:rPr>
              <w:t> </w:t>
            </w:r>
            <w:r>
              <w:rPr>
                <w:rFonts w:ascii="Microsoft Sans Serif"/>
                <w:sz w:val="20"/>
              </w:rPr>
              <w:t>NAMJENE</w:t>
            </w:r>
          </w:p>
        </w:tc>
        <w:tc>
          <w:tcPr>
            <w:tcW w:w="17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32.071.990,79</w:t>
            </w:r>
          </w:p>
        </w:tc>
        <w:tc>
          <w:tcPr>
            <w:tcW w:w="183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32.110.000,00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32.110.000,00</w:t>
            </w:r>
          </w:p>
        </w:tc>
        <w:tc>
          <w:tcPr>
            <w:tcW w:w="17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30.995.106,42</w:t>
            </w:r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96,64</w:t>
            </w:r>
          </w:p>
        </w:tc>
        <w:tc>
          <w:tcPr>
            <w:tcW w:w="1032" w:type="dxa"/>
            <w:tcBorders>
              <w:left w:val="nil"/>
            </w:tcBorders>
          </w:tcPr>
          <w:p>
            <w:pPr>
              <w:pStyle w:val="TableParagraph"/>
              <w:spacing w:line="212" w:lineRule="exact" w:before="38"/>
              <w:ind w:right="1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96,53</w:t>
            </w:r>
          </w:p>
        </w:tc>
      </w:tr>
      <w:tr>
        <w:trPr>
          <w:trHeight w:val="270" w:hRule="atLeast"/>
        </w:trPr>
        <w:tc>
          <w:tcPr>
            <w:tcW w:w="5384" w:type="dxa"/>
            <w:tcBorders>
              <w:right w:val="nil"/>
            </w:tcBorders>
          </w:tcPr>
          <w:p>
            <w:pPr>
              <w:pStyle w:val="TableParagraph"/>
              <w:spacing w:line="212" w:lineRule="exact" w:before="38"/>
              <w:ind w:left="772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51</w:t>
            </w:r>
            <w:r>
              <w:rPr>
                <w:rFonts w:ascii="Microsoft Sans Serif" w:hAnsi="Microsoft Sans Serif"/>
                <w:spacing w:val="19"/>
                <w:sz w:val="20"/>
              </w:rPr>
              <w:t> </w:t>
            </w:r>
            <w:r>
              <w:rPr>
                <w:rFonts w:ascii="Microsoft Sans Serif" w:hAnsi="Microsoft Sans Serif"/>
                <w:sz w:val="20"/>
              </w:rPr>
              <w:t>POMOĆI</w:t>
            </w:r>
            <w:r>
              <w:rPr>
                <w:rFonts w:ascii="Microsoft Sans Serif" w:hAnsi="Microsoft Sans Serif"/>
                <w:spacing w:val="-1"/>
                <w:sz w:val="20"/>
              </w:rPr>
              <w:t> </w:t>
            </w:r>
            <w:r>
              <w:rPr>
                <w:rFonts w:ascii="Microsoft Sans Serif" w:hAnsi="Microsoft Sans Serif"/>
                <w:sz w:val="20"/>
              </w:rPr>
              <w:t>EU</w:t>
            </w:r>
          </w:p>
        </w:tc>
        <w:tc>
          <w:tcPr>
            <w:tcW w:w="17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4.629.560,89</w:t>
            </w:r>
          </w:p>
        </w:tc>
        <w:tc>
          <w:tcPr>
            <w:tcW w:w="183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525.000,00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525.000,00</w:t>
            </w:r>
          </w:p>
        </w:tc>
        <w:tc>
          <w:tcPr>
            <w:tcW w:w="17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519.803,04</w:t>
            </w:r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11,23</w:t>
            </w:r>
          </w:p>
        </w:tc>
        <w:tc>
          <w:tcPr>
            <w:tcW w:w="1032" w:type="dxa"/>
            <w:tcBorders>
              <w:left w:val="nil"/>
            </w:tcBorders>
          </w:tcPr>
          <w:p>
            <w:pPr>
              <w:pStyle w:val="TableParagraph"/>
              <w:spacing w:line="212" w:lineRule="exact" w:before="38"/>
              <w:ind w:right="1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99,01</w:t>
            </w:r>
          </w:p>
        </w:tc>
      </w:tr>
      <w:tr>
        <w:trPr>
          <w:trHeight w:val="270" w:hRule="atLeast"/>
        </w:trPr>
        <w:tc>
          <w:tcPr>
            <w:tcW w:w="5384" w:type="dxa"/>
            <w:tcBorders>
              <w:right w:val="nil"/>
            </w:tcBorders>
          </w:tcPr>
          <w:p>
            <w:pPr>
              <w:pStyle w:val="TableParagraph"/>
              <w:spacing w:line="212" w:lineRule="exact" w:before="38"/>
              <w:ind w:left="772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52</w:t>
            </w:r>
            <w:r>
              <w:rPr>
                <w:rFonts w:ascii="Microsoft Sans Serif" w:hAnsi="Microsoft Sans Serif"/>
                <w:spacing w:val="18"/>
                <w:sz w:val="20"/>
              </w:rPr>
              <w:t> </w:t>
            </w:r>
            <w:r>
              <w:rPr>
                <w:rFonts w:ascii="Microsoft Sans Serif" w:hAnsi="Microsoft Sans Serif"/>
                <w:sz w:val="20"/>
              </w:rPr>
              <w:t>OSTALE</w:t>
            </w:r>
            <w:r>
              <w:rPr>
                <w:rFonts w:ascii="Microsoft Sans Serif" w:hAnsi="Microsoft Sans Serif"/>
                <w:spacing w:val="-2"/>
                <w:sz w:val="20"/>
              </w:rPr>
              <w:t> </w:t>
            </w:r>
            <w:r>
              <w:rPr>
                <w:rFonts w:ascii="Microsoft Sans Serif" w:hAnsi="Microsoft Sans Serif"/>
                <w:sz w:val="20"/>
              </w:rPr>
              <w:t>POMOĆI</w:t>
            </w:r>
          </w:p>
        </w:tc>
        <w:tc>
          <w:tcPr>
            <w:tcW w:w="17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60.778.506,08</w:t>
            </w:r>
          </w:p>
        </w:tc>
        <w:tc>
          <w:tcPr>
            <w:tcW w:w="183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52.063.941,00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52.063.941,00</w:t>
            </w:r>
          </w:p>
        </w:tc>
        <w:tc>
          <w:tcPr>
            <w:tcW w:w="17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73.107.623,88</w:t>
            </w:r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120,29</w:t>
            </w:r>
          </w:p>
        </w:tc>
        <w:tc>
          <w:tcPr>
            <w:tcW w:w="1032" w:type="dxa"/>
            <w:tcBorders>
              <w:left w:val="nil"/>
            </w:tcBorders>
          </w:tcPr>
          <w:p>
            <w:pPr>
              <w:pStyle w:val="TableParagraph"/>
              <w:spacing w:line="212" w:lineRule="exact" w:before="38"/>
              <w:ind w:right="1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140,42</w:t>
            </w:r>
          </w:p>
        </w:tc>
      </w:tr>
      <w:tr>
        <w:trPr>
          <w:trHeight w:val="270" w:hRule="atLeast"/>
        </w:trPr>
        <w:tc>
          <w:tcPr>
            <w:tcW w:w="5384" w:type="dxa"/>
            <w:tcBorders>
              <w:right w:val="nil"/>
            </w:tcBorders>
          </w:tcPr>
          <w:p>
            <w:pPr>
              <w:pStyle w:val="TableParagraph"/>
              <w:spacing w:line="212" w:lineRule="exact" w:before="38"/>
              <w:ind w:left="77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61</w:t>
            </w:r>
            <w:r>
              <w:rPr>
                <w:rFonts w:ascii="Microsoft Sans Serif"/>
                <w:spacing w:val="20"/>
                <w:sz w:val="20"/>
              </w:rPr>
              <w:t> </w:t>
            </w:r>
            <w:r>
              <w:rPr>
                <w:rFonts w:ascii="Microsoft Sans Serif"/>
                <w:sz w:val="20"/>
              </w:rPr>
              <w:t>DONACIJE</w:t>
            </w:r>
          </w:p>
        </w:tc>
        <w:tc>
          <w:tcPr>
            <w:tcW w:w="17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274.300,00</w:t>
            </w:r>
          </w:p>
        </w:tc>
        <w:tc>
          <w:tcPr>
            <w:tcW w:w="183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250.000,00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250.000,00</w:t>
            </w:r>
          </w:p>
        </w:tc>
        <w:tc>
          <w:tcPr>
            <w:tcW w:w="17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490.500,00</w:t>
            </w:r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178,82</w:t>
            </w:r>
          </w:p>
        </w:tc>
        <w:tc>
          <w:tcPr>
            <w:tcW w:w="1032" w:type="dxa"/>
            <w:tcBorders>
              <w:left w:val="nil"/>
            </w:tcBorders>
          </w:tcPr>
          <w:p>
            <w:pPr>
              <w:pStyle w:val="TableParagraph"/>
              <w:spacing w:line="212" w:lineRule="exact" w:before="38"/>
              <w:ind w:right="1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196,20</w:t>
            </w:r>
          </w:p>
        </w:tc>
      </w:tr>
      <w:tr>
        <w:trPr>
          <w:trHeight w:val="234" w:hRule="atLeast"/>
        </w:trPr>
        <w:tc>
          <w:tcPr>
            <w:tcW w:w="14603" w:type="dxa"/>
            <w:gridSpan w:val="7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7" w:hRule="atLeast"/>
        </w:trPr>
        <w:tc>
          <w:tcPr>
            <w:tcW w:w="5384" w:type="dxa"/>
            <w:tcBorders>
              <w:top w:val="nil"/>
              <w:bottom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27" w:lineRule="exact"/>
              <w:ind w:left="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IZVORI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KORISNIKA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27" w:lineRule="exact"/>
              <w:ind w:right="2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71.818.416,76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27" w:lineRule="exact"/>
              <w:ind w:right="2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78.644.319,00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27" w:lineRule="exact"/>
              <w:ind w:right="2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78.644.319,00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27" w:lineRule="exact"/>
              <w:ind w:right="2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75.734.766,65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27" w:lineRule="exact"/>
              <w:ind w:right="2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105,45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</w:tcBorders>
            <w:shd w:val="clear" w:color="auto" w:fill="D9D9D9"/>
          </w:tcPr>
          <w:p>
            <w:pPr>
              <w:pStyle w:val="TableParagraph"/>
              <w:spacing w:line="227" w:lineRule="exact"/>
              <w:ind w:right="1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96,30</w:t>
            </w:r>
          </w:p>
        </w:tc>
      </w:tr>
      <w:tr>
        <w:trPr>
          <w:trHeight w:val="232" w:hRule="atLeast"/>
        </w:trPr>
        <w:tc>
          <w:tcPr>
            <w:tcW w:w="14603" w:type="dxa"/>
            <w:gridSpan w:val="7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0" w:hRule="atLeast"/>
        </w:trPr>
        <w:tc>
          <w:tcPr>
            <w:tcW w:w="5384" w:type="dxa"/>
            <w:tcBorders>
              <w:right w:val="nil"/>
            </w:tcBorders>
          </w:tcPr>
          <w:p>
            <w:pPr>
              <w:pStyle w:val="TableParagraph"/>
              <w:spacing w:line="212" w:lineRule="exact" w:before="38"/>
              <w:ind w:left="772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11</w:t>
            </w:r>
            <w:r>
              <w:rPr>
                <w:rFonts w:ascii="Microsoft Sans Serif" w:hAnsi="Microsoft Sans Serif"/>
                <w:spacing w:val="16"/>
                <w:sz w:val="20"/>
              </w:rPr>
              <w:t> </w:t>
            </w:r>
            <w:r>
              <w:rPr>
                <w:rFonts w:ascii="Microsoft Sans Serif" w:hAnsi="Microsoft Sans Serif"/>
                <w:sz w:val="20"/>
              </w:rPr>
              <w:t>OPĆI</w:t>
            </w:r>
            <w:r>
              <w:rPr>
                <w:rFonts w:ascii="Microsoft Sans Serif" w:hAnsi="Microsoft Sans Serif"/>
                <w:spacing w:val="-2"/>
                <w:sz w:val="20"/>
              </w:rPr>
              <w:t> </w:t>
            </w:r>
            <w:r>
              <w:rPr>
                <w:rFonts w:ascii="Microsoft Sans Serif" w:hAnsi="Microsoft Sans Serif"/>
                <w:sz w:val="20"/>
              </w:rPr>
              <w:t>PRIHODI</w:t>
            </w:r>
            <w:r>
              <w:rPr>
                <w:rFonts w:ascii="Microsoft Sans Serif" w:hAnsi="Microsoft Sans Serif"/>
                <w:spacing w:val="-3"/>
                <w:sz w:val="20"/>
              </w:rPr>
              <w:t> </w:t>
            </w:r>
            <w:r>
              <w:rPr>
                <w:rFonts w:ascii="Microsoft Sans Serif" w:hAnsi="Microsoft Sans Serif"/>
                <w:sz w:val="20"/>
              </w:rPr>
              <w:t>I</w:t>
            </w:r>
            <w:r>
              <w:rPr>
                <w:rFonts w:ascii="Microsoft Sans Serif" w:hAnsi="Microsoft Sans Serif"/>
                <w:spacing w:val="-2"/>
                <w:sz w:val="20"/>
              </w:rPr>
              <w:t> </w:t>
            </w:r>
            <w:r>
              <w:rPr>
                <w:rFonts w:ascii="Microsoft Sans Serif" w:hAnsi="Microsoft Sans Serif"/>
                <w:sz w:val="20"/>
              </w:rPr>
              <w:t>PRIMICI</w:t>
            </w:r>
          </w:p>
        </w:tc>
        <w:tc>
          <w:tcPr>
            <w:tcW w:w="17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8.414.716,13</w:t>
            </w:r>
          </w:p>
        </w:tc>
        <w:tc>
          <w:tcPr>
            <w:tcW w:w="183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9.723.151,00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9.723.151,00</w:t>
            </w:r>
          </w:p>
        </w:tc>
        <w:tc>
          <w:tcPr>
            <w:tcW w:w="17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9.959.252,01</w:t>
            </w:r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118,36</w:t>
            </w:r>
          </w:p>
        </w:tc>
        <w:tc>
          <w:tcPr>
            <w:tcW w:w="1032" w:type="dxa"/>
            <w:tcBorders>
              <w:left w:val="nil"/>
            </w:tcBorders>
          </w:tcPr>
          <w:p>
            <w:pPr>
              <w:pStyle w:val="TableParagraph"/>
              <w:spacing w:line="212" w:lineRule="exact" w:before="38"/>
              <w:ind w:right="1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102,43</w:t>
            </w:r>
          </w:p>
        </w:tc>
      </w:tr>
      <w:tr>
        <w:trPr>
          <w:trHeight w:val="270" w:hRule="atLeast"/>
        </w:trPr>
        <w:tc>
          <w:tcPr>
            <w:tcW w:w="5384" w:type="dxa"/>
            <w:tcBorders>
              <w:right w:val="nil"/>
            </w:tcBorders>
          </w:tcPr>
          <w:p>
            <w:pPr>
              <w:pStyle w:val="TableParagraph"/>
              <w:spacing w:line="212" w:lineRule="exact" w:before="38"/>
              <w:ind w:left="772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52</w:t>
            </w:r>
            <w:r>
              <w:rPr>
                <w:rFonts w:ascii="Microsoft Sans Serif" w:hAnsi="Microsoft Sans Serif"/>
                <w:spacing w:val="18"/>
                <w:sz w:val="20"/>
              </w:rPr>
              <w:t> </w:t>
            </w:r>
            <w:r>
              <w:rPr>
                <w:rFonts w:ascii="Microsoft Sans Serif" w:hAnsi="Microsoft Sans Serif"/>
                <w:sz w:val="20"/>
              </w:rPr>
              <w:t>OSTALE</w:t>
            </w:r>
            <w:r>
              <w:rPr>
                <w:rFonts w:ascii="Microsoft Sans Serif" w:hAnsi="Microsoft Sans Serif"/>
                <w:spacing w:val="-2"/>
                <w:sz w:val="20"/>
              </w:rPr>
              <w:t> </w:t>
            </w:r>
            <w:r>
              <w:rPr>
                <w:rFonts w:ascii="Microsoft Sans Serif" w:hAnsi="Microsoft Sans Serif"/>
                <w:sz w:val="20"/>
              </w:rPr>
              <w:t>POMOĆI</w:t>
            </w:r>
          </w:p>
        </w:tc>
        <w:tc>
          <w:tcPr>
            <w:tcW w:w="17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63.256.249,27</w:t>
            </w:r>
          </w:p>
        </w:tc>
        <w:tc>
          <w:tcPr>
            <w:tcW w:w="183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68.743.468,00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68.743.468,00</w:t>
            </w:r>
          </w:p>
        </w:tc>
        <w:tc>
          <w:tcPr>
            <w:tcW w:w="17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65.366.123,34</w:t>
            </w:r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103,34</w:t>
            </w:r>
          </w:p>
        </w:tc>
        <w:tc>
          <w:tcPr>
            <w:tcW w:w="1032" w:type="dxa"/>
            <w:tcBorders>
              <w:left w:val="nil"/>
            </w:tcBorders>
          </w:tcPr>
          <w:p>
            <w:pPr>
              <w:pStyle w:val="TableParagraph"/>
              <w:spacing w:line="212" w:lineRule="exact" w:before="38"/>
              <w:ind w:right="1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95,09</w:t>
            </w:r>
          </w:p>
        </w:tc>
      </w:tr>
      <w:tr>
        <w:trPr>
          <w:trHeight w:val="270" w:hRule="atLeast"/>
        </w:trPr>
        <w:tc>
          <w:tcPr>
            <w:tcW w:w="5384" w:type="dxa"/>
            <w:tcBorders>
              <w:right w:val="nil"/>
            </w:tcBorders>
          </w:tcPr>
          <w:p>
            <w:pPr>
              <w:pStyle w:val="TableParagraph"/>
              <w:spacing w:line="212" w:lineRule="exact" w:before="38"/>
              <w:ind w:left="77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61</w:t>
            </w:r>
            <w:r>
              <w:rPr>
                <w:rFonts w:ascii="Microsoft Sans Serif"/>
                <w:spacing w:val="20"/>
                <w:sz w:val="20"/>
              </w:rPr>
              <w:t> </w:t>
            </w:r>
            <w:r>
              <w:rPr>
                <w:rFonts w:ascii="Microsoft Sans Serif"/>
                <w:sz w:val="20"/>
              </w:rPr>
              <w:t>DONACIJE</w:t>
            </w:r>
          </w:p>
        </w:tc>
        <w:tc>
          <w:tcPr>
            <w:tcW w:w="17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147.451,36</w:t>
            </w:r>
          </w:p>
        </w:tc>
        <w:tc>
          <w:tcPr>
            <w:tcW w:w="183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177.700,00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177.700,00</w:t>
            </w:r>
          </w:p>
        </w:tc>
        <w:tc>
          <w:tcPr>
            <w:tcW w:w="17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409.391,30</w:t>
            </w:r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277,64</w:t>
            </w:r>
          </w:p>
        </w:tc>
        <w:tc>
          <w:tcPr>
            <w:tcW w:w="1032" w:type="dxa"/>
            <w:tcBorders>
              <w:left w:val="nil"/>
            </w:tcBorders>
          </w:tcPr>
          <w:p>
            <w:pPr>
              <w:pStyle w:val="TableParagraph"/>
              <w:spacing w:line="212" w:lineRule="exact" w:before="38"/>
              <w:ind w:right="1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230,38</w:t>
            </w:r>
          </w:p>
        </w:tc>
      </w:tr>
      <w:tr>
        <w:trPr>
          <w:trHeight w:val="3897" w:hRule="atLeast"/>
        </w:trPr>
        <w:tc>
          <w:tcPr>
            <w:tcW w:w="14603" w:type="dxa"/>
            <w:gridSpan w:val="7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footerReference w:type="default" r:id="rId8"/>
          <w:pgSz w:w="16840" w:h="11910" w:orient="landscape"/>
          <w:pgMar w:footer="0" w:header="0" w:top="1060" w:bottom="280" w:left="320" w:right="960"/>
        </w:sectPr>
      </w:pPr>
    </w:p>
    <w:tbl>
      <w:tblPr>
        <w:tblW w:w="0" w:type="auto"/>
        <w:jc w:val="left"/>
        <w:tblInd w:w="7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4"/>
        <w:gridCol w:w="1774"/>
        <w:gridCol w:w="1836"/>
        <w:gridCol w:w="1757"/>
        <w:gridCol w:w="1788"/>
        <w:gridCol w:w="1144"/>
        <w:gridCol w:w="1031"/>
      </w:tblGrid>
      <w:tr>
        <w:trPr>
          <w:trHeight w:val="1050" w:hRule="atLeast"/>
        </w:trPr>
        <w:tc>
          <w:tcPr>
            <w:tcW w:w="14714" w:type="dxa"/>
            <w:gridSpan w:val="7"/>
          </w:tcPr>
          <w:p>
            <w:pPr>
              <w:pStyle w:val="TableParagraph"/>
              <w:spacing w:line="302" w:lineRule="auto" w:before="35"/>
              <w:ind w:left="4867" w:right="4426" w:hanging="16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A.</w:t>
            </w:r>
            <w:r>
              <w:rPr>
                <w:rFonts w:ascii="Arial" w:hAnsi="Arial"/>
                <w:b/>
                <w:spacing w:val="-7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sz w:val="20"/>
              </w:rPr>
              <w:t>RAČUN</w:t>
            </w:r>
            <w:r>
              <w:rPr>
                <w:rFonts w:ascii="Arial" w:hAnsi="Arial"/>
                <w:b/>
                <w:spacing w:val="-6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sz w:val="20"/>
              </w:rPr>
              <w:t>RASHODA</w:t>
            </w:r>
            <w:r>
              <w:rPr>
                <w:rFonts w:ascii="Arial" w:hAnsi="Arial"/>
                <w:b/>
                <w:spacing w:val="-12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sz w:val="20"/>
              </w:rPr>
              <w:t>PREMA</w:t>
            </w:r>
            <w:r>
              <w:rPr>
                <w:rFonts w:ascii="Arial" w:hAnsi="Arial"/>
                <w:b/>
                <w:spacing w:val="-12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sz w:val="20"/>
              </w:rPr>
              <w:t>IZVORIMA</w:t>
            </w:r>
            <w:r>
              <w:rPr>
                <w:rFonts w:ascii="Arial" w:hAnsi="Arial"/>
                <w:b/>
                <w:spacing w:val="-13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sz w:val="20"/>
              </w:rPr>
              <w:t>FINANCIRANJA</w:t>
            </w:r>
            <w:r>
              <w:rPr>
                <w:rFonts w:ascii="Arial" w:hAnsi="Arial"/>
                <w:b/>
                <w:spacing w:val="-5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ZA</w:t>
            </w:r>
            <w:r>
              <w:rPr>
                <w:rFonts w:ascii="Arial" w:hAnsi="Arial"/>
                <w:b/>
                <w:spacing w:val="-1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RAZDOBLJE:</w:t>
            </w:r>
            <w:r>
              <w:rPr>
                <w:rFonts w:ascii="Arial" w:hAnsi="Arial"/>
                <w:b/>
                <w:spacing w:val="-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01.01.2022.</w:t>
            </w:r>
            <w:r>
              <w:rPr>
                <w:rFonts w:ascii="Arial" w:hAnsi="Arial"/>
                <w:b/>
                <w:spacing w:val="-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31.12.2022.</w:t>
            </w:r>
            <w:r>
              <w:rPr>
                <w:rFonts w:ascii="Arial" w:hAnsi="Arial"/>
                <w:b/>
                <w:spacing w:val="-6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GODINE</w:t>
            </w:r>
          </w:p>
        </w:tc>
      </w:tr>
      <w:tr>
        <w:trPr>
          <w:trHeight w:val="515" w:hRule="atLeast"/>
        </w:trPr>
        <w:tc>
          <w:tcPr>
            <w:tcW w:w="5384" w:type="dxa"/>
          </w:tcPr>
          <w:p>
            <w:pPr>
              <w:pStyle w:val="TableParagraph"/>
              <w:spacing w:before="134"/>
              <w:ind w:left="1346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BROJČANA</w:t>
            </w:r>
            <w:r>
              <w:rPr>
                <w:rFonts w:ascii="Microsoft Sans Serif" w:hAnsi="Microsoft Sans Serif"/>
                <w:spacing w:val="-4"/>
                <w:sz w:val="20"/>
              </w:rPr>
              <w:t> </w:t>
            </w:r>
            <w:r>
              <w:rPr>
                <w:rFonts w:ascii="Microsoft Sans Serif" w:hAnsi="Microsoft Sans Serif"/>
                <w:sz w:val="20"/>
              </w:rPr>
              <w:t>OZNAKA</w:t>
            </w:r>
            <w:r>
              <w:rPr>
                <w:rFonts w:ascii="Microsoft Sans Serif" w:hAnsi="Microsoft Sans Serif"/>
                <w:spacing w:val="-4"/>
                <w:sz w:val="20"/>
              </w:rPr>
              <w:t> </w:t>
            </w:r>
            <w:r>
              <w:rPr>
                <w:rFonts w:ascii="Microsoft Sans Serif" w:hAnsi="Microsoft Sans Serif"/>
                <w:sz w:val="20"/>
              </w:rPr>
              <w:t>I</w:t>
            </w:r>
            <w:r>
              <w:rPr>
                <w:rFonts w:ascii="Microsoft Sans Serif" w:hAnsi="Microsoft Sans Serif"/>
                <w:spacing w:val="-3"/>
                <w:sz w:val="20"/>
              </w:rPr>
              <w:t> </w:t>
            </w:r>
            <w:r>
              <w:rPr>
                <w:rFonts w:ascii="Microsoft Sans Serif" w:hAnsi="Microsoft Sans Serif"/>
                <w:sz w:val="20"/>
              </w:rPr>
              <w:t>NAZIV</w:t>
            </w:r>
          </w:p>
        </w:tc>
        <w:tc>
          <w:tcPr>
            <w:tcW w:w="1774" w:type="dxa"/>
          </w:tcPr>
          <w:p>
            <w:pPr>
              <w:pStyle w:val="TableParagraph"/>
              <w:spacing w:before="21"/>
              <w:ind w:left="324" w:right="288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IZVRŠENJE</w:t>
            </w:r>
          </w:p>
          <w:p>
            <w:pPr>
              <w:pStyle w:val="TableParagraph"/>
              <w:spacing w:line="207" w:lineRule="exact" w:before="40"/>
              <w:ind w:left="324" w:right="28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2021</w:t>
            </w:r>
          </w:p>
        </w:tc>
        <w:tc>
          <w:tcPr>
            <w:tcW w:w="1836" w:type="dxa"/>
          </w:tcPr>
          <w:p>
            <w:pPr>
              <w:pStyle w:val="TableParagraph"/>
              <w:spacing w:before="21"/>
              <w:ind w:left="213" w:right="17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IZVORNI</w:t>
            </w:r>
            <w:r>
              <w:rPr>
                <w:rFonts w:ascii="Microsoft Sans Serif"/>
                <w:spacing w:val="-2"/>
                <w:sz w:val="20"/>
              </w:rPr>
              <w:t> </w:t>
            </w:r>
            <w:r>
              <w:rPr>
                <w:rFonts w:ascii="Microsoft Sans Serif"/>
                <w:sz w:val="20"/>
              </w:rPr>
              <w:t>PLAN</w:t>
            </w:r>
          </w:p>
          <w:p>
            <w:pPr>
              <w:pStyle w:val="TableParagraph"/>
              <w:spacing w:line="212" w:lineRule="exact" w:before="36"/>
              <w:ind w:left="213" w:right="17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2022</w:t>
            </w:r>
          </w:p>
        </w:tc>
        <w:tc>
          <w:tcPr>
            <w:tcW w:w="1757" w:type="dxa"/>
          </w:tcPr>
          <w:p>
            <w:pPr>
              <w:pStyle w:val="TableParagraph"/>
              <w:spacing w:before="21"/>
              <w:ind w:left="215" w:right="176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TEKUĆI</w:t>
            </w:r>
            <w:r>
              <w:rPr>
                <w:rFonts w:ascii="Microsoft Sans Serif" w:hAnsi="Microsoft Sans Serif"/>
                <w:spacing w:val="-3"/>
                <w:sz w:val="20"/>
              </w:rPr>
              <w:t> </w:t>
            </w:r>
            <w:r>
              <w:rPr>
                <w:rFonts w:ascii="Microsoft Sans Serif" w:hAnsi="Microsoft Sans Serif"/>
                <w:sz w:val="20"/>
              </w:rPr>
              <w:t>PLAN</w:t>
            </w:r>
          </w:p>
          <w:p>
            <w:pPr>
              <w:pStyle w:val="TableParagraph"/>
              <w:spacing w:line="212" w:lineRule="exact" w:before="36"/>
              <w:ind w:left="215" w:right="17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2022</w:t>
            </w:r>
          </w:p>
        </w:tc>
        <w:tc>
          <w:tcPr>
            <w:tcW w:w="1788" w:type="dxa"/>
          </w:tcPr>
          <w:p>
            <w:pPr>
              <w:pStyle w:val="TableParagraph"/>
              <w:spacing w:before="21"/>
              <w:ind w:left="332" w:right="295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IZVRŠENJE</w:t>
            </w:r>
          </w:p>
          <w:p>
            <w:pPr>
              <w:pStyle w:val="TableParagraph"/>
              <w:spacing w:line="212" w:lineRule="exact" w:before="36"/>
              <w:ind w:left="331" w:right="29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2022</w:t>
            </w:r>
          </w:p>
        </w:tc>
        <w:tc>
          <w:tcPr>
            <w:tcW w:w="1144" w:type="dxa"/>
          </w:tcPr>
          <w:p>
            <w:pPr>
              <w:pStyle w:val="TableParagraph"/>
              <w:spacing w:before="134"/>
              <w:ind w:left="21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INDEKS</w:t>
            </w:r>
          </w:p>
        </w:tc>
        <w:tc>
          <w:tcPr>
            <w:tcW w:w="1031" w:type="dxa"/>
          </w:tcPr>
          <w:p>
            <w:pPr>
              <w:pStyle w:val="TableParagraph"/>
              <w:spacing w:before="134"/>
              <w:ind w:left="15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INDEKS</w:t>
            </w:r>
          </w:p>
        </w:tc>
      </w:tr>
      <w:tr>
        <w:trPr>
          <w:trHeight w:val="224" w:hRule="atLeast"/>
        </w:trPr>
        <w:tc>
          <w:tcPr>
            <w:tcW w:w="5384" w:type="dxa"/>
          </w:tcPr>
          <w:p>
            <w:pPr>
              <w:pStyle w:val="TableParagraph"/>
              <w:spacing w:line="205" w:lineRule="exact"/>
              <w:ind w:left="3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1</w:t>
            </w:r>
          </w:p>
        </w:tc>
        <w:tc>
          <w:tcPr>
            <w:tcW w:w="1774" w:type="dxa"/>
          </w:tcPr>
          <w:p>
            <w:pPr>
              <w:pStyle w:val="TableParagraph"/>
              <w:spacing w:line="205" w:lineRule="exact"/>
              <w:ind w:left="3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2</w:t>
            </w:r>
          </w:p>
        </w:tc>
        <w:tc>
          <w:tcPr>
            <w:tcW w:w="1836" w:type="dxa"/>
          </w:tcPr>
          <w:p>
            <w:pPr>
              <w:pStyle w:val="TableParagraph"/>
              <w:spacing w:line="205" w:lineRule="exact"/>
              <w:ind w:left="3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3</w:t>
            </w:r>
          </w:p>
        </w:tc>
        <w:tc>
          <w:tcPr>
            <w:tcW w:w="1757" w:type="dxa"/>
          </w:tcPr>
          <w:p>
            <w:pPr>
              <w:pStyle w:val="TableParagraph"/>
              <w:spacing w:line="205" w:lineRule="exact"/>
              <w:ind w:left="3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4</w:t>
            </w:r>
          </w:p>
        </w:tc>
        <w:tc>
          <w:tcPr>
            <w:tcW w:w="1788" w:type="dxa"/>
          </w:tcPr>
          <w:p>
            <w:pPr>
              <w:pStyle w:val="TableParagraph"/>
              <w:spacing w:line="205" w:lineRule="exact"/>
              <w:ind w:left="3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5</w:t>
            </w:r>
          </w:p>
        </w:tc>
        <w:tc>
          <w:tcPr>
            <w:tcW w:w="1144" w:type="dxa"/>
          </w:tcPr>
          <w:p>
            <w:pPr>
              <w:pStyle w:val="TableParagraph"/>
              <w:spacing w:line="205" w:lineRule="exact"/>
              <w:ind w:left="33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6=5/2</w:t>
            </w:r>
          </w:p>
        </w:tc>
        <w:tc>
          <w:tcPr>
            <w:tcW w:w="1031" w:type="dxa"/>
          </w:tcPr>
          <w:p>
            <w:pPr>
              <w:pStyle w:val="TableParagraph"/>
              <w:spacing w:line="205" w:lineRule="exact"/>
              <w:ind w:left="27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7=5/4</w:t>
            </w:r>
          </w:p>
        </w:tc>
      </w:tr>
      <w:tr>
        <w:trPr>
          <w:trHeight w:val="270" w:hRule="atLeast"/>
        </w:trPr>
        <w:tc>
          <w:tcPr>
            <w:tcW w:w="5384" w:type="dxa"/>
          </w:tcPr>
          <w:p>
            <w:pPr>
              <w:pStyle w:val="TableParagraph"/>
              <w:spacing w:line="212" w:lineRule="exact" w:before="38"/>
              <w:ind w:lef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SVEUKUPNO</w:t>
            </w:r>
          </w:p>
        </w:tc>
        <w:tc>
          <w:tcPr>
            <w:tcW w:w="1774" w:type="dxa"/>
          </w:tcPr>
          <w:p>
            <w:pPr>
              <w:pStyle w:val="TableParagraph"/>
              <w:spacing w:line="212" w:lineRule="exact" w:before="38"/>
              <w:ind w:right="1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290.428.581,59</w:t>
            </w:r>
          </w:p>
        </w:tc>
        <w:tc>
          <w:tcPr>
            <w:tcW w:w="1836" w:type="dxa"/>
          </w:tcPr>
          <w:p>
            <w:pPr>
              <w:pStyle w:val="TableParagraph"/>
              <w:spacing w:line="212" w:lineRule="exact" w:before="38"/>
              <w:ind w:right="1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254.180.600,00</w:t>
            </w:r>
          </w:p>
        </w:tc>
        <w:tc>
          <w:tcPr>
            <w:tcW w:w="1757" w:type="dxa"/>
          </w:tcPr>
          <w:p>
            <w:pPr>
              <w:pStyle w:val="TableParagraph"/>
              <w:spacing w:line="212" w:lineRule="exact" w:before="38"/>
              <w:ind w:right="1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254.180.600,00</w:t>
            </w:r>
          </w:p>
        </w:tc>
        <w:tc>
          <w:tcPr>
            <w:tcW w:w="1788" w:type="dxa"/>
          </w:tcPr>
          <w:p>
            <w:pPr>
              <w:pStyle w:val="TableParagraph"/>
              <w:spacing w:line="212" w:lineRule="exact" w:before="38"/>
              <w:ind w:right="1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233.615.236,99</w:t>
            </w:r>
          </w:p>
        </w:tc>
        <w:tc>
          <w:tcPr>
            <w:tcW w:w="1144" w:type="dxa"/>
          </w:tcPr>
          <w:p>
            <w:pPr>
              <w:pStyle w:val="TableParagraph"/>
              <w:spacing w:line="212" w:lineRule="exact" w:before="38"/>
              <w:ind w:right="1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80,44</w:t>
            </w:r>
          </w:p>
        </w:tc>
        <w:tc>
          <w:tcPr>
            <w:tcW w:w="1031" w:type="dxa"/>
          </w:tcPr>
          <w:p>
            <w:pPr>
              <w:pStyle w:val="TableParagraph"/>
              <w:spacing w:line="212" w:lineRule="exact" w:before="38"/>
              <w:ind w:right="1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91,91</w:t>
            </w:r>
          </w:p>
        </w:tc>
      </w:tr>
      <w:tr>
        <w:trPr>
          <w:trHeight w:val="282" w:hRule="atLeast"/>
        </w:trPr>
        <w:tc>
          <w:tcPr>
            <w:tcW w:w="5384" w:type="dxa"/>
            <w:tcBorders>
              <w:bottom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28" w:lineRule="exact" w:before="35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PRORAČUN</w:t>
            </w:r>
            <w:r>
              <w:rPr>
                <w:rFonts w:ascii="Arial" w:hAnsi="Arial"/>
                <w:b/>
                <w:spacing w:val="-10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JLS</w:t>
            </w:r>
          </w:p>
        </w:tc>
        <w:tc>
          <w:tcPr>
            <w:tcW w:w="1774" w:type="dxa"/>
            <w:tcBorders>
              <w:left w:val="nil"/>
              <w:bottom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28" w:lineRule="exact" w:before="35"/>
              <w:ind w:right="2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219.118.515,43</w:t>
            </w:r>
          </w:p>
        </w:tc>
        <w:tc>
          <w:tcPr>
            <w:tcW w:w="1836" w:type="dxa"/>
            <w:tcBorders>
              <w:left w:val="nil"/>
              <w:bottom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28" w:lineRule="exact" w:before="35"/>
              <w:ind w:right="2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173.875.941,00</w:t>
            </w:r>
          </w:p>
        </w:tc>
        <w:tc>
          <w:tcPr>
            <w:tcW w:w="1757" w:type="dxa"/>
            <w:tcBorders>
              <w:left w:val="nil"/>
              <w:bottom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28" w:lineRule="exact" w:before="35"/>
              <w:ind w:right="2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173.875.941,00</w:t>
            </w:r>
          </w:p>
        </w:tc>
        <w:tc>
          <w:tcPr>
            <w:tcW w:w="1788" w:type="dxa"/>
            <w:tcBorders>
              <w:left w:val="nil"/>
              <w:bottom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28" w:lineRule="exact" w:before="35"/>
              <w:ind w:right="2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157.819.540,41</w:t>
            </w:r>
          </w:p>
        </w:tc>
        <w:tc>
          <w:tcPr>
            <w:tcW w:w="1144" w:type="dxa"/>
            <w:tcBorders>
              <w:left w:val="nil"/>
              <w:bottom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28" w:lineRule="exact" w:before="35"/>
              <w:ind w:right="2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72,02</w:t>
            </w:r>
          </w:p>
        </w:tc>
        <w:tc>
          <w:tcPr>
            <w:tcW w:w="1031" w:type="dxa"/>
            <w:tcBorders>
              <w:left w:val="nil"/>
              <w:bottom w:val="nil"/>
            </w:tcBorders>
            <w:shd w:val="clear" w:color="auto" w:fill="D9D9D9"/>
          </w:tcPr>
          <w:p>
            <w:pPr>
              <w:pStyle w:val="TableParagraph"/>
              <w:spacing w:line="228" w:lineRule="exact" w:before="35"/>
              <w:ind w:right="1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90,77</w:t>
            </w:r>
          </w:p>
        </w:tc>
      </w:tr>
      <w:tr>
        <w:trPr>
          <w:trHeight w:val="232" w:hRule="atLeast"/>
        </w:trPr>
        <w:tc>
          <w:tcPr>
            <w:tcW w:w="14714" w:type="dxa"/>
            <w:gridSpan w:val="7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0" w:hRule="atLeast"/>
        </w:trPr>
        <w:tc>
          <w:tcPr>
            <w:tcW w:w="5384" w:type="dxa"/>
            <w:tcBorders>
              <w:right w:val="nil"/>
            </w:tcBorders>
          </w:tcPr>
          <w:p>
            <w:pPr>
              <w:pStyle w:val="TableParagraph"/>
              <w:spacing w:line="212" w:lineRule="exact" w:before="39"/>
              <w:ind w:left="772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11</w:t>
            </w:r>
            <w:r>
              <w:rPr>
                <w:rFonts w:ascii="Microsoft Sans Serif" w:hAnsi="Microsoft Sans Serif"/>
                <w:spacing w:val="16"/>
                <w:sz w:val="20"/>
              </w:rPr>
              <w:t> </w:t>
            </w:r>
            <w:r>
              <w:rPr>
                <w:rFonts w:ascii="Microsoft Sans Serif" w:hAnsi="Microsoft Sans Serif"/>
                <w:sz w:val="20"/>
              </w:rPr>
              <w:t>OPĆI</w:t>
            </w:r>
            <w:r>
              <w:rPr>
                <w:rFonts w:ascii="Microsoft Sans Serif" w:hAnsi="Microsoft Sans Serif"/>
                <w:spacing w:val="-2"/>
                <w:sz w:val="20"/>
              </w:rPr>
              <w:t> </w:t>
            </w:r>
            <w:r>
              <w:rPr>
                <w:rFonts w:ascii="Microsoft Sans Serif" w:hAnsi="Microsoft Sans Serif"/>
                <w:sz w:val="20"/>
              </w:rPr>
              <w:t>PRIHODI</w:t>
            </w:r>
            <w:r>
              <w:rPr>
                <w:rFonts w:ascii="Microsoft Sans Serif" w:hAnsi="Microsoft Sans Serif"/>
                <w:spacing w:val="-3"/>
                <w:sz w:val="20"/>
              </w:rPr>
              <w:t> </w:t>
            </w:r>
            <w:r>
              <w:rPr>
                <w:rFonts w:ascii="Microsoft Sans Serif" w:hAnsi="Microsoft Sans Serif"/>
                <w:sz w:val="20"/>
              </w:rPr>
              <w:t>I</w:t>
            </w:r>
            <w:r>
              <w:rPr>
                <w:rFonts w:ascii="Microsoft Sans Serif" w:hAnsi="Microsoft Sans Serif"/>
                <w:spacing w:val="-2"/>
                <w:sz w:val="20"/>
              </w:rPr>
              <w:t> </w:t>
            </w:r>
            <w:r>
              <w:rPr>
                <w:rFonts w:ascii="Microsoft Sans Serif" w:hAnsi="Microsoft Sans Serif"/>
                <w:sz w:val="20"/>
              </w:rPr>
              <w:t>PRIMICI</w:t>
            </w:r>
          </w:p>
        </w:tc>
        <w:tc>
          <w:tcPr>
            <w:tcW w:w="17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9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122.703.378,48</w:t>
            </w:r>
          </w:p>
        </w:tc>
        <w:tc>
          <w:tcPr>
            <w:tcW w:w="183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9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89.452.000,00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9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89.452.000,00</w:t>
            </w:r>
          </w:p>
        </w:tc>
        <w:tc>
          <w:tcPr>
            <w:tcW w:w="17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9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84.239.466,30</w:t>
            </w:r>
          </w:p>
        </w:tc>
        <w:tc>
          <w:tcPr>
            <w:tcW w:w="11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9"/>
              <w:ind w:right="2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68,65</w:t>
            </w:r>
          </w:p>
        </w:tc>
        <w:tc>
          <w:tcPr>
            <w:tcW w:w="1031" w:type="dxa"/>
            <w:tcBorders>
              <w:left w:val="nil"/>
            </w:tcBorders>
          </w:tcPr>
          <w:p>
            <w:pPr>
              <w:pStyle w:val="TableParagraph"/>
              <w:spacing w:line="212" w:lineRule="exact" w:before="39"/>
              <w:ind w:right="1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94,17</w:t>
            </w:r>
          </w:p>
        </w:tc>
      </w:tr>
      <w:tr>
        <w:trPr>
          <w:trHeight w:val="270" w:hRule="atLeast"/>
        </w:trPr>
        <w:tc>
          <w:tcPr>
            <w:tcW w:w="5384" w:type="dxa"/>
            <w:tcBorders>
              <w:right w:val="nil"/>
            </w:tcBorders>
          </w:tcPr>
          <w:p>
            <w:pPr>
              <w:pStyle w:val="TableParagraph"/>
              <w:spacing w:line="212" w:lineRule="exact" w:before="38"/>
              <w:ind w:left="754" w:right="35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43</w:t>
            </w:r>
            <w:r>
              <w:rPr>
                <w:rFonts w:ascii="Microsoft Sans Serif"/>
                <w:spacing w:val="17"/>
                <w:sz w:val="20"/>
              </w:rPr>
              <w:t> </w:t>
            </w:r>
            <w:r>
              <w:rPr>
                <w:rFonts w:ascii="Microsoft Sans Serif"/>
                <w:sz w:val="20"/>
              </w:rPr>
              <w:t>OSTALI</w:t>
            </w:r>
            <w:r>
              <w:rPr>
                <w:rFonts w:ascii="Microsoft Sans Serif"/>
                <w:spacing w:val="-2"/>
                <w:sz w:val="20"/>
              </w:rPr>
              <w:t> </w:t>
            </w:r>
            <w:r>
              <w:rPr>
                <w:rFonts w:ascii="Microsoft Sans Serif"/>
                <w:sz w:val="20"/>
              </w:rPr>
              <w:t>PRIHODI</w:t>
            </w:r>
            <w:r>
              <w:rPr>
                <w:rFonts w:ascii="Microsoft Sans Serif"/>
                <w:spacing w:val="-2"/>
                <w:sz w:val="20"/>
              </w:rPr>
              <w:t> </w:t>
            </w:r>
            <w:r>
              <w:rPr>
                <w:rFonts w:ascii="Microsoft Sans Serif"/>
                <w:sz w:val="20"/>
              </w:rPr>
              <w:t>ZA</w:t>
            </w:r>
            <w:r>
              <w:rPr>
                <w:rFonts w:ascii="Microsoft Sans Serif"/>
                <w:spacing w:val="-1"/>
                <w:sz w:val="20"/>
              </w:rPr>
              <w:t> </w:t>
            </w:r>
            <w:r>
              <w:rPr>
                <w:rFonts w:ascii="Microsoft Sans Serif"/>
                <w:sz w:val="20"/>
              </w:rPr>
              <w:t>POSEBNE</w:t>
            </w:r>
            <w:r>
              <w:rPr>
                <w:rFonts w:ascii="Microsoft Sans Serif"/>
                <w:spacing w:val="-3"/>
                <w:sz w:val="20"/>
              </w:rPr>
              <w:t> </w:t>
            </w:r>
            <w:r>
              <w:rPr>
                <w:rFonts w:ascii="Microsoft Sans Serif"/>
                <w:sz w:val="20"/>
              </w:rPr>
              <w:t>NAMJENE</w:t>
            </w:r>
          </w:p>
        </w:tc>
        <w:tc>
          <w:tcPr>
            <w:tcW w:w="17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27.098.207,70</w:t>
            </w:r>
          </w:p>
        </w:tc>
        <w:tc>
          <w:tcPr>
            <w:tcW w:w="183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32.110.000,00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32.110.000,00</w:t>
            </w:r>
          </w:p>
        </w:tc>
        <w:tc>
          <w:tcPr>
            <w:tcW w:w="17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26.361.246,36</w:t>
            </w:r>
          </w:p>
        </w:tc>
        <w:tc>
          <w:tcPr>
            <w:tcW w:w="11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97,28</w:t>
            </w:r>
          </w:p>
        </w:tc>
        <w:tc>
          <w:tcPr>
            <w:tcW w:w="1031" w:type="dxa"/>
            <w:tcBorders>
              <w:left w:val="nil"/>
            </w:tcBorders>
          </w:tcPr>
          <w:p>
            <w:pPr>
              <w:pStyle w:val="TableParagraph"/>
              <w:spacing w:line="212" w:lineRule="exact" w:before="38"/>
              <w:ind w:right="1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82,10</w:t>
            </w:r>
          </w:p>
        </w:tc>
      </w:tr>
      <w:tr>
        <w:trPr>
          <w:trHeight w:val="270" w:hRule="atLeast"/>
        </w:trPr>
        <w:tc>
          <w:tcPr>
            <w:tcW w:w="5384" w:type="dxa"/>
            <w:tcBorders>
              <w:right w:val="nil"/>
            </w:tcBorders>
          </w:tcPr>
          <w:p>
            <w:pPr>
              <w:pStyle w:val="TableParagraph"/>
              <w:spacing w:line="212" w:lineRule="exact" w:before="38"/>
              <w:ind w:left="772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51</w:t>
            </w:r>
            <w:r>
              <w:rPr>
                <w:rFonts w:ascii="Microsoft Sans Serif" w:hAnsi="Microsoft Sans Serif"/>
                <w:spacing w:val="19"/>
                <w:sz w:val="20"/>
              </w:rPr>
              <w:t> </w:t>
            </w:r>
            <w:r>
              <w:rPr>
                <w:rFonts w:ascii="Microsoft Sans Serif" w:hAnsi="Microsoft Sans Serif"/>
                <w:sz w:val="20"/>
              </w:rPr>
              <w:t>POMOĆI</w:t>
            </w:r>
            <w:r>
              <w:rPr>
                <w:rFonts w:ascii="Microsoft Sans Serif" w:hAnsi="Microsoft Sans Serif"/>
                <w:spacing w:val="-1"/>
                <w:sz w:val="20"/>
              </w:rPr>
              <w:t> </w:t>
            </w:r>
            <w:r>
              <w:rPr>
                <w:rFonts w:ascii="Microsoft Sans Serif" w:hAnsi="Microsoft Sans Serif"/>
                <w:sz w:val="20"/>
              </w:rPr>
              <w:t>EU</w:t>
            </w:r>
          </w:p>
        </w:tc>
        <w:tc>
          <w:tcPr>
            <w:tcW w:w="17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4.133.228,07</w:t>
            </w:r>
          </w:p>
        </w:tc>
        <w:tc>
          <w:tcPr>
            <w:tcW w:w="183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0,00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0,00</w:t>
            </w:r>
          </w:p>
        </w:tc>
        <w:tc>
          <w:tcPr>
            <w:tcW w:w="17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0,00</w:t>
            </w:r>
          </w:p>
        </w:tc>
        <w:tc>
          <w:tcPr>
            <w:tcW w:w="11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0,00</w:t>
            </w:r>
          </w:p>
        </w:tc>
        <w:tc>
          <w:tcPr>
            <w:tcW w:w="1031" w:type="dxa"/>
            <w:tcBorders>
              <w:left w:val="nil"/>
            </w:tcBorders>
          </w:tcPr>
          <w:p>
            <w:pPr>
              <w:pStyle w:val="TableParagraph"/>
              <w:spacing w:line="212" w:lineRule="exact" w:before="38"/>
              <w:ind w:left="5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9"/>
                <w:sz w:val="20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5384" w:type="dxa"/>
            <w:tcBorders>
              <w:right w:val="nil"/>
            </w:tcBorders>
          </w:tcPr>
          <w:p>
            <w:pPr>
              <w:pStyle w:val="TableParagraph"/>
              <w:spacing w:line="212" w:lineRule="exact" w:before="38"/>
              <w:ind w:left="772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52</w:t>
            </w:r>
            <w:r>
              <w:rPr>
                <w:rFonts w:ascii="Microsoft Sans Serif" w:hAnsi="Microsoft Sans Serif"/>
                <w:spacing w:val="18"/>
                <w:sz w:val="20"/>
              </w:rPr>
              <w:t> </w:t>
            </w:r>
            <w:r>
              <w:rPr>
                <w:rFonts w:ascii="Microsoft Sans Serif" w:hAnsi="Microsoft Sans Serif"/>
                <w:sz w:val="20"/>
              </w:rPr>
              <w:t>OSTALE</w:t>
            </w:r>
            <w:r>
              <w:rPr>
                <w:rFonts w:ascii="Microsoft Sans Serif" w:hAnsi="Microsoft Sans Serif"/>
                <w:spacing w:val="-2"/>
                <w:sz w:val="20"/>
              </w:rPr>
              <w:t> </w:t>
            </w:r>
            <w:r>
              <w:rPr>
                <w:rFonts w:ascii="Microsoft Sans Serif" w:hAnsi="Microsoft Sans Serif"/>
                <w:sz w:val="20"/>
              </w:rPr>
              <w:t>POMOĆI</w:t>
            </w:r>
          </w:p>
        </w:tc>
        <w:tc>
          <w:tcPr>
            <w:tcW w:w="17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64.909.401,18</w:t>
            </w:r>
          </w:p>
        </w:tc>
        <w:tc>
          <w:tcPr>
            <w:tcW w:w="183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52.063.941,00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52.063.941,00</w:t>
            </w:r>
          </w:p>
        </w:tc>
        <w:tc>
          <w:tcPr>
            <w:tcW w:w="17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47.002.863,75</w:t>
            </w:r>
          </w:p>
        </w:tc>
        <w:tc>
          <w:tcPr>
            <w:tcW w:w="11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72,41</w:t>
            </w:r>
          </w:p>
        </w:tc>
        <w:tc>
          <w:tcPr>
            <w:tcW w:w="1031" w:type="dxa"/>
            <w:tcBorders>
              <w:left w:val="nil"/>
            </w:tcBorders>
          </w:tcPr>
          <w:p>
            <w:pPr>
              <w:pStyle w:val="TableParagraph"/>
              <w:spacing w:line="212" w:lineRule="exact" w:before="38"/>
              <w:ind w:right="1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90,28</w:t>
            </w:r>
          </w:p>
        </w:tc>
      </w:tr>
      <w:tr>
        <w:trPr>
          <w:trHeight w:val="270" w:hRule="atLeast"/>
        </w:trPr>
        <w:tc>
          <w:tcPr>
            <w:tcW w:w="5384" w:type="dxa"/>
            <w:tcBorders>
              <w:right w:val="nil"/>
            </w:tcBorders>
          </w:tcPr>
          <w:p>
            <w:pPr>
              <w:pStyle w:val="TableParagraph"/>
              <w:spacing w:line="212" w:lineRule="exact" w:before="38"/>
              <w:ind w:left="77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61</w:t>
            </w:r>
            <w:r>
              <w:rPr>
                <w:rFonts w:ascii="Microsoft Sans Serif"/>
                <w:spacing w:val="20"/>
                <w:sz w:val="20"/>
              </w:rPr>
              <w:t> </w:t>
            </w:r>
            <w:r>
              <w:rPr>
                <w:rFonts w:ascii="Microsoft Sans Serif"/>
                <w:sz w:val="20"/>
              </w:rPr>
              <w:t>DONACIJE</w:t>
            </w:r>
          </w:p>
        </w:tc>
        <w:tc>
          <w:tcPr>
            <w:tcW w:w="17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274.300,00</w:t>
            </w:r>
          </w:p>
        </w:tc>
        <w:tc>
          <w:tcPr>
            <w:tcW w:w="183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250.000,00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250.000,00</w:t>
            </w:r>
          </w:p>
        </w:tc>
        <w:tc>
          <w:tcPr>
            <w:tcW w:w="17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215.964,00</w:t>
            </w:r>
          </w:p>
        </w:tc>
        <w:tc>
          <w:tcPr>
            <w:tcW w:w="11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78,73</w:t>
            </w:r>
          </w:p>
        </w:tc>
        <w:tc>
          <w:tcPr>
            <w:tcW w:w="1031" w:type="dxa"/>
            <w:tcBorders>
              <w:left w:val="nil"/>
            </w:tcBorders>
          </w:tcPr>
          <w:p>
            <w:pPr>
              <w:pStyle w:val="TableParagraph"/>
              <w:spacing w:line="212" w:lineRule="exact" w:before="38"/>
              <w:ind w:right="1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86,39</w:t>
            </w:r>
          </w:p>
        </w:tc>
      </w:tr>
      <w:tr>
        <w:trPr>
          <w:trHeight w:val="234" w:hRule="atLeast"/>
        </w:trPr>
        <w:tc>
          <w:tcPr>
            <w:tcW w:w="14714" w:type="dxa"/>
            <w:gridSpan w:val="7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7" w:hRule="atLeast"/>
        </w:trPr>
        <w:tc>
          <w:tcPr>
            <w:tcW w:w="5384" w:type="dxa"/>
            <w:tcBorders>
              <w:top w:val="nil"/>
              <w:bottom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27" w:lineRule="exact"/>
              <w:ind w:left="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IZVORI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KORISNIKA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27" w:lineRule="exact"/>
              <w:ind w:right="2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71.310.066,16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27" w:lineRule="exact"/>
              <w:ind w:right="2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80.304.659,00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27" w:lineRule="exact"/>
              <w:ind w:right="2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80.304.659,00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27" w:lineRule="exact"/>
              <w:ind w:right="2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75.795.696,58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27" w:lineRule="exact"/>
              <w:ind w:right="2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106,29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</w:tcBorders>
            <w:shd w:val="clear" w:color="auto" w:fill="D9D9D9"/>
          </w:tcPr>
          <w:p>
            <w:pPr>
              <w:pStyle w:val="TableParagraph"/>
              <w:spacing w:line="227" w:lineRule="exact"/>
              <w:ind w:right="1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94,39</w:t>
            </w:r>
          </w:p>
        </w:tc>
      </w:tr>
      <w:tr>
        <w:trPr>
          <w:trHeight w:val="232" w:hRule="atLeast"/>
        </w:trPr>
        <w:tc>
          <w:tcPr>
            <w:tcW w:w="14714" w:type="dxa"/>
            <w:gridSpan w:val="7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0" w:hRule="atLeast"/>
        </w:trPr>
        <w:tc>
          <w:tcPr>
            <w:tcW w:w="5384" w:type="dxa"/>
            <w:tcBorders>
              <w:right w:val="nil"/>
            </w:tcBorders>
          </w:tcPr>
          <w:p>
            <w:pPr>
              <w:pStyle w:val="TableParagraph"/>
              <w:spacing w:line="212" w:lineRule="exact" w:before="38"/>
              <w:ind w:left="772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11</w:t>
            </w:r>
            <w:r>
              <w:rPr>
                <w:rFonts w:ascii="Microsoft Sans Serif" w:hAnsi="Microsoft Sans Serif"/>
                <w:spacing w:val="16"/>
                <w:sz w:val="20"/>
              </w:rPr>
              <w:t> </w:t>
            </w:r>
            <w:r>
              <w:rPr>
                <w:rFonts w:ascii="Microsoft Sans Serif" w:hAnsi="Microsoft Sans Serif"/>
                <w:sz w:val="20"/>
              </w:rPr>
              <w:t>OPĆI</w:t>
            </w:r>
            <w:r>
              <w:rPr>
                <w:rFonts w:ascii="Microsoft Sans Serif" w:hAnsi="Microsoft Sans Serif"/>
                <w:spacing w:val="-2"/>
                <w:sz w:val="20"/>
              </w:rPr>
              <w:t> </w:t>
            </w:r>
            <w:r>
              <w:rPr>
                <w:rFonts w:ascii="Microsoft Sans Serif" w:hAnsi="Microsoft Sans Serif"/>
                <w:sz w:val="20"/>
              </w:rPr>
              <w:t>PRIHODI</w:t>
            </w:r>
            <w:r>
              <w:rPr>
                <w:rFonts w:ascii="Microsoft Sans Serif" w:hAnsi="Microsoft Sans Serif"/>
                <w:spacing w:val="-3"/>
                <w:sz w:val="20"/>
              </w:rPr>
              <w:t> </w:t>
            </w:r>
            <w:r>
              <w:rPr>
                <w:rFonts w:ascii="Microsoft Sans Serif" w:hAnsi="Microsoft Sans Serif"/>
                <w:sz w:val="20"/>
              </w:rPr>
              <w:t>I</w:t>
            </w:r>
            <w:r>
              <w:rPr>
                <w:rFonts w:ascii="Microsoft Sans Serif" w:hAnsi="Microsoft Sans Serif"/>
                <w:spacing w:val="-2"/>
                <w:sz w:val="20"/>
              </w:rPr>
              <w:t> </w:t>
            </w:r>
            <w:r>
              <w:rPr>
                <w:rFonts w:ascii="Microsoft Sans Serif" w:hAnsi="Microsoft Sans Serif"/>
                <w:sz w:val="20"/>
              </w:rPr>
              <w:t>PRIMICI</w:t>
            </w:r>
          </w:p>
        </w:tc>
        <w:tc>
          <w:tcPr>
            <w:tcW w:w="17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7.906.365,53</w:t>
            </w:r>
          </w:p>
        </w:tc>
        <w:tc>
          <w:tcPr>
            <w:tcW w:w="183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11.383.491,00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11.383.491,00</w:t>
            </w:r>
          </w:p>
        </w:tc>
        <w:tc>
          <w:tcPr>
            <w:tcW w:w="17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10.020.181,94</w:t>
            </w:r>
          </w:p>
        </w:tc>
        <w:tc>
          <w:tcPr>
            <w:tcW w:w="11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126,74</w:t>
            </w:r>
          </w:p>
        </w:tc>
        <w:tc>
          <w:tcPr>
            <w:tcW w:w="1031" w:type="dxa"/>
            <w:tcBorders>
              <w:left w:val="nil"/>
            </w:tcBorders>
          </w:tcPr>
          <w:p>
            <w:pPr>
              <w:pStyle w:val="TableParagraph"/>
              <w:spacing w:line="212" w:lineRule="exact" w:before="38"/>
              <w:ind w:right="1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88,02</w:t>
            </w:r>
          </w:p>
        </w:tc>
      </w:tr>
      <w:tr>
        <w:trPr>
          <w:trHeight w:val="270" w:hRule="atLeast"/>
        </w:trPr>
        <w:tc>
          <w:tcPr>
            <w:tcW w:w="5384" w:type="dxa"/>
            <w:tcBorders>
              <w:right w:val="nil"/>
            </w:tcBorders>
          </w:tcPr>
          <w:p>
            <w:pPr>
              <w:pStyle w:val="TableParagraph"/>
              <w:spacing w:line="212" w:lineRule="exact" w:before="38"/>
              <w:ind w:left="772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52</w:t>
            </w:r>
            <w:r>
              <w:rPr>
                <w:rFonts w:ascii="Microsoft Sans Serif" w:hAnsi="Microsoft Sans Serif"/>
                <w:spacing w:val="18"/>
                <w:sz w:val="20"/>
              </w:rPr>
              <w:t> </w:t>
            </w:r>
            <w:r>
              <w:rPr>
                <w:rFonts w:ascii="Microsoft Sans Serif" w:hAnsi="Microsoft Sans Serif"/>
                <w:sz w:val="20"/>
              </w:rPr>
              <w:t>OSTALE</w:t>
            </w:r>
            <w:r>
              <w:rPr>
                <w:rFonts w:ascii="Microsoft Sans Serif" w:hAnsi="Microsoft Sans Serif"/>
                <w:spacing w:val="-2"/>
                <w:sz w:val="20"/>
              </w:rPr>
              <w:t> </w:t>
            </w:r>
            <w:r>
              <w:rPr>
                <w:rFonts w:ascii="Microsoft Sans Serif" w:hAnsi="Microsoft Sans Serif"/>
                <w:sz w:val="20"/>
              </w:rPr>
              <w:t>POMOĆI</w:t>
            </w:r>
          </w:p>
        </w:tc>
        <w:tc>
          <w:tcPr>
            <w:tcW w:w="17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63.256.249,27</w:t>
            </w:r>
          </w:p>
        </w:tc>
        <w:tc>
          <w:tcPr>
            <w:tcW w:w="183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68.743.468,00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68.743.468,00</w:t>
            </w:r>
          </w:p>
        </w:tc>
        <w:tc>
          <w:tcPr>
            <w:tcW w:w="17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65.366.123,34</w:t>
            </w:r>
          </w:p>
        </w:tc>
        <w:tc>
          <w:tcPr>
            <w:tcW w:w="11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103,34</w:t>
            </w:r>
          </w:p>
        </w:tc>
        <w:tc>
          <w:tcPr>
            <w:tcW w:w="1031" w:type="dxa"/>
            <w:tcBorders>
              <w:left w:val="nil"/>
            </w:tcBorders>
          </w:tcPr>
          <w:p>
            <w:pPr>
              <w:pStyle w:val="TableParagraph"/>
              <w:spacing w:line="212" w:lineRule="exact" w:before="38"/>
              <w:ind w:right="1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95,09</w:t>
            </w:r>
          </w:p>
        </w:tc>
      </w:tr>
      <w:tr>
        <w:trPr>
          <w:trHeight w:val="270" w:hRule="atLeast"/>
        </w:trPr>
        <w:tc>
          <w:tcPr>
            <w:tcW w:w="5384" w:type="dxa"/>
            <w:tcBorders>
              <w:right w:val="nil"/>
            </w:tcBorders>
          </w:tcPr>
          <w:p>
            <w:pPr>
              <w:pStyle w:val="TableParagraph"/>
              <w:spacing w:line="212" w:lineRule="exact" w:before="38"/>
              <w:ind w:left="77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61</w:t>
            </w:r>
            <w:r>
              <w:rPr>
                <w:rFonts w:ascii="Microsoft Sans Serif"/>
                <w:spacing w:val="20"/>
                <w:sz w:val="20"/>
              </w:rPr>
              <w:t> </w:t>
            </w:r>
            <w:r>
              <w:rPr>
                <w:rFonts w:ascii="Microsoft Sans Serif"/>
                <w:sz w:val="20"/>
              </w:rPr>
              <w:t>DONACIJE</w:t>
            </w:r>
          </w:p>
        </w:tc>
        <w:tc>
          <w:tcPr>
            <w:tcW w:w="17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147.451,36</w:t>
            </w:r>
          </w:p>
        </w:tc>
        <w:tc>
          <w:tcPr>
            <w:tcW w:w="183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177.700,00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177.700,00</w:t>
            </w:r>
          </w:p>
        </w:tc>
        <w:tc>
          <w:tcPr>
            <w:tcW w:w="17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409.391,30</w:t>
            </w:r>
          </w:p>
        </w:tc>
        <w:tc>
          <w:tcPr>
            <w:tcW w:w="11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 w:before="38"/>
              <w:ind w:right="2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277,64</w:t>
            </w:r>
          </w:p>
        </w:tc>
        <w:tc>
          <w:tcPr>
            <w:tcW w:w="1031" w:type="dxa"/>
            <w:tcBorders>
              <w:left w:val="nil"/>
            </w:tcBorders>
          </w:tcPr>
          <w:p>
            <w:pPr>
              <w:pStyle w:val="TableParagraph"/>
              <w:spacing w:line="212" w:lineRule="exact" w:before="38"/>
              <w:ind w:right="1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230,38</w:t>
            </w:r>
          </w:p>
        </w:tc>
      </w:tr>
      <w:tr>
        <w:trPr>
          <w:trHeight w:val="3162" w:hRule="atLeast"/>
        </w:trPr>
        <w:tc>
          <w:tcPr>
            <w:tcW w:w="14714" w:type="dxa"/>
            <w:gridSpan w:val="7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footerReference w:type="default" r:id="rId9"/>
          <w:pgSz w:w="16840" w:h="11910" w:orient="landscape"/>
          <w:pgMar w:footer="0" w:header="0" w:top="1080" w:bottom="280" w:left="320" w:right="960"/>
        </w:sectPr>
      </w:pPr>
    </w:p>
    <w:p>
      <w:pPr>
        <w:pStyle w:val="Heading1"/>
        <w:numPr>
          <w:ilvl w:val="0"/>
          <w:numId w:val="4"/>
        </w:numPr>
        <w:tabs>
          <w:tab w:pos="4610" w:val="left" w:leader="none"/>
        </w:tabs>
        <w:spacing w:line="323" w:lineRule="exact" w:before="71" w:after="0"/>
        <w:ind w:left="4609" w:right="0" w:hanging="356"/>
        <w:jc w:val="left"/>
      </w:pPr>
      <w:r>
        <w:rPr/>
        <w:pict>
          <v:group style="position:absolute;margin-left:26.879999pt;margin-top:179.210007pt;width:743.4pt;height:366.95pt;mso-position-horizontal-relative:page;mso-position-vertical-relative:page;z-index:-42887168" coordorigin="538,3584" coordsize="14868,7339">
            <v:shape style="position:absolute;left:6513;top:4004;width:7794;height:6499" coordorigin="6513,4004" coordsize="7794,6499" path="m6513,9168l6513,10502m6513,6923l6513,8748m6513,5977l6513,6503m6513,5031l6513,5557m6513,4004l6513,4611m8254,4004l8254,4611m9950,4004l9950,4611m11757,4004l11757,4611m13377,4004l13377,4611m14307,4004l14307,4611e" filled="false" stroked="true" strokeweight="1pt" strokecolor="#000000">
              <v:path arrowok="t"/>
              <v:stroke dashstyle="solid"/>
            </v:shape>
            <v:rect style="position:absolute;left:537;top:3584;width:14868;height:420" filled="true" fillcolor="#cdcdcd" stroked="false">
              <v:fill type="solid"/>
            </v:rect>
            <v:shape style="position:absolute;left:8254;top:5031;width:6053;height:526" coordorigin="8254,5031" coordsize="6053,526" path="m8254,5031l8254,5557m9950,5031l9950,5557m11757,5031l11757,5557m13377,5031l13377,5557m14307,5031l14307,5557e" filled="false" stroked="true" strokeweight="1pt" strokecolor="#000000">
              <v:path arrowok="t"/>
              <v:stroke dashstyle="solid"/>
            </v:shape>
            <v:rect style="position:absolute;left:537;top:4611;width:14868;height:420" filled="true" fillcolor="#cdcdcd" stroked="false">
              <v:fill type="solid"/>
            </v:rect>
            <v:shape style="position:absolute;left:8254;top:5977;width:6053;height:526" coordorigin="8254,5977" coordsize="6053,526" path="m8254,5977l8254,6503m9950,5977l9950,6503m11757,5977l11757,6503m13377,5977l13377,6503m14307,5977l14307,6503e" filled="false" stroked="true" strokeweight="1pt" strokecolor="#000000">
              <v:path arrowok="t"/>
              <v:stroke dashstyle="solid"/>
            </v:shape>
            <v:rect style="position:absolute;left:537;top:5557;width:14868;height:420" filled="true" fillcolor="#cdcdcd" stroked="false">
              <v:fill type="solid"/>
            </v:rect>
            <v:shape style="position:absolute;left:8254;top:6923;width:6053;height:1825" coordorigin="8254,6923" coordsize="6053,1825" path="m8254,6923l8254,8748m9950,6923l9950,8748m11757,6923l11757,8748m13377,6923l13377,8748m14307,6923l14307,8748e" filled="false" stroked="true" strokeweight="1pt" strokecolor="#000000">
              <v:path arrowok="t"/>
              <v:stroke dashstyle="solid"/>
            </v:shape>
            <v:rect style="position:absolute;left:537;top:6503;width:14868;height:420" filled="true" fillcolor="#cdcdcd" stroked="false">
              <v:fill type="solid"/>
            </v:rect>
            <v:shape style="position:absolute;left:8254;top:9167;width:6053;height:1335" coordorigin="8254,9168" coordsize="6053,1335" path="m8254,9168l8254,10502m9950,9168l9950,10502m11757,9168l11757,10502m13377,9168l13377,10502m14307,9168l14307,10502e" filled="false" stroked="true" strokeweight="1pt" strokecolor="#000000">
              <v:path arrowok="t"/>
              <v:stroke dashstyle="solid"/>
            </v:shape>
            <v:shape style="position:absolute;left:537;top:8747;width:14868;height:2175" coordorigin="538,8748" coordsize="14868,2175" path="m15406,10502l538,10502,538,10922,15406,10922,15406,10502xm15406,8748l538,8748,538,9168,15406,9168,15406,8748xe" filled="true" fillcolor="#cdcdcd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RAČUN</w:t>
      </w:r>
      <w:r>
        <w:rPr/>
        <w:t> </w:t>
      </w:r>
      <w:r>
        <w:rPr>
          <w:spacing w:val="-1"/>
        </w:rPr>
        <w:t>RASHODA</w:t>
      </w:r>
      <w:r>
        <w:rPr>
          <w:spacing w:val="-18"/>
        </w:rPr>
        <w:t> </w:t>
      </w:r>
      <w:r>
        <w:rPr>
          <w:spacing w:val="-1"/>
        </w:rPr>
        <w:t>PREMA</w:t>
      </w:r>
      <w:r>
        <w:rPr>
          <w:spacing w:val="-15"/>
        </w:rPr>
        <w:t> </w:t>
      </w:r>
      <w:r>
        <w:rPr/>
        <w:t>FUNKCIJSKOJ</w:t>
      </w:r>
      <w:r>
        <w:rPr>
          <w:spacing w:val="1"/>
        </w:rPr>
        <w:t> </w:t>
      </w:r>
      <w:r>
        <w:rPr/>
        <w:t>KLASIFIKACIJI</w:t>
      </w:r>
    </w:p>
    <w:p>
      <w:pPr>
        <w:spacing w:line="172" w:lineRule="exact" w:before="0"/>
        <w:ind w:left="6055" w:right="0" w:firstLine="0"/>
        <w:jc w:val="left"/>
        <w:rPr>
          <w:b/>
          <w:sz w:val="15"/>
        </w:rPr>
      </w:pPr>
      <w:r>
        <w:rPr>
          <w:b/>
          <w:sz w:val="15"/>
        </w:rPr>
        <w:t>ZA</w:t>
      </w:r>
      <w:r>
        <w:rPr>
          <w:b/>
          <w:spacing w:val="-3"/>
          <w:sz w:val="15"/>
        </w:rPr>
        <w:t> </w:t>
      </w:r>
      <w:r>
        <w:rPr>
          <w:b/>
          <w:sz w:val="15"/>
        </w:rPr>
        <w:t>RAZDOBLJE:</w:t>
      </w:r>
      <w:r>
        <w:rPr>
          <w:b/>
          <w:spacing w:val="-4"/>
          <w:sz w:val="15"/>
        </w:rPr>
        <w:t> </w:t>
      </w:r>
      <w:r>
        <w:rPr>
          <w:b/>
          <w:sz w:val="15"/>
        </w:rPr>
        <w:t>01.01.2022.  </w:t>
      </w:r>
      <w:r>
        <w:rPr>
          <w:b/>
          <w:spacing w:val="11"/>
          <w:sz w:val="15"/>
        </w:rPr>
        <w:t> </w:t>
      </w:r>
      <w:r>
        <w:rPr>
          <w:b/>
          <w:sz w:val="15"/>
        </w:rPr>
        <w:t>DO</w:t>
      </w:r>
      <w:r>
        <w:rPr>
          <w:b/>
          <w:spacing w:val="-2"/>
          <w:sz w:val="15"/>
        </w:rPr>
        <w:t> </w:t>
      </w:r>
      <w:r>
        <w:rPr>
          <w:b/>
          <w:sz w:val="15"/>
        </w:rPr>
        <w:t>31.12.2022.  </w:t>
      </w:r>
      <w:r>
        <w:rPr>
          <w:b/>
          <w:spacing w:val="12"/>
          <w:sz w:val="15"/>
        </w:rPr>
        <w:t> </w:t>
      </w:r>
      <w:r>
        <w:rPr>
          <w:b/>
          <w:sz w:val="15"/>
        </w:rPr>
        <w:t>GODINE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7"/>
        <w:gridCol w:w="5554"/>
        <w:gridCol w:w="1741"/>
        <w:gridCol w:w="1696"/>
        <w:gridCol w:w="1807"/>
        <w:gridCol w:w="1620"/>
        <w:gridCol w:w="252"/>
        <w:gridCol w:w="677"/>
        <w:gridCol w:w="320"/>
        <w:gridCol w:w="754"/>
      </w:tblGrid>
      <w:tr>
        <w:trPr>
          <w:trHeight w:val="580" w:hRule="atLeast"/>
        </w:trPr>
        <w:tc>
          <w:tcPr>
            <w:tcW w:w="60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7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NAZIV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74"/>
              <w:ind w:left="647" w:right="439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2021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auto" w:before="63"/>
              <w:ind w:left="620" w:right="291" w:hanging="363"/>
              <w:rPr>
                <w:sz w:val="15"/>
              </w:rPr>
            </w:pPr>
            <w:r>
              <w:rPr>
                <w:sz w:val="15"/>
              </w:rPr>
              <w:t>IZVORNI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auto" w:before="63"/>
              <w:ind w:left="724" w:right="347" w:hanging="315"/>
              <w:rPr>
                <w:sz w:val="15"/>
              </w:rPr>
            </w:pPr>
            <w:r>
              <w:rPr>
                <w:sz w:val="15"/>
              </w:rPr>
              <w:t>TEKUĆI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74"/>
              <w:ind w:left="609" w:right="356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9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4"/>
              <w:ind w:left="192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  <w:tc>
          <w:tcPr>
            <w:tcW w:w="10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4"/>
              <w:ind w:left="328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7"/>
              <w:ind w:left="-1" w:right="67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5"/>
              <w:ind w:left="53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2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5"/>
              <w:ind w:right="4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3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6"/>
              <w:ind w:left="16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4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7"/>
              <w:ind w:right="10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6"/>
              <w:ind w:left="129"/>
              <w:rPr>
                <w:sz w:val="15"/>
              </w:rPr>
            </w:pPr>
            <w:r>
              <w:rPr>
                <w:w w:val="100"/>
                <w:sz w:val="15"/>
              </w:rPr>
              <w:t>6</w:t>
            </w:r>
          </w:p>
        </w:tc>
        <w:tc>
          <w:tcPr>
            <w:tcW w:w="6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6"/>
              <w:ind w:right="85"/>
              <w:jc w:val="right"/>
              <w:rPr>
                <w:sz w:val="15"/>
              </w:rPr>
            </w:pP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2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99"/>
              <w:rPr>
                <w:sz w:val="15"/>
              </w:rPr>
            </w:pPr>
            <w:r>
              <w:rPr>
                <w:w w:val="100"/>
                <w:sz w:val="15"/>
              </w:rPr>
              <w:t>7</w:t>
            </w:r>
          </w:p>
        </w:tc>
        <w:tc>
          <w:tcPr>
            <w:tcW w:w="7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5"/>
              <w:ind w:right="161"/>
              <w:jc w:val="right"/>
              <w:rPr>
                <w:sz w:val="15"/>
              </w:rPr>
            </w:pP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4</w:t>
            </w:r>
          </w:p>
        </w:tc>
      </w:tr>
      <w:tr>
        <w:trPr>
          <w:trHeight w:val="265" w:hRule="atLeast"/>
        </w:trPr>
        <w:tc>
          <w:tcPr>
            <w:tcW w:w="60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 w:before="19"/>
              <w:ind w:left="24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sz w:val="21"/>
              </w:rPr>
              <w:t>S</w:t>
            </w:r>
            <w:r>
              <w:rPr>
                <w:rFonts w:ascii="Microsoft Sans Serif"/>
                <w:spacing w:val="2"/>
                <w:sz w:val="21"/>
              </w:rPr>
              <w:t> </w:t>
            </w:r>
            <w:r>
              <w:rPr>
                <w:rFonts w:ascii="Microsoft Sans Serif"/>
                <w:sz w:val="21"/>
              </w:rPr>
              <w:t>V</w:t>
            </w:r>
            <w:r>
              <w:rPr>
                <w:rFonts w:ascii="Microsoft Sans Serif"/>
                <w:spacing w:val="3"/>
                <w:sz w:val="21"/>
              </w:rPr>
              <w:t> </w:t>
            </w:r>
            <w:r>
              <w:rPr>
                <w:rFonts w:ascii="Microsoft Sans Serif"/>
                <w:sz w:val="21"/>
              </w:rPr>
              <w:t>E</w:t>
            </w:r>
            <w:r>
              <w:rPr>
                <w:rFonts w:ascii="Microsoft Sans Serif"/>
                <w:spacing w:val="-1"/>
                <w:sz w:val="21"/>
              </w:rPr>
              <w:t> </w:t>
            </w:r>
            <w:r>
              <w:rPr>
                <w:rFonts w:ascii="Microsoft Sans Serif"/>
                <w:sz w:val="21"/>
              </w:rPr>
              <w:t>U</w:t>
            </w:r>
            <w:r>
              <w:rPr>
                <w:rFonts w:ascii="Microsoft Sans Serif"/>
                <w:spacing w:val="3"/>
                <w:sz w:val="21"/>
              </w:rPr>
              <w:t> </w:t>
            </w:r>
            <w:r>
              <w:rPr>
                <w:rFonts w:ascii="Microsoft Sans Serif"/>
                <w:sz w:val="21"/>
              </w:rPr>
              <w:t>K U</w:t>
            </w:r>
            <w:r>
              <w:rPr>
                <w:rFonts w:ascii="Microsoft Sans Serif"/>
                <w:spacing w:val="2"/>
                <w:sz w:val="21"/>
              </w:rPr>
              <w:t> </w:t>
            </w:r>
            <w:r>
              <w:rPr>
                <w:rFonts w:ascii="Microsoft Sans Serif"/>
                <w:sz w:val="21"/>
              </w:rPr>
              <w:t>P</w:t>
            </w:r>
            <w:r>
              <w:rPr>
                <w:rFonts w:ascii="Microsoft Sans Serif"/>
                <w:spacing w:val="-2"/>
                <w:sz w:val="21"/>
              </w:rPr>
              <w:t> </w:t>
            </w:r>
            <w:r>
              <w:rPr>
                <w:rFonts w:ascii="Microsoft Sans Serif"/>
                <w:sz w:val="21"/>
              </w:rPr>
              <w:t>N</w:t>
            </w:r>
            <w:r>
              <w:rPr>
                <w:rFonts w:ascii="Microsoft Sans Serif"/>
                <w:spacing w:val="3"/>
                <w:sz w:val="21"/>
              </w:rPr>
              <w:t> </w:t>
            </w:r>
            <w:r>
              <w:rPr>
                <w:rFonts w:ascii="Microsoft Sans Serif"/>
                <w:sz w:val="21"/>
              </w:rPr>
              <w:t>O: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right="176"/>
              <w:jc w:val="right"/>
              <w:rPr>
                <w:sz w:val="15"/>
              </w:rPr>
            </w:pPr>
            <w:r>
              <w:rPr>
                <w:sz w:val="15"/>
              </w:rPr>
              <w:t>290.428.570,59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"/>
              <w:ind w:right="136"/>
              <w:jc w:val="right"/>
              <w:rPr>
                <w:sz w:val="15"/>
              </w:rPr>
            </w:pPr>
            <w:r>
              <w:rPr>
                <w:sz w:val="15"/>
              </w:rPr>
              <w:t>254.180.600,00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"/>
              <w:ind w:right="184"/>
              <w:jc w:val="right"/>
              <w:rPr>
                <w:sz w:val="15"/>
              </w:rPr>
            </w:pPr>
            <w:r>
              <w:rPr>
                <w:sz w:val="15"/>
              </w:rPr>
              <w:t>254.180.600,00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"/>
              <w:ind w:right="71"/>
              <w:jc w:val="right"/>
              <w:rPr>
                <w:sz w:val="15"/>
              </w:rPr>
            </w:pPr>
            <w:r>
              <w:rPr>
                <w:sz w:val="15"/>
              </w:rPr>
              <w:t>233.615.236,99</w:t>
            </w:r>
          </w:p>
        </w:tc>
        <w:tc>
          <w:tcPr>
            <w:tcW w:w="9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9"/>
              <w:ind w:left="393"/>
              <w:rPr>
                <w:sz w:val="15"/>
              </w:rPr>
            </w:pPr>
            <w:r>
              <w:rPr>
                <w:sz w:val="15"/>
              </w:rPr>
              <w:t>80,44</w:t>
            </w:r>
          </w:p>
        </w:tc>
        <w:tc>
          <w:tcPr>
            <w:tcW w:w="10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9"/>
              <w:ind w:left="422"/>
              <w:rPr>
                <w:sz w:val="15"/>
              </w:rPr>
            </w:pPr>
            <w:r>
              <w:rPr>
                <w:sz w:val="15"/>
              </w:rPr>
              <w:t>91,91</w:t>
            </w:r>
          </w:p>
        </w:tc>
      </w:tr>
      <w:tr>
        <w:trPr>
          <w:trHeight w:val="432" w:hRule="atLeast"/>
        </w:trPr>
        <w:tc>
          <w:tcPr>
            <w:tcW w:w="60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1"/>
              <w:ind w:left="151"/>
              <w:rPr>
                <w:b/>
                <w:sz w:val="19"/>
              </w:rPr>
            </w:pPr>
            <w:r>
              <w:rPr>
                <w:b/>
                <w:sz w:val="19"/>
              </w:rPr>
              <w:t>PRORAČUN</w:t>
            </w:r>
            <w:r>
              <w:rPr>
                <w:b/>
                <w:spacing w:val="-5"/>
                <w:sz w:val="19"/>
              </w:rPr>
              <w:t> </w:t>
            </w:r>
            <w:r>
              <w:rPr>
                <w:b/>
                <w:sz w:val="19"/>
              </w:rPr>
              <w:t>JLS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5"/>
              <w:ind w:right="166"/>
              <w:jc w:val="right"/>
              <w:rPr>
                <w:sz w:val="15"/>
              </w:rPr>
            </w:pPr>
            <w:r>
              <w:rPr>
                <w:sz w:val="15"/>
              </w:rPr>
              <w:t>219.118.515,43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2"/>
              <w:ind w:right="136"/>
              <w:jc w:val="right"/>
              <w:rPr>
                <w:sz w:val="15"/>
              </w:rPr>
            </w:pPr>
            <w:r>
              <w:rPr>
                <w:sz w:val="15"/>
              </w:rPr>
              <w:t>173.875.941,00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5"/>
              <w:ind w:right="170"/>
              <w:jc w:val="right"/>
              <w:rPr>
                <w:sz w:val="15"/>
              </w:rPr>
            </w:pPr>
            <w:r>
              <w:rPr>
                <w:sz w:val="15"/>
              </w:rPr>
              <w:t>173.875.941,00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5"/>
              <w:ind w:right="47"/>
              <w:jc w:val="right"/>
              <w:rPr>
                <w:sz w:val="15"/>
              </w:rPr>
            </w:pPr>
            <w:r>
              <w:rPr>
                <w:sz w:val="15"/>
              </w:rPr>
              <w:t>157.819.540,41</w:t>
            </w:r>
          </w:p>
        </w:tc>
        <w:tc>
          <w:tcPr>
            <w:tcW w:w="92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2"/>
              <w:ind w:left="377"/>
              <w:rPr>
                <w:sz w:val="15"/>
              </w:rPr>
            </w:pPr>
            <w:r>
              <w:rPr>
                <w:sz w:val="15"/>
              </w:rPr>
              <w:t>72,02</w:t>
            </w:r>
          </w:p>
        </w:tc>
        <w:tc>
          <w:tcPr>
            <w:tcW w:w="107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5"/>
              <w:ind w:left="424"/>
              <w:rPr>
                <w:sz w:val="15"/>
              </w:rPr>
            </w:pPr>
            <w:r>
              <w:rPr>
                <w:sz w:val="15"/>
              </w:rPr>
              <w:t>90,77</w:t>
            </w:r>
          </w:p>
        </w:tc>
      </w:tr>
      <w:tr>
        <w:trPr>
          <w:trHeight w:val="404" w:hRule="atLeast"/>
        </w:trPr>
        <w:tc>
          <w:tcPr>
            <w:tcW w:w="5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60"/>
              <w:ind w:left="131" w:right="34"/>
              <w:jc w:val="center"/>
              <w:rPr>
                <w:sz w:val="15"/>
              </w:rPr>
            </w:pPr>
            <w:r>
              <w:rPr>
                <w:sz w:val="15"/>
              </w:rPr>
              <w:t>01</w:t>
            </w:r>
          </w:p>
        </w:tc>
        <w:tc>
          <w:tcPr>
            <w:tcW w:w="5554" w:type="dxa"/>
          </w:tcPr>
          <w:p>
            <w:pPr>
              <w:pStyle w:val="TableParagraph"/>
              <w:spacing w:before="60"/>
              <w:ind w:left="97"/>
              <w:rPr>
                <w:sz w:val="15"/>
              </w:rPr>
            </w:pPr>
            <w:r>
              <w:rPr>
                <w:sz w:val="15"/>
              </w:rPr>
              <w:t>Opće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javne usluge</w:t>
            </w:r>
          </w:p>
        </w:tc>
        <w:tc>
          <w:tcPr>
            <w:tcW w:w="1741" w:type="dxa"/>
          </w:tcPr>
          <w:p>
            <w:pPr>
              <w:pStyle w:val="TableParagraph"/>
              <w:spacing w:before="89"/>
              <w:ind w:right="176"/>
              <w:jc w:val="right"/>
              <w:rPr>
                <w:sz w:val="15"/>
              </w:rPr>
            </w:pPr>
            <w:r>
              <w:rPr>
                <w:sz w:val="15"/>
              </w:rPr>
              <w:t>42.030.850,32</w:t>
            </w:r>
          </w:p>
        </w:tc>
        <w:tc>
          <w:tcPr>
            <w:tcW w:w="1696" w:type="dxa"/>
          </w:tcPr>
          <w:p>
            <w:pPr>
              <w:pStyle w:val="TableParagraph"/>
              <w:spacing w:before="89"/>
              <w:ind w:right="132"/>
              <w:jc w:val="right"/>
              <w:rPr>
                <w:sz w:val="15"/>
              </w:rPr>
            </w:pPr>
            <w:r>
              <w:rPr>
                <w:sz w:val="15"/>
              </w:rPr>
              <w:t>49.220.568,00</w:t>
            </w:r>
          </w:p>
        </w:tc>
        <w:tc>
          <w:tcPr>
            <w:tcW w:w="1807" w:type="dxa"/>
          </w:tcPr>
          <w:p>
            <w:pPr>
              <w:pStyle w:val="TableParagraph"/>
              <w:spacing w:before="89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49.718.468,00</w:t>
            </w:r>
          </w:p>
        </w:tc>
        <w:tc>
          <w:tcPr>
            <w:tcW w:w="1620" w:type="dxa"/>
          </w:tcPr>
          <w:p>
            <w:pPr>
              <w:pStyle w:val="TableParagraph"/>
              <w:spacing w:before="89"/>
              <w:ind w:right="38"/>
              <w:jc w:val="right"/>
              <w:rPr>
                <w:sz w:val="15"/>
              </w:rPr>
            </w:pPr>
            <w:r>
              <w:rPr>
                <w:sz w:val="15"/>
              </w:rPr>
              <w:t>42.953.179,00</w:t>
            </w:r>
          </w:p>
        </w:tc>
        <w:tc>
          <w:tcPr>
            <w:tcW w:w="2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before="103"/>
              <w:ind w:right="75"/>
              <w:jc w:val="right"/>
              <w:rPr>
                <w:sz w:val="15"/>
              </w:rPr>
            </w:pPr>
            <w:r>
              <w:rPr>
                <w:sz w:val="15"/>
              </w:rPr>
              <w:t>102.19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3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86,39</w:t>
            </w:r>
          </w:p>
        </w:tc>
      </w:tr>
      <w:tr>
        <w:trPr>
          <w:trHeight w:val="322" w:hRule="atLeast"/>
        </w:trPr>
        <w:tc>
          <w:tcPr>
            <w:tcW w:w="5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67" w:lineRule="exact" w:before="136"/>
              <w:ind w:left="131" w:right="58"/>
              <w:jc w:val="center"/>
              <w:rPr>
                <w:sz w:val="15"/>
              </w:rPr>
            </w:pPr>
            <w:r>
              <w:rPr>
                <w:sz w:val="15"/>
              </w:rPr>
              <w:t>011</w:t>
            </w:r>
          </w:p>
        </w:tc>
        <w:tc>
          <w:tcPr>
            <w:tcW w:w="5554" w:type="dxa"/>
          </w:tcPr>
          <w:p>
            <w:pPr>
              <w:pStyle w:val="TableParagraph"/>
              <w:spacing w:line="169" w:lineRule="exact" w:before="133"/>
              <w:ind w:left="202"/>
              <w:rPr>
                <w:sz w:val="15"/>
              </w:rPr>
            </w:pPr>
            <w:r>
              <w:rPr>
                <w:sz w:val="15"/>
              </w:rPr>
              <w:t>Izvršna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zakonodavna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tijela,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financijski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fiskalni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poslovi,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vanjski</w:t>
            </w:r>
          </w:p>
        </w:tc>
        <w:tc>
          <w:tcPr>
            <w:tcW w:w="1741" w:type="dxa"/>
          </w:tcPr>
          <w:p>
            <w:pPr>
              <w:pStyle w:val="TableParagraph"/>
              <w:spacing w:before="119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42.030.850,32</w:t>
            </w:r>
          </w:p>
        </w:tc>
        <w:tc>
          <w:tcPr>
            <w:tcW w:w="1696" w:type="dxa"/>
          </w:tcPr>
          <w:p>
            <w:pPr>
              <w:pStyle w:val="TableParagraph"/>
              <w:spacing w:before="119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49.220.568,00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9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49.718.468,00</w:t>
            </w:r>
          </w:p>
        </w:tc>
        <w:tc>
          <w:tcPr>
            <w:tcW w:w="1620" w:type="dxa"/>
          </w:tcPr>
          <w:p>
            <w:pPr>
              <w:pStyle w:val="TableParagraph"/>
              <w:spacing w:line="167" w:lineRule="exact" w:before="136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42.953.179,00</w:t>
            </w:r>
          </w:p>
        </w:tc>
        <w:tc>
          <w:tcPr>
            <w:tcW w:w="2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line="167" w:lineRule="exact" w:before="136"/>
              <w:ind w:right="75"/>
              <w:jc w:val="right"/>
              <w:rPr>
                <w:sz w:val="15"/>
              </w:rPr>
            </w:pPr>
            <w:r>
              <w:rPr>
                <w:sz w:val="15"/>
              </w:rPr>
              <w:t>102.19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52" w:lineRule="exact" w:before="150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86,39</w:t>
            </w:r>
          </w:p>
        </w:tc>
      </w:tr>
      <w:tr>
        <w:trPr>
          <w:trHeight w:val="265" w:hRule="atLeast"/>
        </w:trPr>
        <w:tc>
          <w:tcPr>
            <w:tcW w:w="52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54" w:type="dxa"/>
          </w:tcPr>
          <w:p>
            <w:pPr>
              <w:pStyle w:val="TableParagraph"/>
              <w:spacing w:line="173" w:lineRule="exact"/>
              <w:ind w:left="202"/>
              <w:rPr>
                <w:sz w:val="15"/>
              </w:rPr>
            </w:pPr>
            <w:r>
              <w:rPr>
                <w:sz w:val="15"/>
              </w:rPr>
              <w:t>poslovi</w:t>
            </w:r>
          </w:p>
        </w:tc>
        <w:tc>
          <w:tcPr>
            <w:tcW w:w="174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41" w:hRule="atLeast"/>
        </w:trPr>
        <w:tc>
          <w:tcPr>
            <w:tcW w:w="5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93"/>
              <w:ind w:left="131" w:right="34"/>
              <w:jc w:val="center"/>
              <w:rPr>
                <w:sz w:val="15"/>
              </w:rPr>
            </w:pPr>
            <w:r>
              <w:rPr>
                <w:sz w:val="15"/>
              </w:rPr>
              <w:t>02</w:t>
            </w:r>
          </w:p>
        </w:tc>
        <w:tc>
          <w:tcPr>
            <w:tcW w:w="5554" w:type="dxa"/>
          </w:tcPr>
          <w:p>
            <w:pPr>
              <w:pStyle w:val="TableParagraph"/>
              <w:spacing w:before="95"/>
              <w:ind w:left="97"/>
              <w:rPr>
                <w:sz w:val="15"/>
              </w:rPr>
            </w:pPr>
            <w:r>
              <w:rPr>
                <w:sz w:val="15"/>
              </w:rPr>
              <w:t>Obrana</w:t>
            </w:r>
          </w:p>
        </w:tc>
        <w:tc>
          <w:tcPr>
            <w:tcW w:w="1741" w:type="dxa"/>
          </w:tcPr>
          <w:p>
            <w:pPr>
              <w:pStyle w:val="TableParagraph"/>
              <w:spacing w:before="126"/>
              <w:ind w:right="176"/>
              <w:jc w:val="right"/>
              <w:rPr>
                <w:sz w:val="15"/>
              </w:rPr>
            </w:pPr>
            <w:r>
              <w:rPr>
                <w:sz w:val="15"/>
              </w:rPr>
              <w:t>1.856,25</w:t>
            </w:r>
          </w:p>
        </w:tc>
        <w:tc>
          <w:tcPr>
            <w:tcW w:w="1696" w:type="dxa"/>
          </w:tcPr>
          <w:p>
            <w:pPr>
              <w:pStyle w:val="TableParagraph"/>
              <w:spacing w:before="126"/>
              <w:ind w:right="132"/>
              <w:jc w:val="right"/>
              <w:rPr>
                <w:sz w:val="15"/>
              </w:rPr>
            </w:pPr>
            <w:r>
              <w:rPr>
                <w:sz w:val="15"/>
              </w:rPr>
              <w:t>80.000,00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26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80.000,00</w:t>
            </w:r>
          </w:p>
        </w:tc>
        <w:tc>
          <w:tcPr>
            <w:tcW w:w="1620" w:type="dxa"/>
          </w:tcPr>
          <w:p>
            <w:pPr>
              <w:pStyle w:val="TableParagraph"/>
              <w:spacing w:before="126"/>
              <w:ind w:right="38"/>
              <w:jc w:val="right"/>
              <w:rPr>
                <w:sz w:val="15"/>
              </w:rPr>
            </w:pPr>
            <w:r>
              <w:rPr>
                <w:sz w:val="15"/>
              </w:rPr>
              <w:t>18.450,75</w:t>
            </w:r>
          </w:p>
        </w:tc>
        <w:tc>
          <w:tcPr>
            <w:tcW w:w="2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before="141"/>
              <w:ind w:right="75"/>
              <w:jc w:val="right"/>
              <w:rPr>
                <w:sz w:val="15"/>
              </w:rPr>
            </w:pPr>
            <w:r>
              <w:rPr>
                <w:sz w:val="15"/>
              </w:rPr>
              <w:t>993.98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23,06</w:t>
            </w:r>
          </w:p>
        </w:tc>
      </w:tr>
      <w:tr>
        <w:trPr>
          <w:trHeight w:val="465" w:hRule="atLeast"/>
        </w:trPr>
        <w:tc>
          <w:tcPr>
            <w:tcW w:w="5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33"/>
              <w:ind w:left="131" w:right="58"/>
              <w:jc w:val="center"/>
              <w:rPr>
                <w:sz w:val="15"/>
              </w:rPr>
            </w:pPr>
            <w:r>
              <w:rPr>
                <w:sz w:val="15"/>
              </w:rPr>
              <w:t>022</w:t>
            </w:r>
          </w:p>
        </w:tc>
        <w:tc>
          <w:tcPr>
            <w:tcW w:w="5554" w:type="dxa"/>
          </w:tcPr>
          <w:p>
            <w:pPr>
              <w:pStyle w:val="TableParagraph"/>
              <w:spacing w:before="131"/>
              <w:ind w:left="202"/>
              <w:rPr>
                <w:sz w:val="15"/>
              </w:rPr>
            </w:pPr>
            <w:r>
              <w:rPr>
                <w:sz w:val="15"/>
              </w:rPr>
              <w:t>Civilna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obrana</w:t>
            </w:r>
          </w:p>
        </w:tc>
        <w:tc>
          <w:tcPr>
            <w:tcW w:w="1741" w:type="dxa"/>
          </w:tcPr>
          <w:p>
            <w:pPr>
              <w:pStyle w:val="TableParagraph"/>
              <w:spacing w:before="119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1.856,25</w:t>
            </w:r>
          </w:p>
        </w:tc>
        <w:tc>
          <w:tcPr>
            <w:tcW w:w="1696" w:type="dxa"/>
          </w:tcPr>
          <w:p>
            <w:pPr>
              <w:pStyle w:val="TableParagraph"/>
              <w:spacing w:before="119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80.000,00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9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80.000,00</w:t>
            </w:r>
          </w:p>
        </w:tc>
        <w:tc>
          <w:tcPr>
            <w:tcW w:w="1620" w:type="dxa"/>
          </w:tcPr>
          <w:p>
            <w:pPr>
              <w:pStyle w:val="TableParagraph"/>
              <w:spacing w:before="133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18.450,75</w:t>
            </w:r>
          </w:p>
        </w:tc>
        <w:tc>
          <w:tcPr>
            <w:tcW w:w="2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before="133"/>
              <w:ind w:right="75"/>
              <w:jc w:val="right"/>
              <w:rPr>
                <w:sz w:val="15"/>
              </w:rPr>
            </w:pPr>
            <w:r>
              <w:rPr>
                <w:sz w:val="15"/>
              </w:rPr>
              <w:t>993.98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0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23,06</w:t>
            </w:r>
          </w:p>
        </w:tc>
      </w:tr>
      <w:tr>
        <w:trPr>
          <w:trHeight w:val="480" w:hRule="atLeast"/>
        </w:trPr>
        <w:tc>
          <w:tcPr>
            <w:tcW w:w="5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34"/>
              <w:ind w:left="131" w:right="34"/>
              <w:jc w:val="center"/>
              <w:rPr>
                <w:sz w:val="15"/>
              </w:rPr>
            </w:pPr>
            <w:r>
              <w:rPr>
                <w:sz w:val="15"/>
              </w:rPr>
              <w:t>03</w:t>
            </w:r>
          </w:p>
        </w:tc>
        <w:tc>
          <w:tcPr>
            <w:tcW w:w="5554" w:type="dxa"/>
          </w:tcPr>
          <w:p>
            <w:pPr>
              <w:pStyle w:val="TableParagraph"/>
              <w:spacing w:before="134"/>
              <w:ind w:left="97"/>
              <w:rPr>
                <w:sz w:val="15"/>
              </w:rPr>
            </w:pPr>
            <w:r>
              <w:rPr>
                <w:sz w:val="15"/>
              </w:rPr>
              <w:t>Javni red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i sigurnost</w:t>
            </w:r>
          </w:p>
        </w:tc>
        <w:tc>
          <w:tcPr>
            <w:tcW w:w="1741" w:type="dxa"/>
          </w:tcPr>
          <w:p>
            <w:pPr>
              <w:pStyle w:val="TableParagraph"/>
              <w:spacing w:before="7"/>
              <w:rPr>
                <w:b/>
                <w:sz w:val="13"/>
              </w:rPr>
            </w:pPr>
          </w:p>
          <w:p>
            <w:pPr>
              <w:pStyle w:val="TableParagraph"/>
              <w:ind w:right="176"/>
              <w:jc w:val="right"/>
              <w:rPr>
                <w:sz w:val="15"/>
              </w:rPr>
            </w:pPr>
            <w:r>
              <w:rPr>
                <w:sz w:val="15"/>
              </w:rPr>
              <w:t>7.013.193,53</w:t>
            </w:r>
          </w:p>
        </w:tc>
        <w:tc>
          <w:tcPr>
            <w:tcW w:w="1696" w:type="dxa"/>
          </w:tcPr>
          <w:p>
            <w:pPr>
              <w:pStyle w:val="TableParagraph"/>
              <w:spacing w:before="7"/>
              <w:rPr>
                <w:b/>
                <w:sz w:val="13"/>
              </w:rPr>
            </w:pPr>
          </w:p>
          <w:p>
            <w:pPr>
              <w:pStyle w:val="TableParagraph"/>
              <w:ind w:right="132"/>
              <w:jc w:val="right"/>
              <w:rPr>
                <w:sz w:val="15"/>
              </w:rPr>
            </w:pPr>
            <w:r>
              <w:rPr>
                <w:sz w:val="15"/>
              </w:rPr>
              <w:t>7.100.000,00</w:t>
            </w:r>
          </w:p>
        </w:tc>
        <w:tc>
          <w:tcPr>
            <w:tcW w:w="1807" w:type="dxa"/>
          </w:tcPr>
          <w:p>
            <w:pPr>
              <w:pStyle w:val="TableParagraph"/>
              <w:spacing w:before="7"/>
              <w:rPr>
                <w:b/>
                <w:sz w:val="13"/>
              </w:rPr>
            </w:pPr>
          </w:p>
          <w:p>
            <w:pPr>
              <w:pStyle w:val="TableParagraph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7.100.000,00</w:t>
            </w:r>
          </w:p>
        </w:tc>
        <w:tc>
          <w:tcPr>
            <w:tcW w:w="1620" w:type="dxa"/>
          </w:tcPr>
          <w:p>
            <w:pPr>
              <w:pStyle w:val="TableParagraph"/>
              <w:spacing w:before="7"/>
              <w:rPr>
                <w:b/>
                <w:sz w:val="13"/>
              </w:rPr>
            </w:pPr>
          </w:p>
          <w:p>
            <w:pPr>
              <w:pStyle w:val="TableParagraph"/>
              <w:ind w:right="37"/>
              <w:jc w:val="right"/>
              <w:rPr>
                <w:sz w:val="15"/>
              </w:rPr>
            </w:pPr>
            <w:r>
              <w:rPr>
                <w:sz w:val="15"/>
              </w:rPr>
              <w:t>6.651.626,78</w:t>
            </w:r>
          </w:p>
        </w:tc>
        <w:tc>
          <w:tcPr>
            <w:tcW w:w="2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before="9"/>
              <w:rPr>
                <w:b/>
                <w:sz w:val="14"/>
              </w:rPr>
            </w:pPr>
          </w:p>
          <w:p>
            <w:pPr>
              <w:pStyle w:val="TableParagraph"/>
              <w:ind w:right="74"/>
              <w:jc w:val="right"/>
              <w:rPr>
                <w:sz w:val="15"/>
              </w:rPr>
            </w:pPr>
            <w:r>
              <w:rPr>
                <w:sz w:val="15"/>
              </w:rPr>
              <w:t>94.84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b/>
                <w:sz w:val="14"/>
              </w:rPr>
            </w:pPr>
          </w:p>
          <w:p>
            <w:pPr>
              <w:pStyle w:val="TableParagraph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93,68</w:t>
            </w:r>
          </w:p>
        </w:tc>
      </w:tr>
      <w:tr>
        <w:trPr>
          <w:trHeight w:val="464" w:hRule="atLeast"/>
        </w:trPr>
        <w:tc>
          <w:tcPr>
            <w:tcW w:w="5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33"/>
              <w:ind w:left="131" w:right="58"/>
              <w:jc w:val="center"/>
              <w:rPr>
                <w:sz w:val="15"/>
              </w:rPr>
            </w:pPr>
            <w:r>
              <w:rPr>
                <w:sz w:val="15"/>
              </w:rPr>
              <w:t>032</w:t>
            </w:r>
          </w:p>
        </w:tc>
        <w:tc>
          <w:tcPr>
            <w:tcW w:w="5554" w:type="dxa"/>
          </w:tcPr>
          <w:p>
            <w:pPr>
              <w:pStyle w:val="TableParagraph"/>
              <w:spacing w:before="131"/>
              <w:ind w:left="202"/>
              <w:rPr>
                <w:sz w:val="15"/>
              </w:rPr>
            </w:pPr>
            <w:r>
              <w:rPr>
                <w:sz w:val="15"/>
              </w:rPr>
              <w:t>Usluge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protupožarne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zaštite</w:t>
            </w:r>
          </w:p>
        </w:tc>
        <w:tc>
          <w:tcPr>
            <w:tcW w:w="1741" w:type="dxa"/>
          </w:tcPr>
          <w:p>
            <w:pPr>
              <w:pStyle w:val="TableParagraph"/>
              <w:spacing w:before="119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7.013.193,53</w:t>
            </w:r>
          </w:p>
        </w:tc>
        <w:tc>
          <w:tcPr>
            <w:tcW w:w="1696" w:type="dxa"/>
          </w:tcPr>
          <w:p>
            <w:pPr>
              <w:pStyle w:val="TableParagraph"/>
              <w:spacing w:before="119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7.100.000,00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9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7.100.000,00</w:t>
            </w:r>
          </w:p>
        </w:tc>
        <w:tc>
          <w:tcPr>
            <w:tcW w:w="1620" w:type="dxa"/>
          </w:tcPr>
          <w:p>
            <w:pPr>
              <w:pStyle w:val="TableParagraph"/>
              <w:spacing w:before="133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6.651.626,78</w:t>
            </w:r>
          </w:p>
        </w:tc>
        <w:tc>
          <w:tcPr>
            <w:tcW w:w="2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before="133"/>
              <w:ind w:right="74"/>
              <w:jc w:val="right"/>
              <w:rPr>
                <w:sz w:val="15"/>
              </w:rPr>
            </w:pPr>
            <w:r>
              <w:rPr>
                <w:sz w:val="15"/>
              </w:rPr>
              <w:t>94.84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93,68</w:t>
            </w:r>
          </w:p>
        </w:tc>
      </w:tr>
      <w:tr>
        <w:trPr>
          <w:trHeight w:val="481" w:hRule="atLeast"/>
        </w:trPr>
        <w:tc>
          <w:tcPr>
            <w:tcW w:w="5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35"/>
              <w:ind w:left="131" w:right="34"/>
              <w:jc w:val="center"/>
              <w:rPr>
                <w:sz w:val="15"/>
              </w:rPr>
            </w:pPr>
            <w:r>
              <w:rPr>
                <w:sz w:val="15"/>
              </w:rPr>
              <w:t>04</w:t>
            </w:r>
          </w:p>
        </w:tc>
        <w:tc>
          <w:tcPr>
            <w:tcW w:w="5554" w:type="dxa"/>
          </w:tcPr>
          <w:p>
            <w:pPr>
              <w:pStyle w:val="TableParagraph"/>
              <w:spacing w:before="135"/>
              <w:ind w:left="97"/>
              <w:rPr>
                <w:sz w:val="15"/>
              </w:rPr>
            </w:pPr>
            <w:r>
              <w:rPr>
                <w:sz w:val="15"/>
              </w:rPr>
              <w:t>Ekonomski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poslovi</w:t>
            </w:r>
          </w:p>
        </w:tc>
        <w:tc>
          <w:tcPr>
            <w:tcW w:w="1741" w:type="dxa"/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right="176"/>
              <w:jc w:val="right"/>
              <w:rPr>
                <w:sz w:val="15"/>
              </w:rPr>
            </w:pPr>
            <w:r>
              <w:rPr>
                <w:sz w:val="15"/>
              </w:rPr>
              <w:t>38.585.112,44</w:t>
            </w:r>
          </w:p>
        </w:tc>
        <w:tc>
          <w:tcPr>
            <w:tcW w:w="1696" w:type="dxa"/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right="132"/>
              <w:jc w:val="right"/>
              <w:rPr>
                <w:sz w:val="15"/>
              </w:rPr>
            </w:pPr>
            <w:r>
              <w:rPr>
                <w:sz w:val="15"/>
              </w:rPr>
              <w:t>20.090.100,00</w:t>
            </w:r>
          </w:p>
        </w:tc>
        <w:tc>
          <w:tcPr>
            <w:tcW w:w="1807" w:type="dxa"/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20.107.200,00</w:t>
            </w:r>
          </w:p>
        </w:tc>
        <w:tc>
          <w:tcPr>
            <w:tcW w:w="1620" w:type="dxa"/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right="38"/>
              <w:jc w:val="right"/>
              <w:rPr>
                <w:sz w:val="15"/>
              </w:rPr>
            </w:pPr>
            <w:r>
              <w:rPr>
                <w:sz w:val="15"/>
              </w:rPr>
              <w:t>17.608.525,80</w:t>
            </w:r>
          </w:p>
        </w:tc>
        <w:tc>
          <w:tcPr>
            <w:tcW w:w="2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right="74"/>
              <w:jc w:val="right"/>
              <w:rPr>
                <w:sz w:val="15"/>
              </w:rPr>
            </w:pPr>
            <w:r>
              <w:rPr>
                <w:sz w:val="15"/>
              </w:rPr>
              <w:t>45.64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87,57</w:t>
            </w:r>
          </w:p>
        </w:tc>
      </w:tr>
      <w:tr>
        <w:trPr>
          <w:trHeight w:val="467" w:hRule="atLeast"/>
        </w:trPr>
        <w:tc>
          <w:tcPr>
            <w:tcW w:w="5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33"/>
              <w:ind w:left="131" w:right="58"/>
              <w:jc w:val="center"/>
              <w:rPr>
                <w:sz w:val="15"/>
              </w:rPr>
            </w:pPr>
            <w:r>
              <w:rPr>
                <w:sz w:val="15"/>
              </w:rPr>
              <w:t>041</w:t>
            </w:r>
          </w:p>
        </w:tc>
        <w:tc>
          <w:tcPr>
            <w:tcW w:w="5554" w:type="dxa"/>
          </w:tcPr>
          <w:p>
            <w:pPr>
              <w:pStyle w:val="TableParagraph"/>
              <w:spacing w:before="131"/>
              <w:ind w:left="202"/>
              <w:rPr>
                <w:sz w:val="15"/>
              </w:rPr>
            </w:pPr>
            <w:r>
              <w:rPr>
                <w:sz w:val="15"/>
              </w:rPr>
              <w:t>Opći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ekonomski,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trgovački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poslovi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vezani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uz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rad</w:t>
            </w:r>
          </w:p>
        </w:tc>
        <w:tc>
          <w:tcPr>
            <w:tcW w:w="1741" w:type="dxa"/>
          </w:tcPr>
          <w:p>
            <w:pPr>
              <w:pStyle w:val="TableParagraph"/>
              <w:spacing w:before="119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5.621.262,19</w:t>
            </w:r>
          </w:p>
        </w:tc>
        <w:tc>
          <w:tcPr>
            <w:tcW w:w="1696" w:type="dxa"/>
          </w:tcPr>
          <w:p>
            <w:pPr>
              <w:pStyle w:val="TableParagraph"/>
              <w:spacing w:before="119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2.951.000,00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9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2.951.100,00</w:t>
            </w:r>
          </w:p>
        </w:tc>
        <w:tc>
          <w:tcPr>
            <w:tcW w:w="1620" w:type="dxa"/>
          </w:tcPr>
          <w:p>
            <w:pPr>
              <w:pStyle w:val="TableParagraph"/>
              <w:spacing w:before="133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2.932.768,31</w:t>
            </w:r>
          </w:p>
        </w:tc>
        <w:tc>
          <w:tcPr>
            <w:tcW w:w="2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before="133"/>
              <w:ind w:right="74"/>
              <w:jc w:val="right"/>
              <w:rPr>
                <w:sz w:val="15"/>
              </w:rPr>
            </w:pPr>
            <w:r>
              <w:rPr>
                <w:sz w:val="15"/>
              </w:rPr>
              <w:t>52.17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99,38</w:t>
            </w:r>
          </w:p>
        </w:tc>
      </w:tr>
      <w:tr>
        <w:trPr>
          <w:trHeight w:val="447" w:hRule="atLeast"/>
        </w:trPr>
        <w:tc>
          <w:tcPr>
            <w:tcW w:w="5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5"/>
              <w:ind w:left="131" w:right="58"/>
              <w:jc w:val="center"/>
              <w:rPr>
                <w:sz w:val="15"/>
              </w:rPr>
            </w:pPr>
            <w:r>
              <w:rPr>
                <w:sz w:val="15"/>
              </w:rPr>
              <w:t>042</w:t>
            </w:r>
          </w:p>
        </w:tc>
        <w:tc>
          <w:tcPr>
            <w:tcW w:w="5554" w:type="dxa"/>
          </w:tcPr>
          <w:p>
            <w:pPr>
              <w:pStyle w:val="TableParagraph"/>
              <w:spacing w:before="155"/>
              <w:ind w:left="202"/>
              <w:rPr>
                <w:sz w:val="15"/>
              </w:rPr>
            </w:pPr>
            <w:r>
              <w:rPr>
                <w:sz w:val="15"/>
              </w:rPr>
              <w:t>Poljoprivreda,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šumarstvo,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ribarstvo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lov</w:t>
            </w:r>
          </w:p>
        </w:tc>
        <w:tc>
          <w:tcPr>
            <w:tcW w:w="1741" w:type="dxa"/>
          </w:tcPr>
          <w:p>
            <w:pPr>
              <w:pStyle w:val="TableParagraph"/>
              <w:spacing w:before="138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1.000.082,50</w:t>
            </w:r>
          </w:p>
        </w:tc>
        <w:tc>
          <w:tcPr>
            <w:tcW w:w="1696" w:type="dxa"/>
          </w:tcPr>
          <w:p>
            <w:pPr>
              <w:pStyle w:val="TableParagraph"/>
              <w:spacing w:before="138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1.230.000,00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38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1.230.000,00</w:t>
            </w:r>
          </w:p>
        </w:tc>
        <w:tc>
          <w:tcPr>
            <w:tcW w:w="1620" w:type="dxa"/>
          </w:tcPr>
          <w:p>
            <w:pPr>
              <w:pStyle w:val="TableParagraph"/>
              <w:spacing w:before="155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1.115.770,31</w:t>
            </w:r>
          </w:p>
        </w:tc>
        <w:tc>
          <w:tcPr>
            <w:tcW w:w="2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before="155"/>
              <w:ind w:right="75"/>
              <w:jc w:val="right"/>
              <w:rPr>
                <w:sz w:val="15"/>
              </w:rPr>
            </w:pPr>
            <w:r>
              <w:rPr>
                <w:sz w:val="15"/>
              </w:rPr>
              <w:t>111.57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13"/>
              </w:rPr>
            </w:pPr>
          </w:p>
          <w:p>
            <w:pPr>
              <w:pStyle w:val="TableParagraph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90,71</w:t>
            </w:r>
          </w:p>
        </w:tc>
      </w:tr>
      <w:tr>
        <w:trPr>
          <w:trHeight w:val="405" w:hRule="atLeast"/>
        </w:trPr>
        <w:tc>
          <w:tcPr>
            <w:tcW w:w="5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1"/>
              <w:ind w:left="131" w:right="58"/>
              <w:jc w:val="center"/>
              <w:rPr>
                <w:sz w:val="15"/>
              </w:rPr>
            </w:pPr>
            <w:r>
              <w:rPr>
                <w:sz w:val="15"/>
              </w:rPr>
              <w:t>045</w:t>
            </w:r>
          </w:p>
        </w:tc>
        <w:tc>
          <w:tcPr>
            <w:tcW w:w="5554" w:type="dxa"/>
          </w:tcPr>
          <w:p>
            <w:pPr>
              <w:pStyle w:val="TableParagraph"/>
              <w:spacing w:before="109"/>
              <w:ind w:left="202"/>
              <w:rPr>
                <w:sz w:val="15"/>
              </w:rPr>
            </w:pPr>
            <w:r>
              <w:rPr>
                <w:sz w:val="15"/>
              </w:rPr>
              <w:t>Promet</w:t>
            </w:r>
          </w:p>
        </w:tc>
        <w:tc>
          <w:tcPr>
            <w:tcW w:w="1741" w:type="dxa"/>
          </w:tcPr>
          <w:p>
            <w:pPr>
              <w:pStyle w:val="TableParagraph"/>
              <w:spacing w:before="97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28.810.852,67</w:t>
            </w:r>
          </w:p>
        </w:tc>
        <w:tc>
          <w:tcPr>
            <w:tcW w:w="1696" w:type="dxa"/>
          </w:tcPr>
          <w:p>
            <w:pPr>
              <w:pStyle w:val="TableParagraph"/>
              <w:spacing w:before="97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13.790.500,00</w:t>
            </w:r>
          </w:p>
        </w:tc>
        <w:tc>
          <w:tcPr>
            <w:tcW w:w="1807" w:type="dxa"/>
          </w:tcPr>
          <w:p>
            <w:pPr>
              <w:pStyle w:val="TableParagraph"/>
              <w:spacing w:before="97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13.807.500,00</w:t>
            </w:r>
          </w:p>
        </w:tc>
        <w:tc>
          <w:tcPr>
            <w:tcW w:w="1620" w:type="dxa"/>
          </w:tcPr>
          <w:p>
            <w:pPr>
              <w:pStyle w:val="TableParagraph"/>
              <w:spacing w:before="111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11.511.861,40</w:t>
            </w:r>
          </w:p>
        </w:tc>
        <w:tc>
          <w:tcPr>
            <w:tcW w:w="2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before="111"/>
              <w:ind w:right="74"/>
              <w:jc w:val="right"/>
              <w:rPr>
                <w:sz w:val="15"/>
              </w:rPr>
            </w:pPr>
            <w:r>
              <w:rPr>
                <w:sz w:val="15"/>
              </w:rPr>
              <w:t>39.96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28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83,37</w:t>
            </w:r>
          </w:p>
        </w:tc>
      </w:tr>
      <w:tr>
        <w:trPr>
          <w:trHeight w:val="441" w:hRule="atLeast"/>
        </w:trPr>
        <w:tc>
          <w:tcPr>
            <w:tcW w:w="5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1"/>
              <w:ind w:left="131" w:right="58"/>
              <w:jc w:val="center"/>
              <w:rPr>
                <w:sz w:val="15"/>
              </w:rPr>
            </w:pPr>
            <w:r>
              <w:rPr>
                <w:sz w:val="15"/>
              </w:rPr>
              <w:t>047</w:t>
            </w:r>
          </w:p>
        </w:tc>
        <w:tc>
          <w:tcPr>
            <w:tcW w:w="5554" w:type="dxa"/>
          </w:tcPr>
          <w:p>
            <w:pPr>
              <w:pStyle w:val="TableParagraph"/>
              <w:spacing w:before="108"/>
              <w:ind w:left="202"/>
              <w:rPr>
                <w:sz w:val="15"/>
              </w:rPr>
            </w:pPr>
            <w:r>
              <w:rPr>
                <w:sz w:val="15"/>
              </w:rPr>
              <w:t>Ostale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industrije</w:t>
            </w:r>
          </w:p>
        </w:tc>
        <w:tc>
          <w:tcPr>
            <w:tcW w:w="1741" w:type="dxa"/>
          </w:tcPr>
          <w:p>
            <w:pPr>
              <w:pStyle w:val="TableParagraph"/>
              <w:spacing w:before="9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3.152.915,08</w:t>
            </w:r>
          </w:p>
        </w:tc>
        <w:tc>
          <w:tcPr>
            <w:tcW w:w="1696" w:type="dxa"/>
          </w:tcPr>
          <w:p>
            <w:pPr>
              <w:pStyle w:val="TableParagraph"/>
              <w:spacing w:before="9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2.118.600,00</w:t>
            </w:r>
          </w:p>
        </w:tc>
        <w:tc>
          <w:tcPr>
            <w:tcW w:w="1807" w:type="dxa"/>
          </w:tcPr>
          <w:p>
            <w:pPr>
              <w:pStyle w:val="TableParagraph"/>
              <w:spacing w:before="96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2.118.600,00</w:t>
            </w:r>
          </w:p>
        </w:tc>
        <w:tc>
          <w:tcPr>
            <w:tcW w:w="1620" w:type="dxa"/>
          </w:tcPr>
          <w:p>
            <w:pPr>
              <w:pStyle w:val="TableParagraph"/>
              <w:spacing w:before="111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2.048.125,78</w:t>
            </w:r>
          </w:p>
        </w:tc>
        <w:tc>
          <w:tcPr>
            <w:tcW w:w="2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before="111"/>
              <w:ind w:right="74"/>
              <w:jc w:val="right"/>
              <w:rPr>
                <w:sz w:val="15"/>
              </w:rPr>
            </w:pPr>
            <w:r>
              <w:rPr>
                <w:sz w:val="15"/>
              </w:rPr>
              <w:t>64.96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96,67</w:t>
            </w:r>
          </w:p>
        </w:tc>
      </w:tr>
      <w:tr>
        <w:trPr>
          <w:trHeight w:val="481" w:hRule="atLeast"/>
        </w:trPr>
        <w:tc>
          <w:tcPr>
            <w:tcW w:w="5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35"/>
              <w:ind w:left="131" w:right="34"/>
              <w:jc w:val="center"/>
              <w:rPr>
                <w:sz w:val="15"/>
              </w:rPr>
            </w:pPr>
            <w:r>
              <w:rPr>
                <w:sz w:val="15"/>
              </w:rPr>
              <w:t>05</w:t>
            </w:r>
          </w:p>
        </w:tc>
        <w:tc>
          <w:tcPr>
            <w:tcW w:w="5554" w:type="dxa"/>
          </w:tcPr>
          <w:p>
            <w:pPr>
              <w:pStyle w:val="TableParagraph"/>
              <w:spacing w:before="135"/>
              <w:ind w:left="97"/>
              <w:rPr>
                <w:sz w:val="15"/>
              </w:rPr>
            </w:pPr>
            <w:r>
              <w:rPr>
                <w:sz w:val="15"/>
              </w:rPr>
              <w:t>Zaštita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okoliša</w:t>
            </w:r>
          </w:p>
        </w:tc>
        <w:tc>
          <w:tcPr>
            <w:tcW w:w="1741" w:type="dxa"/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right="176"/>
              <w:jc w:val="right"/>
              <w:rPr>
                <w:sz w:val="15"/>
              </w:rPr>
            </w:pPr>
            <w:r>
              <w:rPr>
                <w:sz w:val="15"/>
              </w:rPr>
              <w:t>2.788.360,01</w:t>
            </w:r>
          </w:p>
        </w:tc>
        <w:tc>
          <w:tcPr>
            <w:tcW w:w="1696" w:type="dxa"/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right="132"/>
              <w:jc w:val="right"/>
              <w:rPr>
                <w:sz w:val="15"/>
              </w:rPr>
            </w:pPr>
            <w:r>
              <w:rPr>
                <w:sz w:val="15"/>
              </w:rPr>
              <w:t>2.990.000,00</w:t>
            </w:r>
          </w:p>
        </w:tc>
        <w:tc>
          <w:tcPr>
            <w:tcW w:w="1807" w:type="dxa"/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2.990.000,00</w:t>
            </w:r>
          </w:p>
        </w:tc>
        <w:tc>
          <w:tcPr>
            <w:tcW w:w="1620" w:type="dxa"/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right="37"/>
              <w:jc w:val="right"/>
              <w:rPr>
                <w:sz w:val="15"/>
              </w:rPr>
            </w:pPr>
            <w:r>
              <w:rPr>
                <w:sz w:val="15"/>
              </w:rPr>
              <w:t>2.683.779,18</w:t>
            </w:r>
          </w:p>
        </w:tc>
        <w:tc>
          <w:tcPr>
            <w:tcW w:w="2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right="74"/>
              <w:jc w:val="right"/>
              <w:rPr>
                <w:sz w:val="15"/>
              </w:rPr>
            </w:pPr>
            <w:r>
              <w:rPr>
                <w:sz w:val="15"/>
              </w:rPr>
              <w:t>96.25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89,76</w:t>
            </w:r>
          </w:p>
        </w:tc>
      </w:tr>
      <w:tr>
        <w:trPr>
          <w:trHeight w:val="426" w:hRule="atLeast"/>
        </w:trPr>
        <w:tc>
          <w:tcPr>
            <w:tcW w:w="5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33"/>
              <w:ind w:left="131" w:right="58"/>
              <w:jc w:val="center"/>
              <w:rPr>
                <w:sz w:val="15"/>
              </w:rPr>
            </w:pPr>
            <w:r>
              <w:rPr>
                <w:sz w:val="15"/>
              </w:rPr>
              <w:t>051</w:t>
            </w:r>
          </w:p>
        </w:tc>
        <w:tc>
          <w:tcPr>
            <w:tcW w:w="5554" w:type="dxa"/>
          </w:tcPr>
          <w:p>
            <w:pPr>
              <w:pStyle w:val="TableParagraph"/>
              <w:spacing w:before="131"/>
              <w:ind w:left="202"/>
              <w:rPr>
                <w:sz w:val="15"/>
              </w:rPr>
            </w:pPr>
            <w:r>
              <w:rPr>
                <w:sz w:val="15"/>
              </w:rPr>
              <w:t>Gospodarenje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otpadom</w:t>
            </w:r>
          </w:p>
        </w:tc>
        <w:tc>
          <w:tcPr>
            <w:tcW w:w="1741" w:type="dxa"/>
          </w:tcPr>
          <w:p>
            <w:pPr>
              <w:pStyle w:val="TableParagraph"/>
              <w:spacing w:before="119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116.981,27</w:t>
            </w:r>
          </w:p>
        </w:tc>
        <w:tc>
          <w:tcPr>
            <w:tcW w:w="1696" w:type="dxa"/>
          </w:tcPr>
          <w:p>
            <w:pPr>
              <w:pStyle w:val="TableParagraph"/>
              <w:spacing w:before="119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820.000,00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9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777.000,00</w:t>
            </w:r>
          </w:p>
        </w:tc>
        <w:tc>
          <w:tcPr>
            <w:tcW w:w="1620" w:type="dxa"/>
          </w:tcPr>
          <w:p>
            <w:pPr>
              <w:pStyle w:val="TableParagraph"/>
              <w:spacing w:before="133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748.628,24</w:t>
            </w:r>
          </w:p>
        </w:tc>
        <w:tc>
          <w:tcPr>
            <w:tcW w:w="2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before="133"/>
              <w:ind w:right="75"/>
              <w:jc w:val="right"/>
              <w:rPr>
                <w:sz w:val="15"/>
              </w:rPr>
            </w:pPr>
            <w:r>
              <w:rPr>
                <w:sz w:val="15"/>
              </w:rPr>
              <w:t>639.96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96,35</w:t>
            </w:r>
          </w:p>
        </w:tc>
      </w:tr>
      <w:tr>
        <w:trPr>
          <w:trHeight w:val="405" w:hRule="atLeast"/>
        </w:trPr>
        <w:tc>
          <w:tcPr>
            <w:tcW w:w="5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3"/>
              <w:ind w:left="131" w:right="58"/>
              <w:jc w:val="center"/>
              <w:rPr>
                <w:sz w:val="15"/>
              </w:rPr>
            </w:pPr>
            <w:r>
              <w:rPr>
                <w:sz w:val="15"/>
              </w:rPr>
              <w:t>052</w:t>
            </w:r>
          </w:p>
        </w:tc>
        <w:tc>
          <w:tcPr>
            <w:tcW w:w="5554" w:type="dxa"/>
          </w:tcPr>
          <w:p>
            <w:pPr>
              <w:pStyle w:val="TableParagraph"/>
              <w:spacing w:before="113"/>
              <w:ind w:left="202"/>
              <w:rPr>
                <w:sz w:val="15"/>
              </w:rPr>
            </w:pPr>
            <w:r>
              <w:rPr>
                <w:sz w:val="15"/>
              </w:rPr>
              <w:t>Gospodarenje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otpadnim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vodama</w:t>
            </w:r>
          </w:p>
        </w:tc>
        <w:tc>
          <w:tcPr>
            <w:tcW w:w="1741" w:type="dxa"/>
          </w:tcPr>
          <w:p>
            <w:pPr>
              <w:pStyle w:val="TableParagraph"/>
              <w:spacing w:before="9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1.254.031,82</w:t>
            </w:r>
          </w:p>
        </w:tc>
        <w:tc>
          <w:tcPr>
            <w:tcW w:w="1696" w:type="dxa"/>
          </w:tcPr>
          <w:p>
            <w:pPr>
              <w:pStyle w:val="TableParagraph"/>
              <w:spacing w:before="9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1.420.000,00</w:t>
            </w:r>
          </w:p>
        </w:tc>
        <w:tc>
          <w:tcPr>
            <w:tcW w:w="1807" w:type="dxa"/>
          </w:tcPr>
          <w:p>
            <w:pPr>
              <w:pStyle w:val="TableParagraph"/>
              <w:spacing w:before="96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1.420.000,00</w:t>
            </w:r>
          </w:p>
        </w:tc>
        <w:tc>
          <w:tcPr>
            <w:tcW w:w="1620" w:type="dxa"/>
          </w:tcPr>
          <w:p>
            <w:pPr>
              <w:pStyle w:val="TableParagraph"/>
              <w:spacing w:before="113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1.194.074,64</w:t>
            </w:r>
          </w:p>
        </w:tc>
        <w:tc>
          <w:tcPr>
            <w:tcW w:w="2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before="113"/>
              <w:ind w:right="74"/>
              <w:jc w:val="right"/>
              <w:rPr>
                <w:sz w:val="15"/>
              </w:rPr>
            </w:pPr>
            <w:r>
              <w:rPr>
                <w:sz w:val="15"/>
              </w:rPr>
              <w:t>95.22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27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84,09</w:t>
            </w:r>
          </w:p>
        </w:tc>
      </w:tr>
      <w:tr>
        <w:trPr>
          <w:trHeight w:val="443" w:hRule="atLeast"/>
        </w:trPr>
        <w:tc>
          <w:tcPr>
            <w:tcW w:w="5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1"/>
              <w:ind w:left="131" w:right="58"/>
              <w:jc w:val="center"/>
              <w:rPr>
                <w:sz w:val="15"/>
              </w:rPr>
            </w:pPr>
            <w:r>
              <w:rPr>
                <w:sz w:val="15"/>
              </w:rPr>
              <w:t>053</w:t>
            </w:r>
          </w:p>
        </w:tc>
        <w:tc>
          <w:tcPr>
            <w:tcW w:w="5554" w:type="dxa"/>
          </w:tcPr>
          <w:p>
            <w:pPr>
              <w:pStyle w:val="TableParagraph"/>
              <w:spacing w:before="108"/>
              <w:ind w:left="202"/>
              <w:rPr>
                <w:sz w:val="15"/>
              </w:rPr>
            </w:pPr>
            <w:r>
              <w:rPr>
                <w:sz w:val="15"/>
              </w:rPr>
              <w:t>Smanjenje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zagađivanja</w:t>
            </w:r>
          </w:p>
        </w:tc>
        <w:tc>
          <w:tcPr>
            <w:tcW w:w="1741" w:type="dxa"/>
          </w:tcPr>
          <w:p>
            <w:pPr>
              <w:pStyle w:val="TableParagraph"/>
              <w:spacing w:before="96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1.417.346,92</w:t>
            </w:r>
          </w:p>
        </w:tc>
        <w:tc>
          <w:tcPr>
            <w:tcW w:w="1696" w:type="dxa"/>
          </w:tcPr>
          <w:p>
            <w:pPr>
              <w:pStyle w:val="TableParagraph"/>
              <w:spacing w:before="96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750.000,00</w:t>
            </w:r>
          </w:p>
        </w:tc>
        <w:tc>
          <w:tcPr>
            <w:tcW w:w="1807" w:type="dxa"/>
          </w:tcPr>
          <w:p>
            <w:pPr>
              <w:pStyle w:val="TableParagraph"/>
              <w:spacing w:before="96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793.000,00</w:t>
            </w:r>
          </w:p>
        </w:tc>
        <w:tc>
          <w:tcPr>
            <w:tcW w:w="1620" w:type="dxa"/>
          </w:tcPr>
          <w:p>
            <w:pPr>
              <w:pStyle w:val="TableParagraph"/>
              <w:spacing w:before="111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741.076,30</w:t>
            </w:r>
          </w:p>
        </w:tc>
        <w:tc>
          <w:tcPr>
            <w:tcW w:w="2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before="111"/>
              <w:ind w:right="74"/>
              <w:jc w:val="right"/>
              <w:rPr>
                <w:sz w:val="15"/>
              </w:rPr>
            </w:pPr>
            <w:r>
              <w:rPr>
                <w:sz w:val="15"/>
              </w:rPr>
              <w:t>52.29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28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93,45</w:t>
            </w:r>
          </w:p>
        </w:tc>
      </w:tr>
      <w:tr>
        <w:trPr>
          <w:trHeight w:val="493" w:hRule="atLeast"/>
        </w:trPr>
        <w:tc>
          <w:tcPr>
            <w:tcW w:w="5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33"/>
              <w:ind w:left="131" w:right="34"/>
              <w:jc w:val="center"/>
              <w:rPr>
                <w:sz w:val="15"/>
              </w:rPr>
            </w:pPr>
            <w:r>
              <w:rPr>
                <w:sz w:val="15"/>
              </w:rPr>
              <w:t>06</w:t>
            </w:r>
          </w:p>
        </w:tc>
        <w:tc>
          <w:tcPr>
            <w:tcW w:w="5554" w:type="dxa"/>
          </w:tcPr>
          <w:p>
            <w:pPr>
              <w:pStyle w:val="TableParagraph"/>
              <w:spacing w:before="133"/>
              <w:ind w:left="97"/>
              <w:rPr>
                <w:sz w:val="15"/>
              </w:rPr>
            </w:pPr>
            <w:r>
              <w:rPr>
                <w:sz w:val="15"/>
              </w:rPr>
              <w:t>Usluge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unapređenja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stanovanja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zajednice</w:t>
            </w:r>
          </w:p>
        </w:tc>
        <w:tc>
          <w:tcPr>
            <w:tcW w:w="1741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176"/>
              <w:jc w:val="right"/>
              <w:rPr>
                <w:sz w:val="15"/>
              </w:rPr>
            </w:pPr>
            <w:r>
              <w:rPr>
                <w:sz w:val="15"/>
              </w:rPr>
              <w:t>8.525.035,43</w:t>
            </w:r>
          </w:p>
        </w:tc>
        <w:tc>
          <w:tcPr>
            <w:tcW w:w="1696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132"/>
              <w:jc w:val="right"/>
              <w:rPr>
                <w:sz w:val="15"/>
              </w:rPr>
            </w:pPr>
            <w:r>
              <w:rPr>
                <w:sz w:val="15"/>
              </w:rPr>
              <w:t>8.493.000,00</w:t>
            </w:r>
          </w:p>
        </w:tc>
        <w:tc>
          <w:tcPr>
            <w:tcW w:w="1807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7.919.000,00</w:t>
            </w:r>
          </w:p>
        </w:tc>
        <w:tc>
          <w:tcPr>
            <w:tcW w:w="1620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37"/>
              <w:jc w:val="right"/>
              <w:rPr>
                <w:sz w:val="15"/>
              </w:rPr>
            </w:pPr>
            <w:r>
              <w:rPr>
                <w:sz w:val="15"/>
              </w:rPr>
              <w:t>7.050.625,97</w:t>
            </w:r>
          </w:p>
        </w:tc>
        <w:tc>
          <w:tcPr>
            <w:tcW w:w="2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before="9"/>
              <w:rPr>
                <w:b/>
                <w:sz w:val="14"/>
              </w:rPr>
            </w:pPr>
          </w:p>
          <w:p>
            <w:pPr>
              <w:pStyle w:val="TableParagraph"/>
              <w:ind w:right="74"/>
              <w:jc w:val="right"/>
              <w:rPr>
                <w:sz w:val="15"/>
              </w:rPr>
            </w:pPr>
            <w:r>
              <w:rPr>
                <w:sz w:val="15"/>
              </w:rPr>
              <w:t>82.70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b/>
                <w:sz w:val="14"/>
              </w:rPr>
            </w:pPr>
          </w:p>
          <w:p>
            <w:pPr>
              <w:pStyle w:val="TableParagraph"/>
              <w:ind w:right="187"/>
              <w:jc w:val="right"/>
              <w:rPr>
                <w:sz w:val="15"/>
              </w:rPr>
            </w:pPr>
            <w:r>
              <w:rPr>
                <w:sz w:val="15"/>
              </w:rPr>
              <w:t>89,03</w:t>
            </w:r>
          </w:p>
        </w:tc>
      </w:tr>
      <w:tr>
        <w:trPr>
          <w:trHeight w:val="269" w:hRule="atLeast"/>
        </w:trPr>
        <w:tc>
          <w:tcPr>
            <w:tcW w:w="608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footerReference w:type="default" r:id="rId10"/>
          <w:pgSz w:w="16840" w:h="11910" w:orient="landscape"/>
          <w:pgMar w:footer="350" w:header="0" w:top="600" w:bottom="540" w:left="320" w:right="960"/>
          <w:pgNumType w:start="1"/>
        </w:sect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7"/>
        <w:gridCol w:w="5554"/>
        <w:gridCol w:w="1741"/>
        <w:gridCol w:w="1696"/>
        <w:gridCol w:w="1807"/>
        <w:gridCol w:w="1620"/>
        <w:gridCol w:w="252"/>
        <w:gridCol w:w="677"/>
        <w:gridCol w:w="304"/>
        <w:gridCol w:w="769"/>
      </w:tblGrid>
      <w:tr>
        <w:trPr>
          <w:trHeight w:val="580" w:hRule="atLeast"/>
        </w:trPr>
        <w:tc>
          <w:tcPr>
            <w:tcW w:w="60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NAZIV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647" w:right="439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2021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7"/>
              <w:ind w:left="620" w:right="291" w:hanging="363"/>
              <w:rPr>
                <w:sz w:val="15"/>
              </w:rPr>
            </w:pPr>
            <w:r>
              <w:rPr>
                <w:sz w:val="15"/>
              </w:rPr>
              <w:t>IZVORNI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7"/>
              <w:ind w:left="724" w:right="347" w:hanging="315"/>
              <w:rPr>
                <w:sz w:val="15"/>
              </w:rPr>
            </w:pPr>
            <w:r>
              <w:rPr>
                <w:sz w:val="15"/>
              </w:rPr>
              <w:t>TEKUĆI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609" w:right="356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9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left="192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  <w:tc>
          <w:tcPr>
            <w:tcW w:w="10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left="328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left="-1" w:right="67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0"/>
              <w:ind w:left="53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2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0"/>
              <w:ind w:right="4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3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16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4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right="10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8"/>
              <w:ind w:left="129"/>
              <w:rPr>
                <w:sz w:val="15"/>
              </w:rPr>
            </w:pPr>
            <w:r>
              <w:rPr>
                <w:w w:val="100"/>
                <w:sz w:val="15"/>
              </w:rPr>
              <w:t>6</w:t>
            </w:r>
          </w:p>
        </w:tc>
        <w:tc>
          <w:tcPr>
            <w:tcW w:w="6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right="85"/>
              <w:jc w:val="right"/>
              <w:rPr>
                <w:sz w:val="15"/>
              </w:rPr>
            </w:pP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2</w:t>
            </w:r>
          </w:p>
        </w:tc>
        <w:tc>
          <w:tcPr>
            <w:tcW w:w="10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0"/>
              <w:ind w:left="199"/>
              <w:rPr>
                <w:sz w:val="15"/>
              </w:rPr>
            </w:pPr>
            <w:r>
              <w:rPr>
                <w:sz w:val="15"/>
              </w:rPr>
              <w:t>7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4</w:t>
            </w:r>
          </w:p>
        </w:tc>
      </w:tr>
      <w:tr>
        <w:trPr>
          <w:trHeight w:val="419" w:hRule="atLeast"/>
        </w:trPr>
        <w:tc>
          <w:tcPr>
            <w:tcW w:w="527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118"/>
              <w:ind w:left="131" w:right="58"/>
              <w:jc w:val="center"/>
              <w:rPr>
                <w:sz w:val="15"/>
              </w:rPr>
            </w:pPr>
            <w:r>
              <w:rPr>
                <w:sz w:val="15"/>
              </w:rPr>
              <w:t>061</w:t>
            </w:r>
          </w:p>
        </w:tc>
        <w:tc>
          <w:tcPr>
            <w:tcW w:w="5554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6"/>
              <w:ind w:left="202"/>
              <w:rPr>
                <w:sz w:val="15"/>
              </w:rPr>
            </w:pPr>
            <w:r>
              <w:rPr>
                <w:sz w:val="15"/>
              </w:rPr>
              <w:t>Razvoj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stanovanja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right="136"/>
              <w:jc w:val="right"/>
              <w:rPr>
                <w:sz w:val="15"/>
              </w:rPr>
            </w:pPr>
            <w:r>
              <w:rPr>
                <w:sz w:val="15"/>
              </w:rPr>
              <w:t>100.000,00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right="153"/>
              <w:jc w:val="right"/>
              <w:rPr>
                <w:sz w:val="15"/>
              </w:rPr>
            </w:pPr>
            <w:r>
              <w:rPr>
                <w:sz w:val="15"/>
              </w:rPr>
              <w:t>100.000,00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8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99.073,74</w:t>
            </w:r>
          </w:p>
        </w:tc>
        <w:tc>
          <w:tcPr>
            <w:tcW w:w="92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left="427"/>
              <w:rPr>
                <w:sz w:val="15"/>
              </w:rPr>
            </w:pPr>
            <w:r>
              <w:rPr>
                <w:sz w:val="15"/>
              </w:rPr>
              <w:t>99,07</w:t>
            </w:r>
          </w:p>
        </w:tc>
      </w:tr>
      <w:tr>
        <w:trPr>
          <w:trHeight w:val="404" w:hRule="atLeast"/>
        </w:trPr>
        <w:tc>
          <w:tcPr>
            <w:tcW w:w="5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5"/>
              <w:ind w:left="131" w:right="58"/>
              <w:jc w:val="center"/>
              <w:rPr>
                <w:sz w:val="15"/>
              </w:rPr>
            </w:pPr>
            <w:r>
              <w:rPr>
                <w:sz w:val="15"/>
              </w:rPr>
              <w:t>062</w:t>
            </w:r>
          </w:p>
        </w:tc>
        <w:tc>
          <w:tcPr>
            <w:tcW w:w="555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2"/>
              <w:ind w:left="202"/>
              <w:rPr>
                <w:sz w:val="15"/>
              </w:rPr>
            </w:pPr>
            <w:r>
              <w:rPr>
                <w:sz w:val="15"/>
              </w:rPr>
              <w:t>Razvoj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zajednice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0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6.453.523,27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0"/>
              <w:ind w:right="136"/>
              <w:jc w:val="right"/>
              <w:rPr>
                <w:sz w:val="15"/>
              </w:rPr>
            </w:pPr>
            <w:r>
              <w:rPr>
                <w:sz w:val="15"/>
              </w:rPr>
              <w:t>2.738.000,00</w:t>
            </w: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0"/>
              <w:ind w:right="153"/>
              <w:jc w:val="right"/>
              <w:rPr>
                <w:sz w:val="15"/>
              </w:rPr>
            </w:pPr>
            <w:r>
              <w:rPr>
                <w:sz w:val="15"/>
              </w:rPr>
              <w:t>2.164.000,00</w:t>
            </w: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5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1.509.146,22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405"/>
              <w:rPr>
                <w:sz w:val="15"/>
              </w:rPr>
            </w:pPr>
            <w:r>
              <w:rPr>
                <w:sz w:val="15"/>
              </w:rPr>
              <w:t>23.38</w:t>
            </w:r>
          </w:p>
        </w:tc>
        <w:tc>
          <w:tcPr>
            <w:tcW w:w="107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427"/>
              <w:rPr>
                <w:sz w:val="15"/>
              </w:rPr>
            </w:pPr>
            <w:r>
              <w:rPr>
                <w:sz w:val="15"/>
              </w:rPr>
              <w:t>69,74</w:t>
            </w:r>
          </w:p>
        </w:tc>
      </w:tr>
      <w:tr>
        <w:trPr>
          <w:trHeight w:val="516" w:hRule="atLeast"/>
        </w:trPr>
        <w:tc>
          <w:tcPr>
            <w:tcW w:w="5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6"/>
              <w:ind w:left="131" w:right="58"/>
              <w:jc w:val="center"/>
              <w:rPr>
                <w:sz w:val="15"/>
              </w:rPr>
            </w:pPr>
            <w:r>
              <w:rPr>
                <w:sz w:val="15"/>
              </w:rPr>
              <w:t>064</w:t>
            </w:r>
          </w:p>
        </w:tc>
        <w:tc>
          <w:tcPr>
            <w:tcW w:w="555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202"/>
              <w:rPr>
                <w:sz w:val="15"/>
              </w:rPr>
            </w:pPr>
            <w:r>
              <w:rPr>
                <w:sz w:val="15"/>
              </w:rPr>
              <w:t>Ulična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rasvjeta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9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2.071.512,16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9"/>
              <w:ind w:right="136"/>
              <w:jc w:val="right"/>
              <w:rPr>
                <w:sz w:val="15"/>
              </w:rPr>
            </w:pPr>
            <w:r>
              <w:rPr>
                <w:sz w:val="15"/>
              </w:rPr>
              <w:t>5.655.000,00</w:t>
            </w: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9"/>
              <w:ind w:right="153"/>
              <w:jc w:val="right"/>
              <w:rPr>
                <w:sz w:val="15"/>
              </w:rPr>
            </w:pPr>
            <w:r>
              <w:rPr>
                <w:sz w:val="15"/>
              </w:rPr>
              <w:t>5.655.000,00</w:t>
            </w: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6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5.442.406,01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309"/>
              <w:rPr>
                <w:sz w:val="15"/>
              </w:rPr>
            </w:pPr>
            <w:r>
              <w:rPr>
                <w:sz w:val="15"/>
              </w:rPr>
              <w:t>262.73</w:t>
            </w:r>
          </w:p>
        </w:tc>
        <w:tc>
          <w:tcPr>
            <w:tcW w:w="107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0"/>
              <w:ind w:left="427"/>
              <w:rPr>
                <w:sz w:val="15"/>
              </w:rPr>
            </w:pPr>
            <w:r>
              <w:rPr>
                <w:sz w:val="15"/>
              </w:rPr>
              <w:t>96,24</w:t>
            </w:r>
          </w:p>
        </w:tc>
      </w:tr>
      <w:tr>
        <w:trPr>
          <w:trHeight w:val="407" w:hRule="atLeast"/>
        </w:trPr>
        <w:tc>
          <w:tcPr>
            <w:tcW w:w="5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1"/>
              <w:ind w:left="131" w:right="34"/>
              <w:jc w:val="center"/>
              <w:rPr>
                <w:sz w:val="15"/>
              </w:rPr>
            </w:pPr>
            <w:r>
              <w:rPr>
                <w:sz w:val="15"/>
              </w:rPr>
              <w:t>07</w:t>
            </w:r>
          </w:p>
        </w:tc>
        <w:tc>
          <w:tcPr>
            <w:tcW w:w="5554" w:type="dxa"/>
          </w:tcPr>
          <w:p>
            <w:pPr>
              <w:pStyle w:val="TableParagraph"/>
              <w:spacing w:before="53"/>
              <w:ind w:left="97"/>
              <w:rPr>
                <w:sz w:val="15"/>
              </w:rPr>
            </w:pPr>
            <w:r>
              <w:rPr>
                <w:sz w:val="15"/>
              </w:rPr>
              <w:t>Zdravstvo</w:t>
            </w:r>
          </w:p>
        </w:tc>
        <w:tc>
          <w:tcPr>
            <w:tcW w:w="1741" w:type="dxa"/>
          </w:tcPr>
          <w:p>
            <w:pPr>
              <w:pStyle w:val="TableParagraph"/>
              <w:spacing w:before="85"/>
              <w:ind w:right="176"/>
              <w:jc w:val="right"/>
              <w:rPr>
                <w:sz w:val="15"/>
              </w:rPr>
            </w:pPr>
            <w:r>
              <w:rPr>
                <w:sz w:val="15"/>
              </w:rPr>
              <w:t>1.529.064,45</w:t>
            </w:r>
          </w:p>
        </w:tc>
        <w:tc>
          <w:tcPr>
            <w:tcW w:w="1696" w:type="dxa"/>
          </w:tcPr>
          <w:p>
            <w:pPr>
              <w:pStyle w:val="TableParagraph"/>
              <w:spacing w:before="85"/>
              <w:ind w:right="132"/>
              <w:jc w:val="right"/>
              <w:rPr>
                <w:sz w:val="15"/>
              </w:rPr>
            </w:pPr>
            <w:r>
              <w:rPr>
                <w:sz w:val="15"/>
              </w:rPr>
              <w:t>314.000,00</w:t>
            </w:r>
          </w:p>
        </w:tc>
        <w:tc>
          <w:tcPr>
            <w:tcW w:w="1807" w:type="dxa"/>
          </w:tcPr>
          <w:p>
            <w:pPr>
              <w:pStyle w:val="TableParagraph"/>
              <w:spacing w:before="85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232.000,00</w:t>
            </w:r>
          </w:p>
        </w:tc>
        <w:tc>
          <w:tcPr>
            <w:tcW w:w="1620" w:type="dxa"/>
          </w:tcPr>
          <w:p>
            <w:pPr>
              <w:pStyle w:val="TableParagraph"/>
              <w:spacing w:before="85"/>
              <w:ind w:right="37"/>
              <w:jc w:val="right"/>
              <w:rPr>
                <w:sz w:val="15"/>
              </w:rPr>
            </w:pPr>
            <w:r>
              <w:rPr>
                <w:sz w:val="15"/>
              </w:rPr>
              <w:t>103.125,00</w:t>
            </w:r>
          </w:p>
        </w:tc>
        <w:tc>
          <w:tcPr>
            <w:tcW w:w="2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before="99"/>
              <w:ind w:right="71"/>
              <w:jc w:val="right"/>
              <w:rPr>
                <w:sz w:val="15"/>
              </w:rPr>
            </w:pPr>
            <w:r>
              <w:rPr>
                <w:sz w:val="15"/>
              </w:rPr>
              <w:t>6.74</w:t>
            </w:r>
          </w:p>
        </w:tc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99"/>
              <w:ind w:right="186"/>
              <w:jc w:val="right"/>
              <w:rPr>
                <w:sz w:val="15"/>
              </w:rPr>
            </w:pPr>
            <w:r>
              <w:rPr>
                <w:sz w:val="15"/>
              </w:rPr>
              <w:t>44,45</w:t>
            </w:r>
          </w:p>
        </w:tc>
      </w:tr>
      <w:tr>
        <w:trPr>
          <w:trHeight w:val="428" w:hRule="atLeast"/>
        </w:trPr>
        <w:tc>
          <w:tcPr>
            <w:tcW w:w="5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26"/>
              <w:ind w:left="131" w:right="58"/>
              <w:jc w:val="center"/>
              <w:rPr>
                <w:sz w:val="15"/>
              </w:rPr>
            </w:pPr>
            <w:r>
              <w:rPr>
                <w:sz w:val="15"/>
              </w:rPr>
              <w:t>071</w:t>
            </w:r>
          </w:p>
        </w:tc>
        <w:tc>
          <w:tcPr>
            <w:tcW w:w="5554" w:type="dxa"/>
          </w:tcPr>
          <w:p>
            <w:pPr>
              <w:pStyle w:val="TableParagraph"/>
              <w:spacing w:before="124"/>
              <w:ind w:left="202"/>
              <w:rPr>
                <w:sz w:val="15"/>
              </w:rPr>
            </w:pPr>
            <w:r>
              <w:rPr>
                <w:sz w:val="15"/>
              </w:rPr>
              <w:t>Medicinski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proizvodi,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pribor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oprema</w:t>
            </w:r>
          </w:p>
        </w:tc>
        <w:tc>
          <w:tcPr>
            <w:tcW w:w="1741" w:type="dxa"/>
          </w:tcPr>
          <w:p>
            <w:pPr>
              <w:pStyle w:val="TableParagraph"/>
              <w:spacing w:before="112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27.000,00</w:t>
            </w:r>
          </w:p>
        </w:tc>
        <w:tc>
          <w:tcPr>
            <w:tcW w:w="1696" w:type="dxa"/>
          </w:tcPr>
          <w:p>
            <w:pPr>
              <w:pStyle w:val="TableParagraph"/>
              <w:spacing w:before="112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100.000,00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2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100.000,00</w:t>
            </w:r>
          </w:p>
        </w:tc>
        <w:tc>
          <w:tcPr>
            <w:tcW w:w="1620" w:type="dxa"/>
          </w:tcPr>
          <w:p>
            <w:pPr>
              <w:pStyle w:val="TableParagraph"/>
              <w:spacing w:before="126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100.000,00</w:t>
            </w:r>
          </w:p>
        </w:tc>
        <w:tc>
          <w:tcPr>
            <w:tcW w:w="2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before="126"/>
              <w:ind w:right="75"/>
              <w:jc w:val="right"/>
              <w:rPr>
                <w:sz w:val="15"/>
              </w:rPr>
            </w:pPr>
            <w:r>
              <w:rPr>
                <w:sz w:val="15"/>
              </w:rPr>
              <w:t>370.37</w:t>
            </w:r>
          </w:p>
        </w:tc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201"/>
              <w:jc w:val="right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</w:tr>
      <w:tr>
        <w:trPr>
          <w:trHeight w:val="404" w:hRule="atLeast"/>
        </w:trPr>
        <w:tc>
          <w:tcPr>
            <w:tcW w:w="5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4"/>
              <w:ind w:left="131" w:right="58"/>
              <w:jc w:val="center"/>
              <w:rPr>
                <w:sz w:val="15"/>
              </w:rPr>
            </w:pPr>
            <w:r>
              <w:rPr>
                <w:sz w:val="15"/>
              </w:rPr>
              <w:t>073</w:t>
            </w:r>
          </w:p>
        </w:tc>
        <w:tc>
          <w:tcPr>
            <w:tcW w:w="5554" w:type="dxa"/>
          </w:tcPr>
          <w:p>
            <w:pPr>
              <w:pStyle w:val="TableParagraph"/>
              <w:spacing w:before="101"/>
              <w:ind w:left="202"/>
              <w:rPr>
                <w:sz w:val="15"/>
              </w:rPr>
            </w:pPr>
            <w:r>
              <w:rPr>
                <w:sz w:val="15"/>
              </w:rPr>
              <w:t>Bolničke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službe</w:t>
            </w:r>
          </w:p>
        </w:tc>
        <w:tc>
          <w:tcPr>
            <w:tcW w:w="1741" w:type="dxa"/>
          </w:tcPr>
          <w:p>
            <w:pPr>
              <w:pStyle w:val="TableParagraph"/>
              <w:spacing w:before="89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6.865,00</w:t>
            </w:r>
          </w:p>
        </w:tc>
        <w:tc>
          <w:tcPr>
            <w:tcW w:w="1696" w:type="dxa"/>
          </w:tcPr>
          <w:p>
            <w:pPr>
              <w:pStyle w:val="TableParagraph"/>
              <w:spacing w:before="89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4.000,00</w:t>
            </w:r>
          </w:p>
        </w:tc>
        <w:tc>
          <w:tcPr>
            <w:tcW w:w="1807" w:type="dxa"/>
          </w:tcPr>
          <w:p>
            <w:pPr>
              <w:pStyle w:val="TableParagraph"/>
              <w:spacing w:before="89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4.000,00</w:t>
            </w:r>
          </w:p>
        </w:tc>
        <w:tc>
          <w:tcPr>
            <w:tcW w:w="1620" w:type="dxa"/>
          </w:tcPr>
          <w:p>
            <w:pPr>
              <w:pStyle w:val="TableParagraph"/>
              <w:spacing w:before="104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3.125,00</w:t>
            </w:r>
          </w:p>
        </w:tc>
        <w:tc>
          <w:tcPr>
            <w:tcW w:w="2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before="104"/>
              <w:ind w:right="74"/>
              <w:jc w:val="right"/>
              <w:rPr>
                <w:sz w:val="15"/>
              </w:rPr>
            </w:pPr>
            <w:r>
              <w:rPr>
                <w:sz w:val="15"/>
              </w:rPr>
              <w:t>45.52</w:t>
            </w:r>
          </w:p>
        </w:tc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8"/>
              <w:ind w:right="186"/>
              <w:jc w:val="right"/>
              <w:rPr>
                <w:sz w:val="15"/>
              </w:rPr>
            </w:pPr>
            <w:r>
              <w:rPr>
                <w:sz w:val="15"/>
              </w:rPr>
              <w:t>78,13</w:t>
            </w:r>
          </w:p>
        </w:tc>
      </w:tr>
      <w:tr>
        <w:trPr>
          <w:trHeight w:val="435" w:hRule="atLeast"/>
        </w:trPr>
        <w:tc>
          <w:tcPr>
            <w:tcW w:w="5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5"/>
              <w:ind w:left="131" w:right="58"/>
              <w:jc w:val="center"/>
              <w:rPr>
                <w:sz w:val="15"/>
              </w:rPr>
            </w:pPr>
            <w:r>
              <w:rPr>
                <w:sz w:val="15"/>
              </w:rPr>
              <w:t>076</w:t>
            </w:r>
          </w:p>
        </w:tc>
        <w:tc>
          <w:tcPr>
            <w:tcW w:w="5554" w:type="dxa"/>
          </w:tcPr>
          <w:p>
            <w:pPr>
              <w:pStyle w:val="TableParagraph"/>
              <w:spacing w:before="102"/>
              <w:ind w:left="202"/>
              <w:rPr>
                <w:sz w:val="15"/>
              </w:rPr>
            </w:pPr>
            <w:r>
              <w:rPr>
                <w:sz w:val="15"/>
              </w:rPr>
              <w:t>Poslovi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usluge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zdravstva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koji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nisu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drugdje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svrstani</w:t>
            </w:r>
          </w:p>
        </w:tc>
        <w:tc>
          <w:tcPr>
            <w:tcW w:w="1741" w:type="dxa"/>
          </w:tcPr>
          <w:p>
            <w:pPr>
              <w:pStyle w:val="TableParagraph"/>
              <w:spacing w:before="90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1.495.199,45</w:t>
            </w:r>
          </w:p>
        </w:tc>
        <w:tc>
          <w:tcPr>
            <w:tcW w:w="1696" w:type="dxa"/>
          </w:tcPr>
          <w:p>
            <w:pPr>
              <w:pStyle w:val="TableParagraph"/>
              <w:spacing w:before="90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210.000,00</w:t>
            </w:r>
          </w:p>
        </w:tc>
        <w:tc>
          <w:tcPr>
            <w:tcW w:w="1807" w:type="dxa"/>
          </w:tcPr>
          <w:p>
            <w:pPr>
              <w:pStyle w:val="TableParagraph"/>
              <w:spacing w:before="90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128.000,00</w:t>
            </w:r>
          </w:p>
        </w:tc>
        <w:tc>
          <w:tcPr>
            <w:tcW w:w="1620" w:type="dxa"/>
          </w:tcPr>
          <w:p>
            <w:pPr>
              <w:pStyle w:val="TableParagraph"/>
              <w:spacing w:before="105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2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86" w:hRule="atLeast"/>
        </w:trPr>
        <w:tc>
          <w:tcPr>
            <w:tcW w:w="5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35"/>
              <w:ind w:left="131" w:right="34"/>
              <w:jc w:val="center"/>
              <w:rPr>
                <w:sz w:val="15"/>
              </w:rPr>
            </w:pPr>
            <w:r>
              <w:rPr>
                <w:sz w:val="15"/>
              </w:rPr>
              <w:t>08</w:t>
            </w:r>
          </w:p>
        </w:tc>
        <w:tc>
          <w:tcPr>
            <w:tcW w:w="5554" w:type="dxa"/>
          </w:tcPr>
          <w:p>
            <w:pPr>
              <w:pStyle w:val="TableParagraph"/>
              <w:spacing w:before="135"/>
              <w:ind w:left="97"/>
              <w:rPr>
                <w:sz w:val="15"/>
              </w:rPr>
            </w:pPr>
            <w:r>
              <w:rPr>
                <w:sz w:val="15"/>
              </w:rPr>
              <w:t>Rekreacije,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kultura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religija</w:t>
            </w:r>
          </w:p>
        </w:tc>
        <w:tc>
          <w:tcPr>
            <w:tcW w:w="1741" w:type="dxa"/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176"/>
              <w:jc w:val="right"/>
              <w:rPr>
                <w:sz w:val="15"/>
              </w:rPr>
            </w:pPr>
            <w:r>
              <w:rPr>
                <w:sz w:val="15"/>
              </w:rPr>
              <w:t>31.726.363,02</w:t>
            </w:r>
          </w:p>
        </w:tc>
        <w:tc>
          <w:tcPr>
            <w:tcW w:w="1696" w:type="dxa"/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132"/>
              <w:jc w:val="right"/>
              <w:rPr>
                <w:sz w:val="15"/>
              </w:rPr>
            </w:pPr>
            <w:r>
              <w:rPr>
                <w:sz w:val="15"/>
              </w:rPr>
              <w:t>21.100.513,00</w:t>
            </w:r>
          </w:p>
        </w:tc>
        <w:tc>
          <w:tcPr>
            <w:tcW w:w="1807" w:type="dxa"/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21.241.513,00</w:t>
            </w:r>
          </w:p>
        </w:tc>
        <w:tc>
          <w:tcPr>
            <w:tcW w:w="1620" w:type="dxa"/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38"/>
              <w:jc w:val="right"/>
              <w:rPr>
                <w:sz w:val="15"/>
              </w:rPr>
            </w:pPr>
            <w:r>
              <w:rPr>
                <w:sz w:val="15"/>
              </w:rPr>
              <w:t>19.607.176,64</w:t>
            </w:r>
          </w:p>
        </w:tc>
        <w:tc>
          <w:tcPr>
            <w:tcW w:w="2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before="8"/>
              <w:rPr>
                <w:b/>
                <w:sz w:val="14"/>
              </w:rPr>
            </w:pPr>
          </w:p>
          <w:p>
            <w:pPr>
              <w:pStyle w:val="TableParagraph"/>
              <w:ind w:right="74"/>
              <w:jc w:val="right"/>
              <w:rPr>
                <w:sz w:val="15"/>
              </w:rPr>
            </w:pPr>
            <w:r>
              <w:rPr>
                <w:sz w:val="15"/>
              </w:rPr>
              <w:t>61.80</w:t>
            </w:r>
          </w:p>
        </w:tc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4"/>
              </w:rPr>
            </w:pPr>
          </w:p>
          <w:p>
            <w:pPr>
              <w:pStyle w:val="TableParagraph"/>
              <w:ind w:right="186"/>
              <w:jc w:val="right"/>
              <w:rPr>
                <w:sz w:val="15"/>
              </w:rPr>
            </w:pPr>
            <w:r>
              <w:rPr>
                <w:sz w:val="15"/>
              </w:rPr>
              <w:t>92,31</w:t>
            </w:r>
          </w:p>
        </w:tc>
      </w:tr>
      <w:tr>
        <w:trPr>
          <w:trHeight w:val="428" w:hRule="atLeast"/>
        </w:trPr>
        <w:tc>
          <w:tcPr>
            <w:tcW w:w="5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29"/>
              <w:ind w:left="131" w:right="58"/>
              <w:jc w:val="center"/>
              <w:rPr>
                <w:sz w:val="15"/>
              </w:rPr>
            </w:pPr>
            <w:r>
              <w:rPr>
                <w:sz w:val="15"/>
              </w:rPr>
              <w:t>081</w:t>
            </w:r>
          </w:p>
        </w:tc>
        <w:tc>
          <w:tcPr>
            <w:tcW w:w="5554" w:type="dxa"/>
          </w:tcPr>
          <w:p>
            <w:pPr>
              <w:pStyle w:val="TableParagraph"/>
              <w:spacing w:before="126"/>
              <w:ind w:left="202"/>
              <w:rPr>
                <w:sz w:val="15"/>
              </w:rPr>
            </w:pPr>
            <w:r>
              <w:rPr>
                <w:sz w:val="15"/>
              </w:rPr>
              <w:t>Službe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rekreacije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i sporta</w:t>
            </w:r>
          </w:p>
        </w:tc>
        <w:tc>
          <w:tcPr>
            <w:tcW w:w="1741" w:type="dxa"/>
          </w:tcPr>
          <w:p>
            <w:pPr>
              <w:pStyle w:val="TableParagraph"/>
              <w:spacing w:before="112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20.728.960,11</w:t>
            </w:r>
          </w:p>
        </w:tc>
        <w:tc>
          <w:tcPr>
            <w:tcW w:w="1696" w:type="dxa"/>
          </w:tcPr>
          <w:p>
            <w:pPr>
              <w:pStyle w:val="TableParagraph"/>
              <w:spacing w:before="112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9.188.600,00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2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9.423.600,00</w:t>
            </w:r>
          </w:p>
        </w:tc>
        <w:tc>
          <w:tcPr>
            <w:tcW w:w="1620" w:type="dxa"/>
          </w:tcPr>
          <w:p>
            <w:pPr>
              <w:pStyle w:val="TableParagraph"/>
              <w:spacing w:before="129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8.831.115,43</w:t>
            </w:r>
          </w:p>
        </w:tc>
        <w:tc>
          <w:tcPr>
            <w:tcW w:w="2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before="129"/>
              <w:ind w:right="74"/>
              <w:jc w:val="right"/>
              <w:rPr>
                <w:sz w:val="15"/>
              </w:rPr>
            </w:pPr>
            <w:r>
              <w:rPr>
                <w:sz w:val="15"/>
              </w:rPr>
              <w:t>42.60</w:t>
            </w:r>
          </w:p>
        </w:tc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44"/>
              <w:ind w:right="186"/>
              <w:jc w:val="right"/>
              <w:rPr>
                <w:sz w:val="15"/>
              </w:rPr>
            </w:pPr>
            <w:r>
              <w:rPr>
                <w:sz w:val="15"/>
              </w:rPr>
              <w:t>93,71</w:t>
            </w:r>
          </w:p>
        </w:tc>
      </w:tr>
      <w:tr>
        <w:trPr>
          <w:trHeight w:val="405" w:hRule="atLeast"/>
        </w:trPr>
        <w:tc>
          <w:tcPr>
            <w:tcW w:w="5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4"/>
              <w:ind w:left="131" w:right="58"/>
              <w:jc w:val="center"/>
              <w:rPr>
                <w:sz w:val="15"/>
              </w:rPr>
            </w:pPr>
            <w:r>
              <w:rPr>
                <w:sz w:val="15"/>
              </w:rPr>
              <w:t>082</w:t>
            </w:r>
          </w:p>
        </w:tc>
        <w:tc>
          <w:tcPr>
            <w:tcW w:w="5554" w:type="dxa"/>
          </w:tcPr>
          <w:p>
            <w:pPr>
              <w:pStyle w:val="TableParagraph"/>
              <w:spacing w:before="101"/>
              <w:ind w:left="202"/>
              <w:rPr>
                <w:sz w:val="15"/>
              </w:rPr>
            </w:pPr>
            <w:r>
              <w:rPr>
                <w:sz w:val="15"/>
              </w:rPr>
              <w:t>Službe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kulture</w:t>
            </w:r>
          </w:p>
        </w:tc>
        <w:tc>
          <w:tcPr>
            <w:tcW w:w="1741" w:type="dxa"/>
          </w:tcPr>
          <w:p>
            <w:pPr>
              <w:pStyle w:val="TableParagraph"/>
              <w:spacing w:before="89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10.145.657,80</w:t>
            </w:r>
          </w:p>
        </w:tc>
        <w:tc>
          <w:tcPr>
            <w:tcW w:w="1696" w:type="dxa"/>
          </w:tcPr>
          <w:p>
            <w:pPr>
              <w:pStyle w:val="TableParagraph"/>
              <w:spacing w:before="89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10.544.913,00</w:t>
            </w:r>
          </w:p>
        </w:tc>
        <w:tc>
          <w:tcPr>
            <w:tcW w:w="1807" w:type="dxa"/>
          </w:tcPr>
          <w:p>
            <w:pPr>
              <w:pStyle w:val="TableParagraph"/>
              <w:spacing w:before="89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10.445.913,00</w:t>
            </w:r>
          </w:p>
        </w:tc>
        <w:tc>
          <w:tcPr>
            <w:tcW w:w="1620" w:type="dxa"/>
          </w:tcPr>
          <w:p>
            <w:pPr>
              <w:pStyle w:val="TableParagraph"/>
              <w:spacing w:before="104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9.550.306,05</w:t>
            </w:r>
          </w:p>
        </w:tc>
        <w:tc>
          <w:tcPr>
            <w:tcW w:w="2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before="104"/>
              <w:ind w:right="74"/>
              <w:jc w:val="right"/>
              <w:rPr>
                <w:sz w:val="15"/>
              </w:rPr>
            </w:pPr>
            <w:r>
              <w:rPr>
                <w:sz w:val="15"/>
              </w:rPr>
              <w:t>94.13</w:t>
            </w:r>
          </w:p>
        </w:tc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20"/>
              <w:ind w:right="186"/>
              <w:jc w:val="right"/>
              <w:rPr>
                <w:sz w:val="15"/>
              </w:rPr>
            </w:pPr>
            <w:r>
              <w:rPr>
                <w:sz w:val="15"/>
              </w:rPr>
              <w:t>91,43</w:t>
            </w:r>
          </w:p>
        </w:tc>
      </w:tr>
      <w:tr>
        <w:trPr>
          <w:trHeight w:val="441" w:hRule="atLeast"/>
        </w:trPr>
        <w:tc>
          <w:tcPr>
            <w:tcW w:w="5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4"/>
              <w:ind w:left="131" w:right="58"/>
              <w:jc w:val="center"/>
              <w:rPr>
                <w:sz w:val="15"/>
              </w:rPr>
            </w:pPr>
            <w:r>
              <w:rPr>
                <w:sz w:val="15"/>
              </w:rPr>
              <w:t>084</w:t>
            </w:r>
          </w:p>
        </w:tc>
        <w:tc>
          <w:tcPr>
            <w:tcW w:w="5554" w:type="dxa"/>
          </w:tcPr>
          <w:p>
            <w:pPr>
              <w:pStyle w:val="TableParagraph"/>
              <w:spacing w:before="101"/>
              <w:ind w:left="202"/>
              <w:rPr>
                <w:sz w:val="15"/>
              </w:rPr>
            </w:pPr>
            <w:r>
              <w:rPr>
                <w:sz w:val="15"/>
              </w:rPr>
              <w:t>Religijske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druge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službe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zajednice</w:t>
            </w:r>
          </w:p>
        </w:tc>
        <w:tc>
          <w:tcPr>
            <w:tcW w:w="1741" w:type="dxa"/>
          </w:tcPr>
          <w:p>
            <w:pPr>
              <w:pStyle w:val="TableParagraph"/>
              <w:spacing w:before="89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851.745,11</w:t>
            </w:r>
          </w:p>
        </w:tc>
        <w:tc>
          <w:tcPr>
            <w:tcW w:w="1696" w:type="dxa"/>
          </w:tcPr>
          <w:p>
            <w:pPr>
              <w:pStyle w:val="TableParagraph"/>
              <w:spacing w:before="89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1.367.000,00</w:t>
            </w:r>
          </w:p>
        </w:tc>
        <w:tc>
          <w:tcPr>
            <w:tcW w:w="1807" w:type="dxa"/>
          </w:tcPr>
          <w:p>
            <w:pPr>
              <w:pStyle w:val="TableParagraph"/>
              <w:spacing w:before="89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1.372.000,00</w:t>
            </w:r>
          </w:p>
        </w:tc>
        <w:tc>
          <w:tcPr>
            <w:tcW w:w="1620" w:type="dxa"/>
          </w:tcPr>
          <w:p>
            <w:pPr>
              <w:pStyle w:val="TableParagraph"/>
              <w:spacing w:before="104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1.225.755,16</w:t>
            </w:r>
          </w:p>
        </w:tc>
        <w:tc>
          <w:tcPr>
            <w:tcW w:w="2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before="104"/>
              <w:ind w:right="75"/>
              <w:jc w:val="right"/>
              <w:rPr>
                <w:sz w:val="15"/>
              </w:rPr>
            </w:pPr>
            <w:r>
              <w:rPr>
                <w:sz w:val="15"/>
              </w:rPr>
              <w:t>143.91</w:t>
            </w:r>
          </w:p>
        </w:tc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8"/>
              <w:ind w:right="186"/>
              <w:jc w:val="right"/>
              <w:rPr>
                <w:sz w:val="15"/>
              </w:rPr>
            </w:pPr>
            <w:r>
              <w:rPr>
                <w:sz w:val="15"/>
              </w:rPr>
              <w:t>89,34</w:t>
            </w:r>
          </w:p>
        </w:tc>
      </w:tr>
      <w:tr>
        <w:trPr>
          <w:trHeight w:val="481" w:hRule="atLeast"/>
        </w:trPr>
        <w:tc>
          <w:tcPr>
            <w:tcW w:w="5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28"/>
              <w:ind w:left="131" w:right="34"/>
              <w:jc w:val="center"/>
              <w:rPr>
                <w:sz w:val="15"/>
              </w:rPr>
            </w:pPr>
            <w:r>
              <w:rPr>
                <w:sz w:val="15"/>
              </w:rPr>
              <w:t>09</w:t>
            </w:r>
          </w:p>
        </w:tc>
        <w:tc>
          <w:tcPr>
            <w:tcW w:w="5554" w:type="dxa"/>
          </w:tcPr>
          <w:p>
            <w:pPr>
              <w:pStyle w:val="TableParagraph"/>
              <w:spacing w:before="128"/>
              <w:ind w:left="97"/>
              <w:rPr>
                <w:sz w:val="15"/>
              </w:rPr>
            </w:pPr>
            <w:r>
              <w:rPr>
                <w:sz w:val="15"/>
              </w:rPr>
              <w:t>Obrazovanje</w:t>
            </w:r>
          </w:p>
        </w:tc>
        <w:tc>
          <w:tcPr>
            <w:tcW w:w="1741" w:type="dxa"/>
          </w:tcPr>
          <w:p>
            <w:pPr>
              <w:pStyle w:val="TableParagraph"/>
              <w:spacing w:before="156"/>
              <w:ind w:right="176"/>
              <w:jc w:val="right"/>
              <w:rPr>
                <w:sz w:val="15"/>
              </w:rPr>
            </w:pPr>
            <w:r>
              <w:rPr>
                <w:sz w:val="15"/>
              </w:rPr>
              <w:t>78.412.264,71</w:t>
            </w:r>
          </w:p>
        </w:tc>
        <w:tc>
          <w:tcPr>
            <w:tcW w:w="1696" w:type="dxa"/>
          </w:tcPr>
          <w:p>
            <w:pPr>
              <w:pStyle w:val="TableParagraph"/>
              <w:spacing w:before="156"/>
              <w:ind w:right="132"/>
              <w:jc w:val="right"/>
              <w:rPr>
                <w:sz w:val="15"/>
              </w:rPr>
            </w:pPr>
            <w:r>
              <w:rPr>
                <w:sz w:val="15"/>
              </w:rPr>
              <w:t>55.307.560,00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56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55.307.560,00</w:t>
            </w:r>
          </w:p>
        </w:tc>
        <w:tc>
          <w:tcPr>
            <w:tcW w:w="1620" w:type="dxa"/>
          </w:tcPr>
          <w:p>
            <w:pPr>
              <w:pStyle w:val="TableParagraph"/>
              <w:spacing w:before="156"/>
              <w:ind w:right="38"/>
              <w:jc w:val="right"/>
              <w:rPr>
                <w:sz w:val="15"/>
              </w:rPr>
            </w:pPr>
            <w:r>
              <w:rPr>
                <w:sz w:val="15"/>
              </w:rPr>
              <w:t>53.735.657,75</w:t>
            </w:r>
          </w:p>
        </w:tc>
        <w:tc>
          <w:tcPr>
            <w:tcW w:w="2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right="74"/>
              <w:jc w:val="right"/>
              <w:rPr>
                <w:sz w:val="15"/>
              </w:rPr>
            </w:pPr>
            <w:r>
              <w:rPr>
                <w:sz w:val="15"/>
              </w:rPr>
              <w:t>68.53</w:t>
            </w:r>
          </w:p>
        </w:tc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right="186"/>
              <w:jc w:val="right"/>
              <w:rPr>
                <w:sz w:val="15"/>
              </w:rPr>
            </w:pPr>
            <w:r>
              <w:rPr>
                <w:sz w:val="15"/>
              </w:rPr>
              <w:t>97,16</w:t>
            </w:r>
          </w:p>
        </w:tc>
      </w:tr>
      <w:tr>
        <w:trPr>
          <w:trHeight w:val="425" w:hRule="atLeast"/>
        </w:trPr>
        <w:tc>
          <w:tcPr>
            <w:tcW w:w="5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26"/>
              <w:ind w:left="131" w:right="58"/>
              <w:jc w:val="center"/>
              <w:rPr>
                <w:sz w:val="15"/>
              </w:rPr>
            </w:pPr>
            <w:r>
              <w:rPr>
                <w:sz w:val="15"/>
              </w:rPr>
              <w:t>091</w:t>
            </w:r>
          </w:p>
        </w:tc>
        <w:tc>
          <w:tcPr>
            <w:tcW w:w="5554" w:type="dxa"/>
          </w:tcPr>
          <w:p>
            <w:pPr>
              <w:pStyle w:val="TableParagraph"/>
              <w:spacing w:before="124"/>
              <w:ind w:left="202"/>
              <w:rPr>
                <w:sz w:val="15"/>
              </w:rPr>
            </w:pPr>
            <w:r>
              <w:rPr>
                <w:sz w:val="15"/>
              </w:rPr>
              <w:t>Predškolsko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osnovno</w:t>
            </w:r>
            <w:r>
              <w:rPr>
                <w:spacing w:val="-8"/>
                <w:sz w:val="15"/>
              </w:rPr>
              <w:t> </w:t>
            </w:r>
            <w:r>
              <w:rPr>
                <w:sz w:val="15"/>
              </w:rPr>
              <w:t>obrazovanje</w:t>
            </w:r>
          </w:p>
        </w:tc>
        <w:tc>
          <w:tcPr>
            <w:tcW w:w="1741" w:type="dxa"/>
          </w:tcPr>
          <w:p>
            <w:pPr>
              <w:pStyle w:val="TableParagraph"/>
              <w:spacing w:before="112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22.720.423,00</w:t>
            </w:r>
          </w:p>
        </w:tc>
        <w:tc>
          <w:tcPr>
            <w:tcW w:w="1696" w:type="dxa"/>
          </w:tcPr>
          <w:p>
            <w:pPr>
              <w:pStyle w:val="TableParagraph"/>
              <w:spacing w:before="112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26.815.560,00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2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26.815.560,00</w:t>
            </w:r>
          </w:p>
        </w:tc>
        <w:tc>
          <w:tcPr>
            <w:tcW w:w="1620" w:type="dxa"/>
          </w:tcPr>
          <w:p>
            <w:pPr>
              <w:pStyle w:val="TableParagraph"/>
              <w:spacing w:before="126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25.890.901,00</w:t>
            </w:r>
          </w:p>
        </w:tc>
        <w:tc>
          <w:tcPr>
            <w:tcW w:w="2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before="126"/>
              <w:ind w:right="75"/>
              <w:jc w:val="right"/>
              <w:rPr>
                <w:sz w:val="15"/>
              </w:rPr>
            </w:pPr>
            <w:r>
              <w:rPr>
                <w:sz w:val="15"/>
              </w:rPr>
              <w:t>113.95</w:t>
            </w:r>
          </w:p>
        </w:tc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186"/>
              <w:jc w:val="right"/>
              <w:rPr>
                <w:sz w:val="15"/>
              </w:rPr>
            </w:pPr>
            <w:r>
              <w:rPr>
                <w:sz w:val="15"/>
              </w:rPr>
              <w:t>96,55</w:t>
            </w:r>
          </w:p>
        </w:tc>
      </w:tr>
      <w:tr>
        <w:trPr>
          <w:trHeight w:val="405" w:hRule="atLeast"/>
        </w:trPr>
        <w:tc>
          <w:tcPr>
            <w:tcW w:w="5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6"/>
              <w:ind w:left="131" w:right="58"/>
              <w:jc w:val="center"/>
              <w:rPr>
                <w:sz w:val="15"/>
              </w:rPr>
            </w:pPr>
            <w:r>
              <w:rPr>
                <w:sz w:val="15"/>
              </w:rPr>
              <w:t>092</w:t>
            </w:r>
          </w:p>
        </w:tc>
        <w:tc>
          <w:tcPr>
            <w:tcW w:w="5554" w:type="dxa"/>
          </w:tcPr>
          <w:p>
            <w:pPr>
              <w:pStyle w:val="TableParagraph"/>
              <w:spacing w:before="104"/>
              <w:ind w:left="202"/>
              <w:rPr>
                <w:sz w:val="15"/>
              </w:rPr>
            </w:pPr>
            <w:r>
              <w:rPr>
                <w:sz w:val="15"/>
              </w:rPr>
              <w:t>Srednjoškolsko</w:t>
            </w:r>
            <w:r>
              <w:rPr>
                <w:spacing w:val="-13"/>
                <w:sz w:val="15"/>
              </w:rPr>
              <w:t> </w:t>
            </w:r>
            <w:r>
              <w:rPr>
                <w:sz w:val="15"/>
              </w:rPr>
              <w:t>obrazovanje</w:t>
            </w:r>
          </w:p>
        </w:tc>
        <w:tc>
          <w:tcPr>
            <w:tcW w:w="1741" w:type="dxa"/>
          </w:tcPr>
          <w:p>
            <w:pPr>
              <w:pStyle w:val="TableParagraph"/>
              <w:spacing w:before="89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15.281.231,46</w:t>
            </w:r>
          </w:p>
        </w:tc>
        <w:tc>
          <w:tcPr>
            <w:tcW w:w="1696" w:type="dxa"/>
          </w:tcPr>
          <w:p>
            <w:pPr>
              <w:pStyle w:val="TableParagraph"/>
              <w:spacing w:before="89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4.080.000,00</w:t>
            </w:r>
          </w:p>
        </w:tc>
        <w:tc>
          <w:tcPr>
            <w:tcW w:w="1807" w:type="dxa"/>
          </w:tcPr>
          <w:p>
            <w:pPr>
              <w:pStyle w:val="TableParagraph"/>
              <w:spacing w:before="89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4.071.000,00</w:t>
            </w:r>
          </w:p>
        </w:tc>
        <w:tc>
          <w:tcPr>
            <w:tcW w:w="1620" w:type="dxa"/>
          </w:tcPr>
          <w:p>
            <w:pPr>
              <w:pStyle w:val="TableParagraph"/>
              <w:spacing w:before="106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3.852.844,58</w:t>
            </w:r>
          </w:p>
        </w:tc>
        <w:tc>
          <w:tcPr>
            <w:tcW w:w="2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before="106"/>
              <w:ind w:right="74"/>
              <w:jc w:val="right"/>
              <w:rPr>
                <w:sz w:val="15"/>
              </w:rPr>
            </w:pPr>
            <w:r>
              <w:rPr>
                <w:sz w:val="15"/>
              </w:rPr>
              <w:t>25.21</w:t>
            </w:r>
          </w:p>
        </w:tc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20"/>
              <w:ind w:right="186"/>
              <w:jc w:val="right"/>
              <w:rPr>
                <w:sz w:val="15"/>
              </w:rPr>
            </w:pPr>
            <w:r>
              <w:rPr>
                <w:sz w:val="15"/>
              </w:rPr>
              <w:t>94,64</w:t>
            </w:r>
          </w:p>
        </w:tc>
      </w:tr>
      <w:tr>
        <w:trPr>
          <w:trHeight w:val="405" w:hRule="atLeast"/>
        </w:trPr>
        <w:tc>
          <w:tcPr>
            <w:tcW w:w="5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4"/>
              <w:ind w:left="131" w:right="58"/>
              <w:jc w:val="center"/>
              <w:rPr>
                <w:sz w:val="15"/>
              </w:rPr>
            </w:pPr>
            <w:r>
              <w:rPr>
                <w:sz w:val="15"/>
              </w:rPr>
              <w:t>094</w:t>
            </w:r>
          </w:p>
        </w:tc>
        <w:tc>
          <w:tcPr>
            <w:tcW w:w="5554" w:type="dxa"/>
          </w:tcPr>
          <w:p>
            <w:pPr>
              <w:pStyle w:val="TableParagraph"/>
              <w:spacing w:before="102"/>
              <w:ind w:left="202"/>
              <w:rPr>
                <w:sz w:val="15"/>
              </w:rPr>
            </w:pPr>
            <w:r>
              <w:rPr>
                <w:sz w:val="15"/>
              </w:rPr>
              <w:t>Visoka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naobrazba</w:t>
            </w:r>
          </w:p>
        </w:tc>
        <w:tc>
          <w:tcPr>
            <w:tcW w:w="1741" w:type="dxa"/>
          </w:tcPr>
          <w:p>
            <w:pPr>
              <w:pStyle w:val="TableParagraph"/>
              <w:spacing w:before="90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40.294.220,25</w:t>
            </w:r>
          </w:p>
        </w:tc>
        <w:tc>
          <w:tcPr>
            <w:tcW w:w="1696" w:type="dxa"/>
          </w:tcPr>
          <w:p>
            <w:pPr>
              <w:pStyle w:val="TableParagraph"/>
              <w:spacing w:before="90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24.312.000,00</w:t>
            </w:r>
          </w:p>
        </w:tc>
        <w:tc>
          <w:tcPr>
            <w:tcW w:w="1807" w:type="dxa"/>
          </w:tcPr>
          <w:p>
            <w:pPr>
              <w:pStyle w:val="TableParagraph"/>
              <w:spacing w:before="90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24.321.000,00</w:t>
            </w:r>
          </w:p>
        </w:tc>
        <w:tc>
          <w:tcPr>
            <w:tcW w:w="1620" w:type="dxa"/>
          </w:tcPr>
          <w:p>
            <w:pPr>
              <w:pStyle w:val="TableParagraph"/>
              <w:spacing w:before="104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23.896.169,17</w:t>
            </w:r>
          </w:p>
        </w:tc>
        <w:tc>
          <w:tcPr>
            <w:tcW w:w="2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before="104"/>
              <w:ind w:right="74"/>
              <w:jc w:val="right"/>
              <w:rPr>
                <w:sz w:val="15"/>
              </w:rPr>
            </w:pPr>
            <w:r>
              <w:rPr>
                <w:sz w:val="15"/>
              </w:rPr>
              <w:t>59.30</w:t>
            </w:r>
          </w:p>
        </w:tc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21"/>
              <w:ind w:right="186"/>
              <w:jc w:val="right"/>
              <w:rPr>
                <w:sz w:val="15"/>
              </w:rPr>
            </w:pPr>
            <w:r>
              <w:rPr>
                <w:sz w:val="15"/>
              </w:rPr>
              <w:t>98,25</w:t>
            </w:r>
          </w:p>
        </w:tc>
      </w:tr>
      <w:tr>
        <w:trPr>
          <w:trHeight w:val="441" w:hRule="atLeast"/>
        </w:trPr>
        <w:tc>
          <w:tcPr>
            <w:tcW w:w="5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4"/>
              <w:ind w:left="131" w:right="58"/>
              <w:jc w:val="center"/>
              <w:rPr>
                <w:sz w:val="15"/>
              </w:rPr>
            </w:pPr>
            <w:r>
              <w:rPr>
                <w:sz w:val="15"/>
              </w:rPr>
              <w:t>095</w:t>
            </w:r>
          </w:p>
        </w:tc>
        <w:tc>
          <w:tcPr>
            <w:tcW w:w="5554" w:type="dxa"/>
          </w:tcPr>
          <w:p>
            <w:pPr>
              <w:pStyle w:val="TableParagraph"/>
              <w:spacing w:before="101"/>
              <w:ind w:left="202"/>
              <w:rPr>
                <w:sz w:val="15"/>
              </w:rPr>
            </w:pPr>
            <w:r>
              <w:rPr>
                <w:sz w:val="15"/>
              </w:rPr>
              <w:t>Obrazovanje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koje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se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ne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može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definirati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po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stupnju</w:t>
            </w:r>
          </w:p>
        </w:tc>
        <w:tc>
          <w:tcPr>
            <w:tcW w:w="1741" w:type="dxa"/>
          </w:tcPr>
          <w:p>
            <w:pPr>
              <w:pStyle w:val="TableParagraph"/>
              <w:spacing w:before="89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w:t>116.390,00</w:t>
            </w:r>
          </w:p>
        </w:tc>
        <w:tc>
          <w:tcPr>
            <w:tcW w:w="1696" w:type="dxa"/>
          </w:tcPr>
          <w:p>
            <w:pPr>
              <w:pStyle w:val="TableParagraph"/>
              <w:spacing w:before="89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w:t>100.000,00</w:t>
            </w:r>
          </w:p>
        </w:tc>
        <w:tc>
          <w:tcPr>
            <w:tcW w:w="1807" w:type="dxa"/>
          </w:tcPr>
          <w:p>
            <w:pPr>
              <w:pStyle w:val="TableParagraph"/>
              <w:spacing w:before="89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100.000,00</w:t>
            </w:r>
          </w:p>
        </w:tc>
        <w:tc>
          <w:tcPr>
            <w:tcW w:w="1620" w:type="dxa"/>
          </w:tcPr>
          <w:p>
            <w:pPr>
              <w:pStyle w:val="TableParagraph"/>
              <w:spacing w:before="104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w:t>95.743,00</w:t>
            </w:r>
          </w:p>
        </w:tc>
        <w:tc>
          <w:tcPr>
            <w:tcW w:w="2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before="104"/>
              <w:ind w:right="74"/>
              <w:jc w:val="right"/>
              <w:rPr>
                <w:sz w:val="15"/>
              </w:rPr>
            </w:pPr>
            <w:r>
              <w:rPr>
                <w:sz w:val="15"/>
              </w:rPr>
              <w:t>82.26</w:t>
            </w:r>
          </w:p>
        </w:tc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8"/>
              <w:ind w:right="186"/>
              <w:jc w:val="right"/>
              <w:rPr>
                <w:sz w:val="15"/>
              </w:rPr>
            </w:pPr>
            <w:r>
              <w:rPr>
                <w:sz w:val="15"/>
              </w:rPr>
              <w:t>95,74</w:t>
            </w:r>
          </w:p>
        </w:tc>
      </w:tr>
      <w:tr>
        <w:trPr>
          <w:trHeight w:val="494" w:hRule="atLeast"/>
        </w:trPr>
        <w:tc>
          <w:tcPr>
            <w:tcW w:w="5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28"/>
              <w:ind w:left="131" w:right="34"/>
              <w:jc w:val="center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5554" w:type="dxa"/>
          </w:tcPr>
          <w:p>
            <w:pPr>
              <w:pStyle w:val="TableParagraph"/>
              <w:spacing w:before="128"/>
              <w:ind w:left="97"/>
              <w:rPr>
                <w:sz w:val="15"/>
              </w:rPr>
            </w:pPr>
            <w:r>
              <w:rPr>
                <w:sz w:val="15"/>
              </w:rPr>
              <w:t>Socijalna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zaštita</w:t>
            </w:r>
          </w:p>
        </w:tc>
        <w:tc>
          <w:tcPr>
            <w:tcW w:w="1741" w:type="dxa"/>
          </w:tcPr>
          <w:p>
            <w:pPr>
              <w:pStyle w:val="TableParagraph"/>
              <w:spacing w:before="156"/>
              <w:ind w:right="176"/>
              <w:jc w:val="right"/>
              <w:rPr>
                <w:sz w:val="15"/>
              </w:rPr>
            </w:pPr>
            <w:r>
              <w:rPr>
                <w:sz w:val="15"/>
              </w:rPr>
              <w:t>8.506.415,27</w:t>
            </w:r>
          </w:p>
        </w:tc>
        <w:tc>
          <w:tcPr>
            <w:tcW w:w="1696" w:type="dxa"/>
          </w:tcPr>
          <w:p>
            <w:pPr>
              <w:pStyle w:val="TableParagraph"/>
              <w:spacing w:before="156"/>
              <w:ind w:right="132"/>
              <w:jc w:val="right"/>
              <w:rPr>
                <w:sz w:val="15"/>
              </w:rPr>
            </w:pPr>
            <w:r>
              <w:rPr>
                <w:sz w:val="15"/>
              </w:rPr>
              <w:t>9.180.200,00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56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9.180.200,00</w:t>
            </w:r>
          </w:p>
        </w:tc>
        <w:tc>
          <w:tcPr>
            <w:tcW w:w="1620" w:type="dxa"/>
          </w:tcPr>
          <w:p>
            <w:pPr>
              <w:pStyle w:val="TableParagraph"/>
              <w:spacing w:before="156"/>
              <w:ind w:right="37"/>
              <w:jc w:val="right"/>
              <w:rPr>
                <w:sz w:val="15"/>
              </w:rPr>
            </w:pPr>
            <w:r>
              <w:rPr>
                <w:sz w:val="15"/>
              </w:rPr>
              <w:t>7.407.393,54</w:t>
            </w:r>
          </w:p>
        </w:tc>
        <w:tc>
          <w:tcPr>
            <w:tcW w:w="2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right="74"/>
              <w:jc w:val="right"/>
              <w:rPr>
                <w:sz w:val="15"/>
              </w:rPr>
            </w:pPr>
            <w:r>
              <w:rPr>
                <w:sz w:val="15"/>
              </w:rPr>
              <w:t>87.08</w:t>
            </w:r>
          </w:p>
        </w:tc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right="186"/>
              <w:jc w:val="right"/>
              <w:rPr>
                <w:sz w:val="15"/>
              </w:rPr>
            </w:pPr>
            <w:r>
              <w:rPr>
                <w:sz w:val="15"/>
              </w:rPr>
              <w:t>80,69</w:t>
            </w:r>
          </w:p>
        </w:tc>
      </w:tr>
      <w:tr>
        <w:trPr>
          <w:trHeight w:val="412" w:hRule="atLeast"/>
        </w:trPr>
        <w:tc>
          <w:tcPr>
            <w:tcW w:w="5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3"/>
              <w:ind w:left="131" w:right="58"/>
              <w:jc w:val="center"/>
              <w:rPr>
                <w:sz w:val="15"/>
              </w:rPr>
            </w:pPr>
            <w:r>
              <w:rPr>
                <w:sz w:val="15"/>
              </w:rPr>
              <w:t>101</w:t>
            </w:r>
          </w:p>
        </w:tc>
        <w:tc>
          <w:tcPr>
            <w:tcW w:w="555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202"/>
              <w:rPr>
                <w:sz w:val="15"/>
              </w:rPr>
            </w:pPr>
            <w:r>
              <w:rPr>
                <w:sz w:val="15"/>
              </w:rPr>
              <w:t>Bolest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invaliditet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8.150,00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right="136"/>
              <w:jc w:val="right"/>
              <w:rPr>
                <w:sz w:val="15"/>
              </w:rPr>
            </w:pPr>
            <w:r>
              <w:rPr>
                <w:sz w:val="15"/>
              </w:rPr>
              <w:t>25.000,00</w:t>
            </w: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right="153"/>
              <w:jc w:val="right"/>
              <w:rPr>
                <w:sz w:val="15"/>
              </w:rPr>
            </w:pPr>
            <w:r>
              <w:rPr>
                <w:sz w:val="15"/>
              </w:rPr>
              <w:t>25.000,00</w:t>
            </w: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21.800,00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309"/>
              <w:rPr>
                <w:sz w:val="15"/>
              </w:rPr>
            </w:pPr>
            <w:r>
              <w:rPr>
                <w:sz w:val="15"/>
              </w:rPr>
              <w:t>267.48</w:t>
            </w:r>
          </w:p>
        </w:tc>
        <w:tc>
          <w:tcPr>
            <w:tcW w:w="107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7"/>
              <w:ind w:left="427"/>
              <w:rPr>
                <w:sz w:val="15"/>
              </w:rPr>
            </w:pPr>
            <w:r>
              <w:rPr>
                <w:sz w:val="15"/>
              </w:rPr>
              <w:t>87,20</w:t>
            </w:r>
          </w:p>
        </w:tc>
      </w:tr>
      <w:tr>
        <w:trPr>
          <w:trHeight w:val="405" w:hRule="atLeast"/>
        </w:trPr>
        <w:tc>
          <w:tcPr>
            <w:tcW w:w="5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6"/>
              <w:ind w:left="131" w:right="58"/>
              <w:jc w:val="center"/>
              <w:rPr>
                <w:sz w:val="15"/>
              </w:rPr>
            </w:pPr>
            <w:r>
              <w:rPr>
                <w:sz w:val="15"/>
              </w:rPr>
              <w:t>102</w:t>
            </w:r>
          </w:p>
        </w:tc>
        <w:tc>
          <w:tcPr>
            <w:tcW w:w="555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202"/>
              <w:rPr>
                <w:sz w:val="15"/>
              </w:rPr>
            </w:pPr>
            <w:r>
              <w:rPr>
                <w:sz w:val="15"/>
              </w:rPr>
              <w:t>Starost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9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1.008.247,64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9"/>
              <w:ind w:right="136"/>
              <w:jc w:val="right"/>
              <w:rPr>
                <w:sz w:val="15"/>
              </w:rPr>
            </w:pPr>
            <w:r>
              <w:rPr>
                <w:sz w:val="15"/>
              </w:rPr>
              <w:t>1.416.500,00</w:t>
            </w: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9"/>
              <w:ind w:right="153"/>
              <w:jc w:val="right"/>
              <w:rPr>
                <w:sz w:val="15"/>
              </w:rPr>
            </w:pPr>
            <w:r>
              <w:rPr>
                <w:sz w:val="15"/>
              </w:rPr>
              <w:t>1.416.500,00</w:t>
            </w: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6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817.565,95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405"/>
              <w:rPr>
                <w:sz w:val="15"/>
              </w:rPr>
            </w:pPr>
            <w:r>
              <w:rPr>
                <w:sz w:val="15"/>
              </w:rPr>
              <w:t>81.09</w:t>
            </w:r>
          </w:p>
        </w:tc>
        <w:tc>
          <w:tcPr>
            <w:tcW w:w="107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0"/>
              <w:ind w:left="427"/>
              <w:rPr>
                <w:sz w:val="15"/>
              </w:rPr>
            </w:pPr>
            <w:r>
              <w:rPr>
                <w:sz w:val="15"/>
              </w:rPr>
              <w:t>57,72</w:t>
            </w:r>
          </w:p>
        </w:tc>
      </w:tr>
      <w:tr>
        <w:trPr>
          <w:trHeight w:val="405" w:hRule="atLeast"/>
        </w:trPr>
        <w:tc>
          <w:tcPr>
            <w:tcW w:w="5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4"/>
              <w:ind w:left="131" w:right="58"/>
              <w:jc w:val="center"/>
              <w:rPr>
                <w:sz w:val="15"/>
              </w:rPr>
            </w:pPr>
            <w:r>
              <w:rPr>
                <w:sz w:val="15"/>
              </w:rPr>
              <w:t>104</w:t>
            </w:r>
          </w:p>
        </w:tc>
        <w:tc>
          <w:tcPr>
            <w:tcW w:w="555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1"/>
              <w:ind w:left="202"/>
              <w:rPr>
                <w:sz w:val="15"/>
              </w:rPr>
            </w:pPr>
            <w:r>
              <w:rPr>
                <w:sz w:val="15"/>
              </w:rPr>
              <w:t>Obitelj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i djeca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9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5.730.943,61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9"/>
              <w:ind w:right="136"/>
              <w:jc w:val="right"/>
              <w:rPr>
                <w:sz w:val="15"/>
              </w:rPr>
            </w:pPr>
            <w:r>
              <w:rPr>
                <w:sz w:val="15"/>
              </w:rPr>
              <w:t>3.645.700,00</w:t>
            </w: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9"/>
              <w:ind w:right="153"/>
              <w:jc w:val="right"/>
              <w:rPr>
                <w:sz w:val="15"/>
              </w:rPr>
            </w:pPr>
            <w:r>
              <w:rPr>
                <w:sz w:val="15"/>
              </w:rPr>
              <w:t>3.645.700,00</w:t>
            </w: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3.020.569,97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405"/>
              <w:rPr>
                <w:sz w:val="15"/>
              </w:rPr>
            </w:pPr>
            <w:r>
              <w:rPr>
                <w:sz w:val="15"/>
              </w:rPr>
              <w:t>52.71</w:t>
            </w:r>
          </w:p>
        </w:tc>
        <w:tc>
          <w:tcPr>
            <w:tcW w:w="107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1"/>
              <w:ind w:left="427"/>
              <w:rPr>
                <w:sz w:val="15"/>
              </w:rPr>
            </w:pPr>
            <w:r>
              <w:rPr>
                <w:sz w:val="15"/>
              </w:rPr>
              <w:t>82,85</w:t>
            </w:r>
          </w:p>
        </w:tc>
      </w:tr>
      <w:tr>
        <w:trPr>
          <w:trHeight w:val="788" w:hRule="atLeast"/>
        </w:trPr>
        <w:tc>
          <w:tcPr>
            <w:tcW w:w="527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4"/>
              <w:ind w:left="131" w:right="58"/>
              <w:jc w:val="center"/>
              <w:rPr>
                <w:sz w:val="15"/>
              </w:rPr>
            </w:pPr>
            <w:r>
              <w:rPr>
                <w:sz w:val="15"/>
              </w:rPr>
              <w:t>106</w:t>
            </w:r>
          </w:p>
        </w:tc>
        <w:tc>
          <w:tcPr>
            <w:tcW w:w="5554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1"/>
              <w:ind w:left="202"/>
              <w:rPr>
                <w:sz w:val="15"/>
              </w:rPr>
            </w:pPr>
            <w:r>
              <w:rPr>
                <w:sz w:val="15"/>
              </w:rPr>
              <w:t>Stanovanje</w:t>
            </w:r>
          </w:p>
        </w:tc>
        <w:tc>
          <w:tcPr>
            <w:tcW w:w="17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9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542.028,04</w:t>
            </w:r>
          </w:p>
        </w:tc>
        <w:tc>
          <w:tcPr>
            <w:tcW w:w="16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9"/>
              <w:ind w:right="136"/>
              <w:jc w:val="right"/>
              <w:rPr>
                <w:sz w:val="15"/>
              </w:rPr>
            </w:pPr>
            <w:r>
              <w:rPr>
                <w:sz w:val="15"/>
              </w:rPr>
              <w:t>938.000,00</w:t>
            </w:r>
          </w:p>
        </w:tc>
        <w:tc>
          <w:tcPr>
            <w:tcW w:w="18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9"/>
              <w:ind w:right="153"/>
              <w:jc w:val="right"/>
              <w:rPr>
                <w:sz w:val="15"/>
              </w:rPr>
            </w:pPr>
            <w:r>
              <w:rPr>
                <w:sz w:val="15"/>
              </w:rPr>
              <w:t>938.000,00</w:t>
            </w:r>
          </w:p>
        </w:tc>
        <w:tc>
          <w:tcPr>
            <w:tcW w:w="16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601.977,56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309"/>
              <w:rPr>
                <w:sz w:val="15"/>
              </w:rPr>
            </w:pPr>
            <w:r>
              <w:rPr>
                <w:sz w:val="15"/>
              </w:rPr>
              <w:t>111.06</w:t>
            </w:r>
          </w:p>
        </w:tc>
        <w:tc>
          <w:tcPr>
            <w:tcW w:w="1073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8"/>
              <w:ind w:left="427"/>
              <w:rPr>
                <w:sz w:val="15"/>
              </w:rPr>
            </w:pPr>
            <w:r>
              <w:rPr>
                <w:sz w:val="15"/>
              </w:rPr>
              <w:t>64,18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6.879999pt;margin-top:154.346008pt;width:743.4pt;height:304.650pt;mso-position-horizontal-relative:page;mso-position-vertical-relative:page;z-index:-42886656" coordorigin="538,3087" coordsize="14868,6093">
            <v:shape style="position:absolute;left:6513;top:3507;width:7794;height:5253" coordorigin="6513,3507" coordsize="7794,5253" path="m6513,7019l6513,8760m6513,5264l6513,6599m6513,3507l6513,4844m8254,3507l8254,4844m9950,3507l9950,4844m11757,3507l11757,4844m13377,3507l13377,4844m14307,3507l14307,4844e" filled="false" stroked="true" strokeweight="1pt" strokecolor="#000000">
              <v:path arrowok="t"/>
              <v:stroke dashstyle="solid"/>
            </v:shape>
            <v:rect style="position:absolute;left:537;top:3086;width:14868;height:421" filled="true" fillcolor="#cdcdcd" stroked="false">
              <v:fill type="solid"/>
            </v:rect>
            <v:shape style="position:absolute;left:8254;top:5264;width:6053;height:1335" coordorigin="8254,5264" coordsize="6053,1335" path="m8254,5264l8254,6599m9950,5264l9950,6599m11757,5264l11757,6599m13377,5264l13377,6599m14307,5264l14307,6599e" filled="false" stroked="true" strokeweight="1pt" strokecolor="#000000">
              <v:path arrowok="t"/>
              <v:stroke dashstyle="solid"/>
            </v:shape>
            <v:rect style="position:absolute;left:537;top:4844;width:14868;height:420" filled="true" fillcolor="#cdcdcd" stroked="false">
              <v:fill type="solid"/>
            </v:rect>
            <v:shape style="position:absolute;left:8254;top:7019;width:6053;height:1741" coordorigin="8254,7019" coordsize="6053,1741" path="m8254,7019l8254,8760m9950,7019l9950,8760m11757,7019l11757,8760m13377,7019l13377,8760m14307,7019l14307,8760e" filled="false" stroked="true" strokeweight="1pt" strokecolor="#000000">
              <v:path arrowok="t"/>
              <v:stroke dashstyle="solid"/>
            </v:shape>
            <v:shape style="position:absolute;left:537;top:6599;width:14868;height:2581" coordorigin="538,6599" coordsize="14868,2581" path="m15406,8760l538,8760,538,9180,15406,9180,15406,8760xm15406,6599l538,6599,538,7019,15406,7019,15406,6599xe" filled="true" fillcolor="#cdcdcd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6840" w:h="11910" w:orient="landscape"/>
          <w:pgMar w:header="0" w:footer="350" w:top="800" w:bottom="540" w:left="320" w:right="9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741"/>
        <w:gridCol w:w="1696"/>
        <w:gridCol w:w="1807"/>
        <w:gridCol w:w="1620"/>
        <w:gridCol w:w="930"/>
        <w:gridCol w:w="1075"/>
      </w:tblGrid>
      <w:tr>
        <w:trPr>
          <w:trHeight w:val="580" w:hRule="atLeast"/>
        </w:trPr>
        <w:tc>
          <w:tcPr>
            <w:tcW w:w="6081" w:type="dxa"/>
          </w:tcPr>
          <w:p>
            <w:pPr>
              <w:pStyle w:val="TableParagraph"/>
              <w:spacing w:before="74"/>
              <w:ind w:left="1587" w:right="2277"/>
              <w:jc w:val="center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NAZIV</w:t>
            </w:r>
          </w:p>
        </w:tc>
        <w:tc>
          <w:tcPr>
            <w:tcW w:w="1741" w:type="dxa"/>
          </w:tcPr>
          <w:p>
            <w:pPr>
              <w:pStyle w:val="TableParagraph"/>
              <w:spacing w:before="64"/>
              <w:ind w:left="647" w:right="439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2021</w:t>
            </w:r>
          </w:p>
        </w:tc>
        <w:tc>
          <w:tcPr>
            <w:tcW w:w="1696" w:type="dxa"/>
          </w:tcPr>
          <w:p>
            <w:pPr>
              <w:pStyle w:val="TableParagraph"/>
              <w:spacing w:before="57"/>
              <w:ind w:left="620" w:right="291" w:hanging="363"/>
              <w:rPr>
                <w:sz w:val="15"/>
              </w:rPr>
            </w:pPr>
            <w:r>
              <w:rPr>
                <w:sz w:val="15"/>
              </w:rPr>
              <w:t>IZVORNI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807" w:type="dxa"/>
          </w:tcPr>
          <w:p>
            <w:pPr>
              <w:pStyle w:val="TableParagraph"/>
              <w:spacing w:before="57"/>
              <w:ind w:left="724" w:right="347" w:hanging="315"/>
              <w:rPr>
                <w:sz w:val="15"/>
              </w:rPr>
            </w:pPr>
            <w:r>
              <w:rPr>
                <w:sz w:val="15"/>
              </w:rPr>
              <w:t>TEKUĆI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620" w:type="dxa"/>
          </w:tcPr>
          <w:p>
            <w:pPr>
              <w:pStyle w:val="TableParagraph"/>
              <w:spacing w:before="64"/>
              <w:ind w:left="609" w:right="356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930" w:type="dxa"/>
          </w:tcPr>
          <w:p>
            <w:pPr>
              <w:pStyle w:val="TableParagraph"/>
              <w:spacing w:before="146"/>
              <w:ind w:left="192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  <w:tc>
          <w:tcPr>
            <w:tcW w:w="1075" w:type="dxa"/>
          </w:tcPr>
          <w:p>
            <w:pPr>
              <w:pStyle w:val="TableParagraph"/>
              <w:spacing w:before="146"/>
              <w:ind w:right="233"/>
              <w:jc w:val="right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</w:tcPr>
          <w:p>
            <w:pPr>
              <w:pStyle w:val="TableParagraph"/>
              <w:spacing w:before="74"/>
              <w:ind w:left="-1" w:right="67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1741" w:type="dxa"/>
          </w:tcPr>
          <w:p>
            <w:pPr>
              <w:pStyle w:val="TableParagraph"/>
              <w:spacing w:before="60"/>
              <w:ind w:left="53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2</w:t>
            </w:r>
          </w:p>
        </w:tc>
        <w:tc>
          <w:tcPr>
            <w:tcW w:w="1696" w:type="dxa"/>
          </w:tcPr>
          <w:p>
            <w:pPr>
              <w:pStyle w:val="TableParagraph"/>
              <w:spacing w:before="60"/>
              <w:ind w:right="4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3</w:t>
            </w:r>
          </w:p>
        </w:tc>
        <w:tc>
          <w:tcPr>
            <w:tcW w:w="1807" w:type="dxa"/>
          </w:tcPr>
          <w:p>
            <w:pPr>
              <w:pStyle w:val="TableParagraph"/>
              <w:spacing w:before="88"/>
              <w:ind w:left="16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4</w:t>
            </w:r>
          </w:p>
        </w:tc>
        <w:tc>
          <w:tcPr>
            <w:tcW w:w="1620" w:type="dxa"/>
          </w:tcPr>
          <w:p>
            <w:pPr>
              <w:pStyle w:val="TableParagraph"/>
              <w:spacing w:before="74"/>
              <w:ind w:right="10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930" w:type="dxa"/>
          </w:tcPr>
          <w:p>
            <w:pPr>
              <w:pStyle w:val="TableParagraph"/>
              <w:spacing w:before="88"/>
              <w:ind w:right="86"/>
              <w:jc w:val="right"/>
              <w:rPr>
                <w:sz w:val="15"/>
              </w:rPr>
            </w:pPr>
            <w:r>
              <w:rPr>
                <w:sz w:val="15"/>
              </w:rPr>
              <w:t>6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2</w:t>
            </w:r>
          </w:p>
        </w:tc>
        <w:tc>
          <w:tcPr>
            <w:tcW w:w="1075" w:type="dxa"/>
          </w:tcPr>
          <w:p>
            <w:pPr>
              <w:pStyle w:val="TableParagraph"/>
              <w:spacing w:before="60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7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4</w:t>
            </w:r>
          </w:p>
        </w:tc>
      </w:tr>
      <w:tr>
        <w:trPr>
          <w:trHeight w:val="9445" w:hRule="atLeast"/>
        </w:trPr>
        <w:tc>
          <w:tcPr>
            <w:tcW w:w="6081" w:type="dxa"/>
          </w:tcPr>
          <w:p>
            <w:pPr>
              <w:pStyle w:val="TableParagraph"/>
              <w:tabs>
                <w:tab w:pos="719" w:val="left" w:leader="none"/>
              </w:tabs>
              <w:spacing w:before="118"/>
              <w:ind w:left="720" w:right="676" w:hanging="569"/>
              <w:rPr>
                <w:sz w:val="15"/>
              </w:rPr>
            </w:pPr>
            <w:r>
              <w:rPr>
                <w:sz w:val="15"/>
              </w:rPr>
              <w:t>107</w:t>
              <w:tab/>
              <w:t>Socijalna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pomoć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stanovništvu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koje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nije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obuhvaćeno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redovnim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socijalnim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programima</w:t>
            </w:r>
          </w:p>
          <w:p>
            <w:pPr>
              <w:pStyle w:val="TableParagraph"/>
              <w:tabs>
                <w:tab w:pos="719" w:val="left" w:leader="none"/>
              </w:tabs>
              <w:spacing w:before="125"/>
              <w:ind w:left="151"/>
              <w:rPr>
                <w:sz w:val="15"/>
              </w:rPr>
            </w:pPr>
            <w:r>
              <w:rPr>
                <w:sz w:val="15"/>
              </w:rPr>
              <w:t>109</w:t>
              <w:tab/>
              <w:t>Aktivnosti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socijalne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zaštite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koje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nisu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drugdje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svrstane</w:t>
            </w:r>
          </w:p>
        </w:tc>
        <w:tc>
          <w:tcPr>
            <w:tcW w:w="1741" w:type="dxa"/>
          </w:tcPr>
          <w:p>
            <w:pPr>
              <w:pStyle w:val="TableParagraph"/>
              <w:spacing w:before="104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1.217.045,98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6" w:type="dxa"/>
          </w:tcPr>
          <w:p>
            <w:pPr>
              <w:pStyle w:val="TableParagraph"/>
              <w:spacing w:before="104"/>
              <w:ind w:right="136"/>
              <w:jc w:val="right"/>
              <w:rPr>
                <w:sz w:val="15"/>
              </w:rPr>
            </w:pPr>
            <w:r>
              <w:rPr>
                <w:sz w:val="15"/>
              </w:rPr>
              <w:t>3.003.000,00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right="136"/>
              <w:jc w:val="right"/>
              <w:rPr>
                <w:sz w:val="15"/>
              </w:rPr>
            </w:pPr>
            <w:r>
              <w:rPr>
                <w:sz w:val="15"/>
              </w:rPr>
              <w:t>152.000,00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4"/>
              <w:ind w:right="153"/>
              <w:jc w:val="right"/>
              <w:rPr>
                <w:sz w:val="15"/>
              </w:rPr>
            </w:pPr>
            <w:r>
              <w:rPr>
                <w:sz w:val="15"/>
              </w:rPr>
              <w:t>3.003.000,00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right="153"/>
              <w:jc w:val="right"/>
              <w:rPr>
                <w:sz w:val="15"/>
              </w:rPr>
            </w:pPr>
            <w:r>
              <w:rPr>
                <w:sz w:val="15"/>
              </w:rPr>
              <w:t>152.000,00</w:t>
            </w:r>
          </w:p>
        </w:tc>
        <w:tc>
          <w:tcPr>
            <w:tcW w:w="1620" w:type="dxa"/>
          </w:tcPr>
          <w:p>
            <w:pPr>
              <w:pStyle w:val="TableParagraph"/>
              <w:spacing w:before="118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2.837.176,82</w:t>
            </w: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108.303,24</w:t>
            </w:r>
          </w:p>
        </w:tc>
        <w:tc>
          <w:tcPr>
            <w:tcW w:w="930" w:type="dxa"/>
          </w:tcPr>
          <w:p>
            <w:pPr>
              <w:pStyle w:val="TableParagraph"/>
              <w:spacing w:before="118"/>
              <w:ind w:right="66"/>
              <w:jc w:val="right"/>
              <w:rPr>
                <w:sz w:val="15"/>
              </w:rPr>
            </w:pPr>
            <w:r>
              <w:rPr>
                <w:sz w:val="15"/>
              </w:rPr>
              <w:t>233.12</w:t>
            </w:r>
          </w:p>
        </w:tc>
        <w:tc>
          <w:tcPr>
            <w:tcW w:w="1075" w:type="dxa"/>
          </w:tcPr>
          <w:p>
            <w:pPr>
              <w:pStyle w:val="TableParagraph"/>
              <w:spacing w:before="133"/>
              <w:ind w:left="426"/>
              <w:rPr>
                <w:sz w:val="15"/>
              </w:rPr>
            </w:pPr>
            <w:r>
              <w:rPr>
                <w:sz w:val="15"/>
              </w:rPr>
              <w:t>94,48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426"/>
              <w:rPr>
                <w:sz w:val="15"/>
              </w:rPr>
            </w:pPr>
            <w:r>
              <w:rPr>
                <w:sz w:val="15"/>
              </w:rPr>
              <w:t>71,25</w:t>
            </w:r>
          </w:p>
        </w:tc>
      </w:tr>
    </w:tbl>
    <w:p>
      <w:pPr>
        <w:spacing w:after="0"/>
        <w:rPr>
          <w:sz w:val="15"/>
        </w:rPr>
        <w:sectPr>
          <w:pgSz w:w="16840" w:h="11910" w:orient="landscape"/>
          <w:pgMar w:header="0" w:footer="350" w:top="800" w:bottom="540" w:left="320" w:right="9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741"/>
        <w:gridCol w:w="1696"/>
        <w:gridCol w:w="1807"/>
        <w:gridCol w:w="1620"/>
        <w:gridCol w:w="930"/>
        <w:gridCol w:w="1075"/>
      </w:tblGrid>
      <w:tr>
        <w:trPr>
          <w:trHeight w:val="580" w:hRule="atLeast"/>
        </w:trPr>
        <w:tc>
          <w:tcPr>
            <w:tcW w:w="6081" w:type="dxa"/>
          </w:tcPr>
          <w:p>
            <w:pPr>
              <w:pStyle w:val="TableParagraph"/>
              <w:spacing w:before="74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NAZIV</w:t>
            </w:r>
          </w:p>
        </w:tc>
        <w:tc>
          <w:tcPr>
            <w:tcW w:w="1741" w:type="dxa"/>
          </w:tcPr>
          <w:p>
            <w:pPr>
              <w:pStyle w:val="TableParagraph"/>
              <w:spacing w:before="64"/>
              <w:ind w:left="647" w:right="439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2021</w:t>
            </w:r>
          </w:p>
        </w:tc>
        <w:tc>
          <w:tcPr>
            <w:tcW w:w="1696" w:type="dxa"/>
          </w:tcPr>
          <w:p>
            <w:pPr>
              <w:pStyle w:val="TableParagraph"/>
              <w:spacing w:before="57"/>
              <w:ind w:left="620" w:right="291" w:hanging="363"/>
              <w:rPr>
                <w:sz w:val="15"/>
              </w:rPr>
            </w:pPr>
            <w:r>
              <w:rPr>
                <w:sz w:val="15"/>
              </w:rPr>
              <w:t>IZVORNI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807" w:type="dxa"/>
          </w:tcPr>
          <w:p>
            <w:pPr>
              <w:pStyle w:val="TableParagraph"/>
              <w:spacing w:before="57"/>
              <w:ind w:left="724" w:right="347" w:hanging="315"/>
              <w:rPr>
                <w:sz w:val="15"/>
              </w:rPr>
            </w:pPr>
            <w:r>
              <w:rPr>
                <w:sz w:val="15"/>
              </w:rPr>
              <w:t>TEKUĆI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620" w:type="dxa"/>
          </w:tcPr>
          <w:p>
            <w:pPr>
              <w:pStyle w:val="TableParagraph"/>
              <w:spacing w:before="64"/>
              <w:ind w:left="609" w:right="356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930" w:type="dxa"/>
          </w:tcPr>
          <w:p>
            <w:pPr>
              <w:pStyle w:val="TableParagraph"/>
              <w:spacing w:before="146"/>
              <w:ind w:left="192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  <w:tc>
          <w:tcPr>
            <w:tcW w:w="1075" w:type="dxa"/>
          </w:tcPr>
          <w:p>
            <w:pPr>
              <w:pStyle w:val="TableParagraph"/>
              <w:spacing w:before="146"/>
              <w:ind w:right="233"/>
              <w:jc w:val="right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</w:tcPr>
          <w:p>
            <w:pPr>
              <w:pStyle w:val="TableParagraph"/>
              <w:spacing w:before="74"/>
              <w:ind w:left="-1" w:right="67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1741" w:type="dxa"/>
          </w:tcPr>
          <w:p>
            <w:pPr>
              <w:pStyle w:val="TableParagraph"/>
              <w:spacing w:before="60"/>
              <w:ind w:left="53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2</w:t>
            </w:r>
          </w:p>
        </w:tc>
        <w:tc>
          <w:tcPr>
            <w:tcW w:w="1696" w:type="dxa"/>
          </w:tcPr>
          <w:p>
            <w:pPr>
              <w:pStyle w:val="TableParagraph"/>
              <w:spacing w:before="60"/>
              <w:ind w:right="4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3</w:t>
            </w:r>
          </w:p>
        </w:tc>
        <w:tc>
          <w:tcPr>
            <w:tcW w:w="1807" w:type="dxa"/>
          </w:tcPr>
          <w:p>
            <w:pPr>
              <w:pStyle w:val="TableParagraph"/>
              <w:spacing w:before="88"/>
              <w:ind w:left="16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4</w:t>
            </w:r>
          </w:p>
        </w:tc>
        <w:tc>
          <w:tcPr>
            <w:tcW w:w="1620" w:type="dxa"/>
          </w:tcPr>
          <w:p>
            <w:pPr>
              <w:pStyle w:val="TableParagraph"/>
              <w:spacing w:before="74"/>
              <w:ind w:right="10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930" w:type="dxa"/>
          </w:tcPr>
          <w:p>
            <w:pPr>
              <w:pStyle w:val="TableParagraph"/>
              <w:spacing w:before="88"/>
              <w:ind w:right="86"/>
              <w:jc w:val="right"/>
              <w:rPr>
                <w:sz w:val="15"/>
              </w:rPr>
            </w:pPr>
            <w:r>
              <w:rPr>
                <w:sz w:val="15"/>
              </w:rPr>
              <w:t>6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2</w:t>
            </w:r>
          </w:p>
        </w:tc>
        <w:tc>
          <w:tcPr>
            <w:tcW w:w="1075" w:type="dxa"/>
          </w:tcPr>
          <w:p>
            <w:pPr>
              <w:pStyle w:val="TableParagraph"/>
              <w:spacing w:before="60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7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4</w:t>
            </w:r>
          </w:p>
        </w:tc>
      </w:tr>
      <w:tr>
        <w:trPr>
          <w:trHeight w:val="439" w:hRule="atLeast"/>
        </w:trPr>
        <w:tc>
          <w:tcPr>
            <w:tcW w:w="6081" w:type="dxa"/>
            <w:tcBorders>
              <w:bottom w:val="nil"/>
            </w:tcBorders>
          </w:tcPr>
          <w:p>
            <w:pPr>
              <w:pStyle w:val="TableParagraph"/>
              <w:spacing w:before="57"/>
              <w:ind w:left="151"/>
              <w:rPr>
                <w:b/>
                <w:sz w:val="19"/>
              </w:rPr>
            </w:pPr>
            <w:r>
              <w:rPr>
                <w:b/>
                <w:sz w:val="19"/>
              </w:rPr>
              <w:t>IZVORI</w:t>
            </w:r>
            <w:r>
              <w:rPr>
                <w:b/>
                <w:spacing w:val="-6"/>
                <w:sz w:val="19"/>
              </w:rPr>
              <w:t> </w:t>
            </w:r>
            <w:r>
              <w:rPr>
                <w:b/>
                <w:sz w:val="19"/>
              </w:rPr>
              <w:t>KORISNIKA</w:t>
            </w:r>
          </w:p>
        </w:tc>
        <w:tc>
          <w:tcPr>
            <w:tcW w:w="1741" w:type="dxa"/>
            <w:tcBorders>
              <w:bottom w:val="nil"/>
            </w:tcBorders>
          </w:tcPr>
          <w:p>
            <w:pPr>
              <w:pStyle w:val="TableParagraph"/>
              <w:spacing w:before="58"/>
              <w:ind w:right="166"/>
              <w:jc w:val="right"/>
              <w:rPr>
                <w:sz w:val="15"/>
              </w:rPr>
            </w:pPr>
            <w:r>
              <w:rPr>
                <w:sz w:val="15"/>
              </w:rPr>
              <w:t>71.310.055,16</w:t>
            </w:r>
          </w:p>
        </w:tc>
        <w:tc>
          <w:tcPr>
            <w:tcW w:w="1696" w:type="dxa"/>
            <w:tcBorders>
              <w:bottom w:val="nil"/>
            </w:tcBorders>
          </w:tcPr>
          <w:p>
            <w:pPr>
              <w:pStyle w:val="TableParagraph"/>
              <w:spacing w:before="73"/>
              <w:ind w:right="136"/>
              <w:jc w:val="right"/>
              <w:rPr>
                <w:sz w:val="15"/>
              </w:rPr>
            </w:pPr>
            <w:r>
              <w:rPr>
                <w:sz w:val="15"/>
              </w:rPr>
              <w:t>80.304.659,00</w:t>
            </w:r>
          </w:p>
        </w:tc>
        <w:tc>
          <w:tcPr>
            <w:tcW w:w="1807" w:type="dxa"/>
            <w:tcBorders>
              <w:bottom w:val="nil"/>
            </w:tcBorders>
          </w:tcPr>
          <w:p>
            <w:pPr>
              <w:pStyle w:val="TableParagraph"/>
              <w:spacing w:before="58"/>
              <w:ind w:right="170"/>
              <w:jc w:val="right"/>
              <w:rPr>
                <w:sz w:val="15"/>
              </w:rPr>
            </w:pPr>
            <w:r>
              <w:rPr>
                <w:sz w:val="15"/>
              </w:rPr>
              <w:t>80.304.659,00</w:t>
            </w:r>
          </w:p>
        </w:tc>
        <w:tc>
          <w:tcPr>
            <w:tcW w:w="1620" w:type="dxa"/>
            <w:tcBorders>
              <w:bottom w:val="nil"/>
            </w:tcBorders>
          </w:tcPr>
          <w:p>
            <w:pPr>
              <w:pStyle w:val="TableParagraph"/>
              <w:spacing w:before="58"/>
              <w:ind w:right="47"/>
              <w:jc w:val="right"/>
              <w:rPr>
                <w:sz w:val="15"/>
              </w:rPr>
            </w:pPr>
            <w:r>
              <w:rPr>
                <w:sz w:val="15"/>
              </w:rPr>
              <w:t>75.795.696,58</w:t>
            </w:r>
          </w:p>
        </w:tc>
        <w:tc>
          <w:tcPr>
            <w:tcW w:w="930" w:type="dxa"/>
            <w:tcBorders>
              <w:bottom w:val="nil"/>
            </w:tcBorders>
          </w:tcPr>
          <w:p>
            <w:pPr>
              <w:pStyle w:val="TableParagraph"/>
              <w:spacing w:before="73"/>
              <w:ind w:right="93"/>
              <w:jc w:val="right"/>
              <w:rPr>
                <w:sz w:val="15"/>
              </w:rPr>
            </w:pPr>
            <w:r>
              <w:rPr>
                <w:sz w:val="15"/>
              </w:rPr>
              <w:t>106,29</w:t>
            </w:r>
          </w:p>
        </w:tc>
        <w:tc>
          <w:tcPr>
            <w:tcW w:w="1075" w:type="dxa"/>
            <w:tcBorders>
              <w:bottom w:val="nil"/>
            </w:tcBorders>
          </w:tcPr>
          <w:p>
            <w:pPr>
              <w:pStyle w:val="TableParagraph"/>
              <w:spacing w:before="58"/>
              <w:ind w:right="192"/>
              <w:jc w:val="right"/>
              <w:rPr>
                <w:sz w:val="15"/>
              </w:rPr>
            </w:pPr>
            <w:r>
              <w:rPr>
                <w:sz w:val="15"/>
              </w:rPr>
              <w:t>94,39</w:t>
            </w:r>
          </w:p>
        </w:tc>
      </w:tr>
      <w:tr>
        <w:trPr>
          <w:trHeight w:val="2717" w:hRule="atLeast"/>
        </w:trPr>
        <w:tc>
          <w:tcPr>
            <w:tcW w:w="14950" w:type="dxa"/>
            <w:gridSpan w:val="7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14" w:val="left" w:leader="none"/>
                <w:tab w:pos="6759" w:val="left" w:leader="none"/>
                <w:tab w:pos="8499" w:val="left" w:leader="none"/>
                <w:tab w:pos="10275" w:val="left" w:leader="none"/>
                <w:tab w:pos="12021" w:val="left" w:leader="none"/>
                <w:tab w:pos="13350" w:val="left" w:leader="none"/>
                <w:tab w:pos="14301" w:val="left" w:leader="none"/>
              </w:tabs>
              <w:spacing w:before="49"/>
              <w:ind w:left="211"/>
              <w:rPr>
                <w:sz w:val="15"/>
              </w:rPr>
            </w:pPr>
            <w:r>
              <w:rPr>
                <w:position w:val="5"/>
                <w:sz w:val="15"/>
              </w:rPr>
              <w:t>03</w:t>
              <w:tab/>
              <w:t>Javni red</w:t>
            </w:r>
            <w:r>
              <w:rPr>
                <w:spacing w:val="-4"/>
                <w:position w:val="5"/>
                <w:sz w:val="15"/>
              </w:rPr>
              <w:t> </w:t>
            </w:r>
            <w:r>
              <w:rPr>
                <w:position w:val="5"/>
                <w:sz w:val="15"/>
              </w:rPr>
              <w:t>i sigurnost</w:t>
              <w:tab/>
            </w:r>
            <w:r>
              <w:rPr>
                <w:position w:val="1"/>
                <w:sz w:val="15"/>
              </w:rPr>
              <w:t>630.595,00</w:t>
              <w:tab/>
              <w:t>700.000,00</w:t>
              <w:tab/>
              <w:t>700.000,00</w:t>
              <w:tab/>
              <w:t>554.626,31</w:t>
              <w:tab/>
            </w:r>
            <w:r>
              <w:rPr>
                <w:sz w:val="15"/>
              </w:rPr>
              <w:t>87.95</w:t>
              <w:tab/>
              <w:t>79,23</w:t>
            </w: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tabs>
                <w:tab w:pos="719" w:val="left" w:leader="none"/>
                <w:tab w:pos="6742" w:val="left" w:leader="none"/>
                <w:tab w:pos="8485" w:val="left" w:leader="none"/>
                <w:tab w:pos="10275" w:val="left" w:leader="none"/>
                <w:tab w:pos="12035" w:val="left" w:leader="none"/>
                <w:tab w:pos="13350" w:val="left" w:leader="none"/>
                <w:tab w:pos="14301" w:val="left" w:leader="none"/>
              </w:tabs>
              <w:spacing w:before="1"/>
              <w:ind w:left="151"/>
              <w:rPr>
                <w:sz w:val="15"/>
              </w:rPr>
            </w:pPr>
            <w:r>
              <w:rPr>
                <w:position w:val="2"/>
                <w:sz w:val="15"/>
              </w:rPr>
              <w:t>032</w:t>
              <w:tab/>
              <w:t>Usluge</w:t>
            </w:r>
            <w:r>
              <w:rPr>
                <w:spacing w:val="-2"/>
                <w:position w:val="2"/>
                <w:sz w:val="15"/>
              </w:rPr>
              <w:t> </w:t>
            </w:r>
            <w:r>
              <w:rPr>
                <w:position w:val="2"/>
                <w:sz w:val="15"/>
              </w:rPr>
              <w:t>protupožarne</w:t>
            </w:r>
            <w:r>
              <w:rPr>
                <w:spacing w:val="-3"/>
                <w:position w:val="2"/>
                <w:sz w:val="15"/>
              </w:rPr>
              <w:t> </w:t>
            </w:r>
            <w:r>
              <w:rPr>
                <w:position w:val="2"/>
                <w:sz w:val="15"/>
              </w:rPr>
              <w:t>zaštite</w:t>
              <w:tab/>
            </w:r>
            <w:r>
              <w:rPr>
                <w:position w:val="3"/>
                <w:sz w:val="15"/>
              </w:rPr>
              <w:t>630.595,00</w:t>
              <w:tab/>
              <w:t>700.000,00</w:t>
              <w:tab/>
              <w:t>700.000,00</w:t>
              <w:tab/>
            </w:r>
            <w:r>
              <w:rPr>
                <w:position w:val="2"/>
                <w:sz w:val="15"/>
              </w:rPr>
              <w:t>554.626,31</w:t>
              <w:tab/>
              <w:t>87.95</w:t>
              <w:tab/>
            </w:r>
            <w:r>
              <w:rPr>
                <w:sz w:val="15"/>
              </w:rPr>
              <w:t>79,23</w:t>
            </w:r>
          </w:p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tabs>
                <w:tab w:pos="614" w:val="left" w:leader="none"/>
                <w:tab w:pos="6514" w:val="left" w:leader="none"/>
                <w:tab w:pos="8254" w:val="left" w:leader="none"/>
                <w:tab w:pos="10030" w:val="left" w:leader="none"/>
                <w:tab w:pos="11869" w:val="left" w:leader="none"/>
                <w:tab w:pos="13350" w:val="left" w:leader="none"/>
                <w:tab w:pos="14301" w:val="left" w:leader="none"/>
              </w:tabs>
              <w:ind w:left="211"/>
              <w:rPr>
                <w:sz w:val="15"/>
              </w:rPr>
            </w:pPr>
            <w:r>
              <w:rPr>
                <w:position w:val="5"/>
                <w:sz w:val="15"/>
              </w:rPr>
              <w:t>08</w:t>
              <w:tab/>
              <w:t>Rekreacija,</w:t>
            </w:r>
            <w:r>
              <w:rPr>
                <w:spacing w:val="-4"/>
                <w:position w:val="5"/>
                <w:sz w:val="15"/>
              </w:rPr>
              <w:t> </w:t>
            </w:r>
            <w:r>
              <w:rPr>
                <w:position w:val="5"/>
                <w:sz w:val="15"/>
              </w:rPr>
              <w:t>kultura</w:t>
            </w:r>
            <w:r>
              <w:rPr>
                <w:spacing w:val="-6"/>
                <w:position w:val="5"/>
                <w:sz w:val="15"/>
              </w:rPr>
              <w:t> </w:t>
            </w:r>
            <w:r>
              <w:rPr>
                <w:position w:val="5"/>
                <w:sz w:val="15"/>
              </w:rPr>
              <w:t>i</w:t>
            </w:r>
            <w:r>
              <w:rPr>
                <w:spacing w:val="-2"/>
                <w:position w:val="5"/>
                <w:sz w:val="15"/>
              </w:rPr>
              <w:t> </w:t>
            </w:r>
            <w:r>
              <w:rPr>
                <w:position w:val="5"/>
                <w:sz w:val="15"/>
              </w:rPr>
              <w:t>religija</w:t>
              <w:tab/>
            </w:r>
            <w:r>
              <w:rPr>
                <w:position w:val="1"/>
                <w:sz w:val="15"/>
              </w:rPr>
              <w:t>10.507.880,80</w:t>
              <w:tab/>
              <w:t>10.888.080,00</w:t>
              <w:tab/>
              <w:t>10.888.080,00</w:t>
              <w:tab/>
              <w:t>9.539.236,64</w:t>
              <w:tab/>
            </w:r>
            <w:r>
              <w:rPr>
                <w:sz w:val="15"/>
              </w:rPr>
              <w:t>90.78</w:t>
              <w:tab/>
              <w:t>87,61</w:t>
            </w: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tabs>
                <w:tab w:pos="719" w:val="left" w:leader="none"/>
                <w:tab w:pos="6591" w:val="left" w:leader="none"/>
                <w:tab w:pos="8334" w:val="left" w:leader="none"/>
                <w:tab w:pos="10124" w:val="left" w:leader="none"/>
                <w:tab w:pos="11884" w:val="left" w:leader="none"/>
                <w:tab w:pos="13350" w:val="left" w:leader="none"/>
                <w:tab w:pos="14301" w:val="left" w:leader="none"/>
              </w:tabs>
              <w:ind w:left="151"/>
              <w:rPr>
                <w:sz w:val="15"/>
              </w:rPr>
            </w:pPr>
            <w:r>
              <w:rPr>
                <w:position w:val="1"/>
                <w:sz w:val="15"/>
              </w:rPr>
              <w:t>081</w:t>
              <w:tab/>
            </w:r>
            <w:r>
              <w:rPr>
                <w:position w:val="2"/>
                <w:sz w:val="15"/>
              </w:rPr>
              <w:t>Službe</w:t>
            </w:r>
            <w:r>
              <w:rPr>
                <w:spacing w:val="-1"/>
                <w:position w:val="2"/>
                <w:sz w:val="15"/>
              </w:rPr>
              <w:t> </w:t>
            </w:r>
            <w:r>
              <w:rPr>
                <w:position w:val="2"/>
                <w:sz w:val="15"/>
              </w:rPr>
              <w:t>rekreacije</w:t>
            </w:r>
            <w:r>
              <w:rPr>
                <w:spacing w:val="-4"/>
                <w:position w:val="2"/>
                <w:sz w:val="15"/>
              </w:rPr>
              <w:t> </w:t>
            </w:r>
            <w:r>
              <w:rPr>
                <w:position w:val="2"/>
                <w:sz w:val="15"/>
              </w:rPr>
              <w:t>i</w:t>
            </w:r>
            <w:r>
              <w:rPr>
                <w:spacing w:val="1"/>
                <w:position w:val="2"/>
                <w:sz w:val="15"/>
              </w:rPr>
              <w:t> </w:t>
            </w:r>
            <w:r>
              <w:rPr>
                <w:position w:val="2"/>
                <w:sz w:val="15"/>
              </w:rPr>
              <w:t>sporta</w:t>
              <w:tab/>
            </w:r>
            <w:r>
              <w:rPr>
                <w:position w:val="3"/>
                <w:sz w:val="15"/>
              </w:rPr>
              <w:t>8.405.948,00</w:t>
              <w:tab/>
              <w:t>7.713.753,00</w:t>
              <w:tab/>
              <w:t>7.713.753,00</w:t>
              <w:tab/>
            </w:r>
            <w:r>
              <w:rPr>
                <w:position w:val="1"/>
                <w:sz w:val="15"/>
              </w:rPr>
              <w:t>7.260.390,77</w:t>
              <w:tab/>
              <w:t>86.37</w:t>
              <w:tab/>
            </w:r>
            <w:r>
              <w:rPr>
                <w:sz w:val="15"/>
              </w:rPr>
              <w:t>94,12</w:t>
            </w:r>
          </w:p>
          <w:p>
            <w:pPr>
              <w:pStyle w:val="TableParagraph"/>
              <w:spacing w:before="11"/>
              <w:rPr>
                <w:b/>
                <w:sz w:val="15"/>
              </w:rPr>
            </w:pPr>
          </w:p>
          <w:p>
            <w:pPr>
              <w:pStyle w:val="TableParagraph"/>
              <w:tabs>
                <w:tab w:pos="719" w:val="left" w:leader="none"/>
                <w:tab w:pos="6591" w:val="left" w:leader="none"/>
                <w:tab w:pos="8334" w:val="left" w:leader="none"/>
                <w:tab w:pos="10124" w:val="left" w:leader="none"/>
                <w:tab w:pos="11884" w:val="left" w:leader="none"/>
                <w:tab w:pos="13254" w:val="left" w:leader="none"/>
                <w:tab w:pos="14301" w:val="left" w:leader="none"/>
              </w:tabs>
              <w:ind w:left="151"/>
              <w:rPr>
                <w:sz w:val="15"/>
              </w:rPr>
            </w:pPr>
            <w:r>
              <w:rPr>
                <w:position w:val="1"/>
                <w:sz w:val="15"/>
              </w:rPr>
              <w:t>082</w:t>
              <w:tab/>
            </w:r>
            <w:r>
              <w:rPr>
                <w:position w:val="2"/>
                <w:sz w:val="15"/>
              </w:rPr>
              <w:t>Službe</w:t>
            </w:r>
            <w:r>
              <w:rPr>
                <w:spacing w:val="-1"/>
                <w:position w:val="2"/>
                <w:sz w:val="15"/>
              </w:rPr>
              <w:t> </w:t>
            </w:r>
            <w:r>
              <w:rPr>
                <w:position w:val="2"/>
                <w:sz w:val="15"/>
              </w:rPr>
              <w:t>kulture</w:t>
              <w:tab/>
            </w:r>
            <w:r>
              <w:rPr>
                <w:position w:val="3"/>
                <w:sz w:val="15"/>
              </w:rPr>
              <w:t>2.101.932,80</w:t>
              <w:tab/>
              <w:t>3.174.327,00</w:t>
              <w:tab/>
              <w:t>3.174.327,00</w:t>
              <w:tab/>
            </w:r>
            <w:r>
              <w:rPr>
                <w:position w:val="1"/>
                <w:sz w:val="15"/>
              </w:rPr>
              <w:t>2.278.845,87</w:t>
              <w:tab/>
              <w:t>108.42</w:t>
              <w:tab/>
            </w:r>
            <w:r>
              <w:rPr>
                <w:sz w:val="15"/>
              </w:rPr>
              <w:t>71,79</w:t>
            </w:r>
          </w:p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614" w:val="left" w:leader="none"/>
                <w:tab w:pos="6514" w:val="left" w:leader="none"/>
                <w:tab w:pos="8254" w:val="left" w:leader="none"/>
                <w:tab w:pos="10030" w:val="left" w:leader="none"/>
                <w:tab w:pos="11776" w:val="left" w:leader="none"/>
                <w:tab w:pos="13254" w:val="left" w:leader="none"/>
                <w:tab w:pos="14301" w:val="left" w:leader="none"/>
              </w:tabs>
              <w:ind w:left="211"/>
              <w:rPr>
                <w:sz w:val="15"/>
              </w:rPr>
            </w:pPr>
            <w:r>
              <w:rPr>
                <w:position w:val="4"/>
                <w:sz w:val="15"/>
              </w:rPr>
              <w:t>09</w:t>
              <w:tab/>
              <w:t>Obrazovanje</w:t>
              <w:tab/>
            </w:r>
            <w:r>
              <w:rPr>
                <w:position w:val="1"/>
                <w:sz w:val="15"/>
              </w:rPr>
              <w:t>60.171.579,36</w:t>
              <w:tab/>
              <w:t>68.716.579,00</w:t>
              <w:tab/>
              <w:t>68.716.579,00</w:t>
              <w:tab/>
              <w:t>65.701.833,63</w:t>
              <w:tab/>
            </w:r>
            <w:r>
              <w:rPr>
                <w:sz w:val="15"/>
              </w:rPr>
              <w:t>109.19</w:t>
              <w:tab/>
              <w:t>95,61</w:t>
            </w:r>
          </w:p>
        </w:tc>
      </w:tr>
      <w:tr>
        <w:trPr>
          <w:trHeight w:val="6287" w:hRule="atLeast"/>
        </w:trPr>
        <w:tc>
          <w:tcPr>
            <w:tcW w:w="6081" w:type="dxa"/>
            <w:tcBorders>
              <w:top w:val="nil"/>
            </w:tcBorders>
          </w:tcPr>
          <w:p>
            <w:pPr>
              <w:pStyle w:val="TableParagraph"/>
              <w:tabs>
                <w:tab w:pos="719" w:val="left" w:leader="none"/>
              </w:tabs>
              <w:spacing w:before="113"/>
              <w:ind w:left="151"/>
              <w:rPr>
                <w:sz w:val="15"/>
              </w:rPr>
            </w:pPr>
            <w:r>
              <w:rPr>
                <w:sz w:val="15"/>
              </w:rPr>
              <w:t>091</w:t>
              <w:tab/>
              <w:t>Predškolsko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osnovno</w:t>
            </w:r>
            <w:r>
              <w:rPr>
                <w:spacing w:val="-8"/>
                <w:sz w:val="15"/>
              </w:rPr>
              <w:t> </w:t>
            </w:r>
            <w:r>
              <w:rPr>
                <w:sz w:val="15"/>
              </w:rPr>
              <w:t>obrazovanje</w:t>
            </w:r>
          </w:p>
        </w:tc>
        <w:tc>
          <w:tcPr>
            <w:tcW w:w="1741" w:type="dxa"/>
            <w:tcBorders>
              <w:top w:val="nil"/>
            </w:tcBorders>
          </w:tcPr>
          <w:p>
            <w:pPr>
              <w:pStyle w:val="TableParagraph"/>
              <w:spacing w:before="96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60.171.579,36</w:t>
            </w:r>
          </w:p>
        </w:tc>
        <w:tc>
          <w:tcPr>
            <w:tcW w:w="1696" w:type="dxa"/>
            <w:tcBorders>
              <w:top w:val="nil"/>
            </w:tcBorders>
          </w:tcPr>
          <w:p>
            <w:pPr>
              <w:pStyle w:val="TableParagraph"/>
              <w:spacing w:before="96"/>
              <w:ind w:right="136"/>
              <w:jc w:val="right"/>
              <w:rPr>
                <w:sz w:val="15"/>
              </w:rPr>
            </w:pPr>
            <w:r>
              <w:rPr>
                <w:sz w:val="15"/>
              </w:rPr>
              <w:t>68.716.579,00</w:t>
            </w:r>
          </w:p>
        </w:tc>
        <w:tc>
          <w:tcPr>
            <w:tcW w:w="1807" w:type="dxa"/>
            <w:tcBorders>
              <w:top w:val="nil"/>
            </w:tcBorders>
          </w:tcPr>
          <w:p>
            <w:pPr>
              <w:pStyle w:val="TableParagraph"/>
              <w:spacing w:before="96"/>
              <w:ind w:right="153"/>
              <w:jc w:val="right"/>
              <w:rPr>
                <w:sz w:val="15"/>
              </w:rPr>
            </w:pPr>
            <w:r>
              <w:rPr>
                <w:sz w:val="15"/>
              </w:rPr>
              <w:t>68.716.579,00</w:t>
            </w:r>
          </w:p>
        </w:tc>
        <w:tc>
          <w:tcPr>
            <w:tcW w:w="1620" w:type="dxa"/>
            <w:tcBorders>
              <w:top w:val="nil"/>
            </w:tcBorders>
          </w:tcPr>
          <w:p>
            <w:pPr>
              <w:pStyle w:val="TableParagraph"/>
              <w:spacing w:before="113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65.701.833,63</w:t>
            </w:r>
          </w:p>
        </w:tc>
        <w:tc>
          <w:tcPr>
            <w:tcW w:w="930" w:type="dxa"/>
            <w:tcBorders>
              <w:top w:val="nil"/>
            </w:tcBorders>
          </w:tcPr>
          <w:p>
            <w:pPr>
              <w:pStyle w:val="TableParagraph"/>
              <w:spacing w:before="113"/>
              <w:ind w:right="66"/>
              <w:jc w:val="right"/>
              <w:rPr>
                <w:sz w:val="15"/>
              </w:rPr>
            </w:pPr>
            <w:r>
              <w:rPr>
                <w:sz w:val="15"/>
              </w:rPr>
              <w:t>109.19</w:t>
            </w:r>
          </w:p>
        </w:tc>
        <w:tc>
          <w:tcPr>
            <w:tcW w:w="1075" w:type="dxa"/>
            <w:tcBorders>
              <w:top w:val="nil"/>
            </w:tcBorders>
          </w:tcPr>
          <w:p>
            <w:pPr>
              <w:pStyle w:val="TableParagraph"/>
              <w:spacing w:before="127"/>
              <w:ind w:right="189"/>
              <w:jc w:val="right"/>
              <w:rPr>
                <w:sz w:val="15"/>
              </w:rPr>
            </w:pPr>
            <w:r>
              <w:rPr>
                <w:sz w:val="15"/>
              </w:rPr>
              <w:t>95,61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6.879999pt;margin-top:109.340012pt;width:743.4pt;height:135.9pt;mso-position-horizontal-relative:page;mso-position-vertical-relative:page;z-index:-42886144" coordorigin="538,2187" coordsize="14868,2718">
            <v:shape style="position:absolute;left:6513;top:2606;width:7794;height:1878" coordorigin="6513,2607" coordsize="7794,1878" path="m6513,3553l6513,4484m6513,2607l6513,3133m8254,2607l8254,3133m9950,2607l9950,3133m11757,2607l11757,3133m13377,2607l13377,3133m14307,2607l14307,3133e" filled="false" stroked="true" strokeweight="1pt" strokecolor="#000000">
              <v:path arrowok="t"/>
              <v:stroke dashstyle="solid"/>
            </v:shape>
            <v:rect style="position:absolute;left:537;top:2186;width:14868;height:420" filled="true" fillcolor="#cdcdcd" stroked="false">
              <v:fill type="solid"/>
            </v:rect>
            <v:shape style="position:absolute;left:8254;top:3553;width:6053;height:932" coordorigin="8254,3553" coordsize="6053,932" path="m8254,3553l8254,4484m9950,3553l9950,4484m11757,3553l11757,4484m13377,3553l13377,4484m14307,3553l14307,4484e" filled="false" stroked="true" strokeweight="1pt" strokecolor="#000000">
              <v:path arrowok="t"/>
              <v:stroke dashstyle="solid"/>
            </v:shape>
            <v:shape style="position:absolute;left:537;top:3132;width:14868;height:1772" coordorigin="538,3133" coordsize="14868,1772" path="m15406,4484l538,4484,538,4904,15406,4904,15406,4484xm15406,3133l538,3133,538,3553,15406,3553,15406,3133xe" filled="true" fillcolor="#cdcdcd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6840" w:h="11910" w:orient="landscape"/>
          <w:pgMar w:header="0" w:footer="350" w:top="800" w:bottom="540" w:left="320" w:right="960"/>
        </w:sectPr>
      </w:pPr>
    </w:p>
    <w:p>
      <w:pPr>
        <w:pStyle w:val="Heading1"/>
        <w:numPr>
          <w:ilvl w:val="0"/>
          <w:numId w:val="4"/>
        </w:numPr>
        <w:tabs>
          <w:tab w:pos="6400" w:val="left" w:leader="none"/>
        </w:tabs>
        <w:spacing w:line="324" w:lineRule="exact" w:before="65" w:after="0"/>
        <w:ind w:left="6399" w:right="0" w:hanging="340"/>
        <w:jc w:val="left"/>
      </w:pPr>
      <w:r>
        <w:rPr/>
        <w:t>RAČUN</w:t>
      </w:r>
      <w:r>
        <w:rPr>
          <w:spacing w:val="-6"/>
        </w:rPr>
        <w:t> </w:t>
      </w:r>
      <w:r>
        <w:rPr/>
        <w:t>FINANCIRANJA</w:t>
      </w:r>
    </w:p>
    <w:p>
      <w:pPr>
        <w:spacing w:line="173" w:lineRule="exact" w:before="0"/>
        <w:ind w:left="5190" w:right="5110" w:firstLine="0"/>
        <w:jc w:val="center"/>
        <w:rPr>
          <w:b/>
          <w:sz w:val="15"/>
        </w:rPr>
      </w:pPr>
      <w:r>
        <w:rPr>
          <w:b/>
          <w:sz w:val="15"/>
        </w:rPr>
        <w:t>ZA</w:t>
      </w:r>
      <w:r>
        <w:rPr>
          <w:b/>
          <w:spacing w:val="-2"/>
          <w:sz w:val="15"/>
        </w:rPr>
        <w:t> </w:t>
      </w:r>
      <w:r>
        <w:rPr>
          <w:b/>
          <w:sz w:val="15"/>
        </w:rPr>
        <w:t>RAZDOBLJE:  </w:t>
      </w:r>
      <w:r>
        <w:rPr>
          <w:b/>
          <w:spacing w:val="9"/>
          <w:sz w:val="15"/>
        </w:rPr>
        <w:t> </w:t>
      </w:r>
      <w:r>
        <w:rPr>
          <w:b/>
          <w:sz w:val="15"/>
        </w:rPr>
        <w:t>1.1.2022.</w:t>
      </w:r>
      <w:r>
        <w:rPr>
          <w:b/>
          <w:spacing w:val="-1"/>
          <w:sz w:val="15"/>
        </w:rPr>
        <w:t> </w:t>
      </w:r>
      <w:r>
        <w:rPr>
          <w:b/>
          <w:sz w:val="15"/>
        </w:rPr>
        <w:t>DO</w:t>
      </w:r>
      <w:r>
        <w:rPr>
          <w:b/>
          <w:spacing w:val="-1"/>
          <w:sz w:val="15"/>
        </w:rPr>
        <w:t> </w:t>
      </w:r>
      <w:r>
        <w:rPr>
          <w:b/>
          <w:sz w:val="15"/>
        </w:rPr>
        <w:t>31.12.2022.  </w:t>
      </w:r>
      <w:r>
        <w:rPr>
          <w:b/>
          <w:spacing w:val="12"/>
          <w:sz w:val="15"/>
        </w:rPr>
        <w:t> </w:t>
      </w:r>
      <w:r>
        <w:rPr>
          <w:b/>
          <w:sz w:val="15"/>
        </w:rPr>
        <w:t>GODINE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spacing w:after="0"/>
        <w:rPr>
          <w:sz w:val="25"/>
        </w:rPr>
        <w:sectPr>
          <w:footerReference w:type="default" r:id="rId11"/>
          <w:pgSz w:w="16840" w:h="11910" w:orient="landscape"/>
          <w:pgMar w:footer="319" w:header="0" w:top="560" w:bottom="500" w:left="320" w:right="960"/>
          <w:pgNumType w:start="1"/>
        </w:sectPr>
      </w:pPr>
    </w:p>
    <w:p>
      <w:pPr>
        <w:spacing w:before="119"/>
        <w:ind w:left="1715" w:right="0" w:firstLine="0"/>
        <w:jc w:val="left"/>
        <w:rPr>
          <w:sz w:val="15"/>
        </w:rPr>
      </w:pPr>
      <w:r>
        <w:rPr/>
        <w:pict>
          <v:group style="position:absolute;margin-left:21.1pt;margin-top:.630273pt;width:748.5pt;height:476pt;mso-position-horizontal-relative:page;mso-position-vertical-relative:paragraph;z-index:-42885632" coordorigin="422,13" coordsize="14970,9520">
            <v:rect style="position:absolute;left:432;top:27;width:14950;height:9495" filled="false" stroked="true" strokeweight="1pt" strokecolor="#000000">
              <v:stroke dashstyle="solid"/>
            </v:rect>
            <v:shape style="position:absolute;left:462;top:12;width:14926;height:9511" coordorigin="462,13" coordsize="14926,9511" path="m462,958l15388,958m6513,9195l6513,9524m6513,8475l6513,8566m6513,7726l6513,7786m6503,7147l6523,7147m6513,6120l6513,6720m6513,2834l6513,2925m6513,2085l6513,2145m6503,1506l6523,1506m6513,28l6513,1079m8254,9195l8254,9524m8254,8475l8254,8566m8254,7726l8254,7786m8244,7147l8264,7147m8254,6120l8254,6720m8254,2834l8254,2925m8254,2085l8254,2145m8244,1506l8264,1506m8254,43l8254,1079m9950,9195l9950,9524m9950,8475l9950,8566m9950,7726l9950,7786m9940,7147l9960,7147m9950,6120l9950,6720m9950,2834l9950,2925m9950,2085l9950,2145m9940,1506l9960,1506m9950,28l9950,1079m11757,9195l11757,9524m11757,8475l11757,8566m11757,7726l11757,7786m11747,7147l11767,7147m11757,6120l11757,6720m11757,2834l11757,2925m11757,2085l11757,2145m11747,1506l11767,1506m11757,28l11757,1079m13377,9195l13377,9524m13377,8475l13377,8566m13377,7726l13377,7786m13367,7147l13387,7147m13377,6120l13377,6720m13377,2834l13377,2925m13377,2085l13377,2145m13367,1506l13387,1506m13377,13l13377,1079m14307,9195l14307,9524m14307,8475l14307,8566m14307,7726l14307,7786m14297,7147l14317,7147m14307,6120l14307,6720m14307,5400l14307,5489m14307,4648l14307,4708m14307,3554l14307,4080m14307,2834l14307,2925m14307,2085l14307,2145m14297,1506l14317,1506m14307,43l14307,1079m462,628l15373,628e" filled="false" stroked="true" strokeweight="1pt" strokecolor="#000000">
              <v:path arrowok="t"/>
              <v:stroke dashstyle="solid"/>
            </v:shape>
            <v:rect style="position:absolute;left:463;top:1078;width:14897;height:420" filled="true" fillcolor="#cdcdcd" stroked="false">
              <v:fill type="solid"/>
            </v:rect>
            <v:rect style="position:absolute;left:463;top:1513;width:14897;height:572" filled="true" fillcolor="#dbdbdb" stroked="false">
              <v:fill type="solid"/>
            </v:rect>
            <v:rect style="position:absolute;left:463;top:2144;width:14897;height:689" filled="true" fillcolor="#d5d5d5" stroked="false">
              <v:fill type="solid"/>
            </v:rect>
            <v:rect style="position:absolute;left:463;top:2924;width:14897;height:629" filled="true" fillcolor="#dbdbdb" stroked="false">
              <v:fill type="solid"/>
            </v:rect>
            <v:shape style="position:absolute;left:6513;top:4648;width:6864;height:60" coordorigin="6513,4648" coordsize="6864,60" path="m6513,4648l6513,4708m8254,4648l8254,4708m9950,4648l9950,4708m11757,4648l11757,4708m13377,4648l13377,4708e" filled="false" stroked="true" strokeweight="1pt" strokecolor="#000000">
              <v:path arrowok="t"/>
              <v:stroke dashstyle="solid"/>
            </v:shape>
            <v:rect style="position:absolute;left:463;top:4079;width:14897;height:569" filled="true" fillcolor="#dbdbdb" stroked="false">
              <v:fill type="solid"/>
            </v:rect>
            <v:shape style="position:absolute;left:6513;top:5399;width:6864;height:89" coordorigin="6513,5400" coordsize="6864,89" path="m6513,5400l6513,5489m8254,5400l8254,5489m9950,5400l9950,5489m11757,5400l11757,5489m13377,5400l13377,5489e" filled="false" stroked="true" strokeweight="1pt" strokecolor="#000000">
              <v:path arrowok="t"/>
              <v:stroke dashstyle="solid"/>
            </v:shape>
            <v:rect style="position:absolute;left:463;top:4708;width:14897;height:692" filled="true" fillcolor="#d5d5d5" stroked="false">
              <v:fill type="solid"/>
            </v:rect>
            <v:rect style="position:absolute;left:463;top:5488;width:14897;height:632" filled="true" fillcolor="#dbdbdb" stroked="false">
              <v:fill type="solid"/>
            </v:rect>
            <v:rect style="position:absolute;left:463;top:6720;width:14897;height:420" filled="true" fillcolor="#cdcdcd" stroked="false">
              <v:fill type="solid"/>
            </v:rect>
            <v:rect style="position:absolute;left:463;top:7154;width:14897;height:572" filled="true" fillcolor="#dbdbdb" stroked="false">
              <v:fill type="solid"/>
            </v:rect>
            <v:rect style="position:absolute;left:463;top:7785;width:14897;height:690" filled="true" fillcolor="#d5d5d5" stroked="false">
              <v:fill type="solid"/>
            </v:rect>
            <v:rect style="position:absolute;left:463;top:8566;width:14897;height:629" filled="true" fillcolor="#dbdbdb" stroked="false">
              <v:fill type="solid"/>
            </v:rect>
            <w10:wrap type="none"/>
          </v:group>
        </w:pict>
      </w:r>
      <w:r>
        <w:rPr>
          <w:sz w:val="15"/>
        </w:rPr>
        <w:t>BROJČANA</w:t>
      </w:r>
      <w:r>
        <w:rPr>
          <w:spacing w:val="-4"/>
          <w:sz w:val="15"/>
        </w:rPr>
        <w:t> </w:t>
      </w:r>
      <w:r>
        <w:rPr>
          <w:sz w:val="15"/>
        </w:rPr>
        <w:t>OZNAKA</w:t>
      </w:r>
      <w:r>
        <w:rPr>
          <w:spacing w:val="-1"/>
          <w:sz w:val="15"/>
        </w:rPr>
        <w:t> </w:t>
      </w:r>
      <w:r>
        <w:rPr>
          <w:sz w:val="15"/>
        </w:rPr>
        <w:t>I</w:t>
      </w:r>
      <w:r>
        <w:rPr>
          <w:spacing w:val="-2"/>
          <w:sz w:val="15"/>
        </w:rPr>
        <w:t> </w:t>
      </w:r>
      <w:r>
        <w:rPr>
          <w:sz w:val="15"/>
        </w:rPr>
        <w:t>NAZIV</w:t>
      </w:r>
    </w:p>
    <w:p>
      <w:pPr>
        <w:spacing w:before="109"/>
        <w:ind w:left="0" w:right="0" w:firstLine="0"/>
        <w:jc w:val="right"/>
        <w:rPr>
          <w:sz w:val="15"/>
        </w:rPr>
      </w:pPr>
      <w:r>
        <w:rPr/>
        <w:br w:type="column"/>
      </w:r>
      <w:r>
        <w:rPr>
          <w:sz w:val="15"/>
        </w:rPr>
        <w:t>IZVRŠENJE</w:t>
      </w:r>
    </w:p>
    <w:p>
      <w:pPr>
        <w:spacing w:before="102"/>
        <w:ind w:left="695" w:right="0" w:firstLine="0"/>
        <w:jc w:val="left"/>
        <w:rPr>
          <w:sz w:val="15"/>
        </w:rPr>
      </w:pPr>
      <w:r>
        <w:rPr/>
        <w:br w:type="column"/>
      </w:r>
      <w:r>
        <w:rPr>
          <w:spacing w:val="-1"/>
          <w:sz w:val="15"/>
        </w:rPr>
        <w:t>IZVORNI</w:t>
      </w:r>
      <w:r>
        <w:rPr>
          <w:spacing w:val="-9"/>
          <w:sz w:val="15"/>
        </w:rPr>
        <w:t> </w:t>
      </w:r>
      <w:r>
        <w:rPr>
          <w:sz w:val="15"/>
        </w:rPr>
        <w:t>PLAN</w:t>
      </w:r>
    </w:p>
    <w:p>
      <w:pPr>
        <w:spacing w:before="102"/>
        <w:ind w:left="696" w:right="0" w:firstLine="0"/>
        <w:jc w:val="left"/>
        <w:rPr>
          <w:sz w:val="15"/>
        </w:rPr>
      </w:pPr>
      <w:r>
        <w:rPr/>
        <w:br w:type="column"/>
      </w:r>
      <w:r>
        <w:rPr>
          <w:spacing w:val="-1"/>
          <w:sz w:val="15"/>
        </w:rPr>
        <w:t>TEKUĆI</w:t>
      </w:r>
      <w:r>
        <w:rPr>
          <w:spacing w:val="-11"/>
          <w:sz w:val="15"/>
        </w:rPr>
        <w:t> </w:t>
      </w:r>
      <w:r>
        <w:rPr>
          <w:sz w:val="15"/>
        </w:rPr>
        <w:t>PLAN</w:t>
      </w:r>
    </w:p>
    <w:p>
      <w:pPr>
        <w:spacing w:before="109"/>
        <w:ind w:left="723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IZVRŠENJE</w:t>
      </w:r>
    </w:p>
    <w:p>
      <w:pPr>
        <w:pStyle w:val="BodyText"/>
        <w:spacing w:before="8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546" w:right="0" w:firstLine="0"/>
        <w:jc w:val="left"/>
        <w:rPr>
          <w:sz w:val="15"/>
        </w:rPr>
      </w:pPr>
      <w:r>
        <w:rPr>
          <w:sz w:val="15"/>
        </w:rPr>
        <w:t>INDEX</w:t>
      </w:r>
    </w:p>
    <w:p>
      <w:pPr>
        <w:pStyle w:val="BodyText"/>
        <w:spacing w:before="8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533" w:right="0" w:firstLine="0"/>
        <w:jc w:val="left"/>
        <w:rPr>
          <w:sz w:val="15"/>
        </w:rPr>
      </w:pPr>
      <w:r>
        <w:rPr>
          <w:sz w:val="15"/>
        </w:rPr>
        <w:t>INDEX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1320" w:bottom="280" w:left="320" w:right="960"/>
          <w:cols w:num="7" w:equalWidth="0">
            <w:col w:w="3919" w:space="975"/>
            <w:col w:w="2563" w:space="40"/>
            <w:col w:w="1808" w:space="39"/>
            <w:col w:w="1710" w:space="39"/>
            <w:col w:w="1571" w:space="39"/>
            <w:col w:w="1038" w:space="39"/>
            <w:col w:w="1780"/>
          </w:cols>
        </w:sectPr>
      </w:pPr>
    </w:p>
    <w:p>
      <w:pPr>
        <w:pStyle w:val="BodyText"/>
        <w:spacing w:before="1"/>
        <w:rPr>
          <w:sz w:val="20"/>
        </w:rPr>
      </w:pPr>
    </w:p>
    <w:p>
      <w:pPr>
        <w:spacing w:before="102"/>
        <w:ind w:left="2757" w:right="0" w:firstLine="0"/>
        <w:jc w:val="left"/>
        <w:rPr>
          <w:sz w:val="15"/>
        </w:rPr>
      </w:pPr>
      <w:r>
        <w:rPr>
          <w:w w:val="100"/>
          <w:sz w:val="15"/>
        </w:rPr>
        <w:t>1</w:t>
      </w:r>
    </w:p>
    <w:p>
      <w:pPr>
        <w:pStyle w:val="BodyText"/>
        <w:spacing w:before="2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6840" w:h="11910" w:orient="landscape"/>
          <w:pgMar w:top="1320" w:bottom="280" w:left="320" w:right="960"/>
        </w:sectPr>
      </w:pPr>
    </w:p>
    <w:p>
      <w:pPr>
        <w:pStyle w:val="Heading6"/>
      </w:pPr>
      <w:r>
        <w:rPr/>
        <w:pict>
          <v:shape style="position:absolute;margin-left:355.51001pt;margin-top:-38.40958pt;width:406.85pt;height:33.85pt;mso-position-horizontal-relative:page;mso-position-vertical-relative:paragraph;z-index:157521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44"/>
                    <w:gridCol w:w="1696"/>
                    <w:gridCol w:w="1807"/>
                    <w:gridCol w:w="1620"/>
                    <w:gridCol w:w="930"/>
                    <w:gridCol w:w="939"/>
                  </w:tblGrid>
                  <w:tr>
                    <w:trPr>
                      <w:trHeight w:val="346" w:hRule="atLeast"/>
                    </w:trPr>
                    <w:tc>
                      <w:tcPr>
                        <w:tcW w:w="1144" w:type="dxa"/>
                      </w:tcPr>
                      <w:p>
                        <w:pPr>
                          <w:pStyle w:val="TableParagraph"/>
                          <w:spacing w:before="11"/>
                          <w:ind w:left="50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2021</w:t>
                        </w:r>
                      </w:p>
                    </w:tc>
                    <w:tc>
                      <w:tcPr>
                        <w:tcW w:w="1696" w:type="dxa"/>
                      </w:tcPr>
                      <w:p>
                        <w:pPr>
                          <w:pStyle w:val="TableParagraph"/>
                          <w:spacing w:before="1"/>
                          <w:ind w:left="602" w:right="67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2022</w:t>
                        </w:r>
                      </w:p>
                    </w:tc>
                    <w:tc>
                      <w:tcPr>
                        <w:tcW w:w="1807" w:type="dxa"/>
                      </w:tcPr>
                      <w:p>
                        <w:pPr>
                          <w:pStyle w:val="TableParagraph"/>
                          <w:spacing w:before="1"/>
                          <w:ind w:left="705" w:right="68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2022</w:t>
                        </w:r>
                      </w:p>
                    </w:tc>
                    <w:tc>
                      <w:tcPr>
                        <w:tcW w:w="1620" w:type="dxa"/>
                      </w:tcPr>
                      <w:p>
                        <w:pPr>
                          <w:pStyle w:val="TableParagraph"/>
                          <w:spacing w:before="11"/>
                          <w:ind w:left="592" w:right="606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2022</w:t>
                        </w:r>
                      </w:p>
                    </w:tc>
                    <w:tc>
                      <w:tcPr>
                        <w:tcW w:w="1869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1144" w:type="dxa"/>
                      </w:tcPr>
                      <w:p>
                        <w:pPr>
                          <w:pStyle w:val="TableParagraph"/>
                          <w:spacing w:before="77"/>
                          <w:ind w:left="242"/>
                          <w:rPr>
                            <w:sz w:val="15"/>
                          </w:rPr>
                        </w:pPr>
                        <w:r>
                          <w:rPr>
                            <w:w w:val="100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1696" w:type="dxa"/>
                      </w:tcPr>
                      <w:p>
                        <w:pPr>
                          <w:pStyle w:val="TableParagraph"/>
                          <w:spacing w:before="77"/>
                          <w:ind w:right="69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100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1807" w:type="dxa"/>
                      </w:tcPr>
                      <w:p>
                        <w:pPr>
                          <w:pStyle w:val="TableParagraph"/>
                          <w:spacing w:before="105"/>
                          <w:ind w:right="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100"/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1620" w:type="dxa"/>
                      </w:tcPr>
                      <w:p>
                        <w:pPr>
                          <w:pStyle w:val="TableParagraph"/>
                          <w:spacing w:before="91"/>
                          <w:ind w:right="129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100"/>
                            <w:sz w:val="15"/>
                          </w:rPr>
                          <w:t>5</w:t>
                        </w:r>
                      </w:p>
                    </w:tc>
                    <w:tc>
                      <w:tcPr>
                        <w:tcW w:w="930" w:type="dxa"/>
                      </w:tcPr>
                      <w:p>
                        <w:pPr>
                          <w:pStyle w:val="TableParagraph"/>
                          <w:spacing w:before="91"/>
                          <w:ind w:left="129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6</w:t>
                        </w:r>
                        <w:r>
                          <w:rPr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=</w:t>
                        </w:r>
                        <w:r>
                          <w:rPr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5</w:t>
                        </w:r>
                        <w:r>
                          <w:rPr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/</w:t>
                        </w:r>
                        <w:r>
                          <w:rPr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939" w:type="dxa"/>
                      </w:tcPr>
                      <w:p>
                        <w:pPr>
                          <w:pStyle w:val="TableParagraph"/>
                          <w:spacing w:before="77"/>
                          <w:ind w:left="197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7</w:t>
                        </w:r>
                        <w:r>
                          <w:rPr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=</w:t>
                        </w:r>
                        <w:r>
                          <w:rPr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5</w:t>
                        </w:r>
                        <w:r>
                          <w:rPr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/</w:t>
                        </w:r>
                        <w:r>
                          <w:rPr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7"/>
        </w:rPr>
        <w:t>8</w:t>
      </w:r>
      <w:r>
        <w:rPr>
          <w:spacing w:val="15"/>
          <w:sz w:val="17"/>
        </w:rPr>
        <w:t> </w:t>
      </w:r>
      <w:r>
        <w:rPr/>
        <w:t>Primici</w:t>
      </w:r>
      <w:r>
        <w:rPr>
          <w:spacing w:val="-2"/>
        </w:rPr>
        <w:t> </w:t>
      </w:r>
      <w:r>
        <w:rPr/>
        <w:t>od</w:t>
      </w:r>
      <w:r>
        <w:rPr>
          <w:spacing w:val="-3"/>
        </w:rPr>
        <w:t> </w:t>
      </w:r>
      <w:r>
        <w:rPr/>
        <w:t>financijske</w:t>
      </w:r>
      <w:r>
        <w:rPr>
          <w:spacing w:val="-3"/>
        </w:rPr>
        <w:t> </w:t>
      </w:r>
      <w:r>
        <w:rPr/>
        <w:t>imovine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zaduživanja</w:t>
      </w:r>
    </w:p>
    <w:p>
      <w:pPr>
        <w:spacing w:before="135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193.780,00</w:t>
      </w:r>
    </w:p>
    <w:p>
      <w:pPr>
        <w:spacing w:before="135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0,00</w:t>
      </w:r>
    </w:p>
    <w:p>
      <w:pPr>
        <w:spacing w:before="135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0,00</w:t>
      </w:r>
    </w:p>
    <w:p>
      <w:pPr>
        <w:spacing w:before="150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0,00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1320" w:bottom="280" w:left="320" w:right="960"/>
          <w:cols w:num="5" w:equalWidth="0">
            <w:col w:w="5159" w:space="1466"/>
            <w:col w:w="1161" w:space="1110"/>
            <w:col w:w="630" w:space="1145"/>
            <w:col w:w="630" w:space="989"/>
            <w:col w:w="3270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6840" w:h="11910" w:orient="landscape"/>
          <w:pgMar w:top="1320" w:bottom="280" w:left="320" w:right="960"/>
        </w:sectPr>
      </w:pPr>
    </w:p>
    <w:p>
      <w:pPr>
        <w:pStyle w:val="Heading7"/>
        <w:spacing w:before="117"/>
        <w:ind w:left="246"/>
      </w:pPr>
      <w:r>
        <w:rPr>
          <w:position w:val="1"/>
          <w:sz w:val="17"/>
        </w:rPr>
        <w:t>81</w:t>
      </w:r>
      <w:r>
        <w:rPr>
          <w:spacing w:val="32"/>
          <w:position w:val="1"/>
          <w:sz w:val="17"/>
        </w:rPr>
        <w:t> </w:t>
      </w:r>
      <w:r>
        <w:rPr/>
        <w:t>Primljene</w:t>
      </w:r>
      <w:r>
        <w:rPr>
          <w:spacing w:val="-4"/>
        </w:rPr>
        <w:t> </w:t>
      </w:r>
      <w:r>
        <w:rPr/>
        <w:t>otplate</w:t>
      </w:r>
      <w:r>
        <w:rPr>
          <w:spacing w:val="-6"/>
        </w:rPr>
        <w:t> </w:t>
      </w:r>
      <w:r>
        <w:rPr/>
        <w:t>(povrati)</w:t>
      </w:r>
      <w:r>
        <w:rPr>
          <w:spacing w:val="-5"/>
        </w:rPr>
        <w:t> </w:t>
      </w:r>
      <w:r>
        <w:rPr/>
        <w:t>glavnice</w:t>
      </w:r>
      <w:r>
        <w:rPr>
          <w:spacing w:val="-5"/>
        </w:rPr>
        <w:t> </w:t>
      </w:r>
      <w:r>
        <w:rPr/>
        <w:t>danih</w:t>
      </w:r>
      <w:r>
        <w:rPr>
          <w:spacing w:val="-5"/>
        </w:rPr>
        <w:t> </w:t>
      </w:r>
      <w:r>
        <w:rPr/>
        <w:t>zajmova</w:t>
      </w:r>
    </w:p>
    <w:p>
      <w:pPr>
        <w:spacing w:before="102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185.000,00</w:t>
      </w:r>
    </w:p>
    <w:p>
      <w:pPr>
        <w:spacing w:before="102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0,00</w:t>
      </w:r>
    </w:p>
    <w:p>
      <w:pPr>
        <w:spacing w:before="102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0,00</w:t>
      </w:r>
    </w:p>
    <w:p>
      <w:pPr>
        <w:spacing w:before="133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0,00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1320" w:bottom="280" w:left="320" w:right="960"/>
          <w:cols w:num="5" w:equalWidth="0">
            <w:col w:w="5437" w:space="1171"/>
            <w:col w:w="1161" w:space="1113"/>
            <w:col w:w="630" w:space="1159"/>
            <w:col w:w="630" w:space="991"/>
            <w:col w:w="3268"/>
          </w:cols>
        </w:sectPr>
      </w:pPr>
    </w:p>
    <w:p>
      <w:pPr>
        <w:pStyle w:val="BodyText"/>
        <w:spacing w:before="1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10" w:orient="landscape"/>
          <w:pgMar w:top="1320" w:bottom="280" w:left="320" w:right="960"/>
        </w:sectPr>
      </w:pPr>
    </w:p>
    <w:p>
      <w:pPr>
        <w:pStyle w:val="Heading7"/>
        <w:spacing w:line="235" w:lineRule="auto"/>
        <w:ind w:left="666" w:hanging="420"/>
      </w:pPr>
      <w:r>
        <w:rPr>
          <w:sz w:val="17"/>
        </w:rPr>
        <w:t>812</w:t>
      </w:r>
      <w:r>
        <w:rPr>
          <w:spacing w:val="28"/>
          <w:sz w:val="17"/>
        </w:rPr>
        <w:t> </w:t>
      </w:r>
      <w:r>
        <w:rPr/>
        <w:t>Primici</w:t>
      </w:r>
      <w:r>
        <w:rPr>
          <w:spacing w:val="-6"/>
        </w:rPr>
        <w:t> </w:t>
      </w:r>
      <w:r>
        <w:rPr/>
        <w:t>(povrati)</w:t>
      </w:r>
      <w:r>
        <w:rPr>
          <w:spacing w:val="-5"/>
        </w:rPr>
        <w:t> </w:t>
      </w:r>
      <w:r>
        <w:rPr/>
        <w:t>glavnice</w:t>
      </w:r>
      <w:r>
        <w:rPr>
          <w:spacing w:val="-3"/>
        </w:rPr>
        <w:t> </w:t>
      </w:r>
      <w:r>
        <w:rPr/>
        <w:t>zajmova</w:t>
      </w:r>
      <w:r>
        <w:rPr>
          <w:spacing w:val="-7"/>
        </w:rPr>
        <w:t> </w:t>
      </w:r>
      <w:r>
        <w:rPr/>
        <w:t>danih</w:t>
      </w:r>
      <w:r>
        <w:rPr>
          <w:spacing w:val="-5"/>
        </w:rPr>
        <w:t> </w:t>
      </w:r>
      <w:r>
        <w:rPr/>
        <w:t>neprofitnim</w:t>
      </w:r>
      <w:r>
        <w:rPr>
          <w:spacing w:val="-64"/>
        </w:rPr>
        <w:t> </w:t>
      </w:r>
      <w:r>
        <w:rPr/>
        <w:t>organizacijama,</w:t>
      </w:r>
      <w:r>
        <w:rPr>
          <w:spacing w:val="-1"/>
        </w:rPr>
        <w:t> </w:t>
      </w:r>
      <w:r>
        <w:rPr/>
        <w:t>građanima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/>
        <w:t>kućanstvima</w:t>
      </w:r>
    </w:p>
    <w:p>
      <w:pPr>
        <w:spacing w:before="160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185.000,00</w:t>
      </w:r>
    </w:p>
    <w:p>
      <w:pPr>
        <w:spacing w:before="160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0,00</w:t>
      </w:r>
    </w:p>
    <w:p>
      <w:pPr>
        <w:spacing w:before="160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0,00</w:t>
      </w:r>
    </w:p>
    <w:p>
      <w:pPr>
        <w:pStyle w:val="BodyText"/>
        <w:spacing w:before="6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246" w:right="0" w:firstLine="0"/>
        <w:jc w:val="left"/>
        <w:rPr>
          <w:sz w:val="15"/>
        </w:rPr>
      </w:pPr>
      <w:r>
        <w:rPr>
          <w:sz w:val="15"/>
        </w:rPr>
        <w:t>0,00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1320" w:bottom="280" w:left="320" w:right="960"/>
          <w:cols w:num="5" w:equalWidth="0">
            <w:col w:w="5716" w:space="892"/>
            <w:col w:w="1161" w:space="1113"/>
            <w:col w:w="630" w:space="1145"/>
            <w:col w:w="630" w:space="1019"/>
            <w:col w:w="3254"/>
          </w:cols>
        </w:sectPr>
      </w:pPr>
    </w:p>
    <w:p>
      <w:pPr>
        <w:pStyle w:val="BodyText"/>
        <w:spacing w:before="7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6840" w:h="11910" w:orient="landscape"/>
          <w:pgMar w:top="1320" w:bottom="280" w:left="320" w:right="960"/>
        </w:sectPr>
      </w:pPr>
    </w:p>
    <w:p>
      <w:pPr>
        <w:spacing w:before="101"/>
        <w:ind w:left="246" w:right="0" w:firstLine="0"/>
        <w:jc w:val="left"/>
        <w:rPr>
          <w:sz w:val="17"/>
        </w:rPr>
      </w:pPr>
      <w:r>
        <w:rPr>
          <w:spacing w:val="-1"/>
          <w:sz w:val="17"/>
        </w:rPr>
        <w:t>8121</w:t>
      </w:r>
    </w:p>
    <w:p>
      <w:pPr>
        <w:pStyle w:val="Heading7"/>
        <w:spacing w:line="235" w:lineRule="auto" w:before="106"/>
      </w:pPr>
      <w:r>
        <w:rPr/>
        <w:br w:type="column"/>
      </w:r>
      <w:r>
        <w:rPr/>
        <w:t>Povrat</w:t>
      </w:r>
      <w:r>
        <w:rPr>
          <w:spacing w:val="-9"/>
        </w:rPr>
        <w:t> </w:t>
      </w:r>
      <w:r>
        <w:rPr/>
        <w:t>zajmova</w:t>
      </w:r>
      <w:r>
        <w:rPr>
          <w:spacing w:val="-9"/>
        </w:rPr>
        <w:t> </w:t>
      </w:r>
      <w:r>
        <w:rPr/>
        <w:t>danih</w:t>
      </w:r>
      <w:r>
        <w:rPr>
          <w:spacing w:val="-8"/>
        </w:rPr>
        <w:t> </w:t>
      </w:r>
      <w:r>
        <w:rPr/>
        <w:t>neprofitnim</w:t>
      </w:r>
      <w:r>
        <w:rPr>
          <w:spacing w:val="-8"/>
        </w:rPr>
        <w:t> </w:t>
      </w:r>
      <w:r>
        <w:rPr/>
        <w:t>organizacijama,</w:t>
      </w:r>
      <w:r>
        <w:rPr>
          <w:spacing w:val="-63"/>
        </w:rPr>
        <w:t> </w:t>
      </w:r>
      <w:r>
        <w:rPr/>
        <w:t>građanima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kućanstvima</w:t>
      </w:r>
      <w:r>
        <w:rPr>
          <w:spacing w:val="1"/>
        </w:rPr>
        <w:t> </w:t>
      </w:r>
      <w:r>
        <w:rPr/>
        <w:t>u</w:t>
      </w:r>
      <w:r>
        <w:rPr>
          <w:spacing w:val="-1"/>
        </w:rPr>
        <w:t> </w:t>
      </w:r>
      <w:r>
        <w:rPr/>
        <w:t>tuzemstvu</w:t>
      </w:r>
    </w:p>
    <w:p>
      <w:pPr>
        <w:spacing w:before="116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185.000,00</w:t>
      </w:r>
    </w:p>
    <w:p>
      <w:pPr>
        <w:spacing w:before="116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0,00</w:t>
      </w:r>
    </w:p>
    <w:p>
      <w:pPr>
        <w:spacing w:before="116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0,00</w:t>
      </w:r>
    </w:p>
    <w:p>
      <w:pPr>
        <w:spacing w:before="131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0,00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1320" w:bottom="280" w:left="320" w:right="960"/>
          <w:cols w:num="6" w:equalWidth="0">
            <w:col w:w="679" w:space="40"/>
            <w:col w:w="4976" w:space="914"/>
            <w:col w:w="1161" w:space="1112"/>
            <w:col w:w="630" w:space="1145"/>
            <w:col w:w="630" w:space="1019"/>
            <w:col w:w="3254"/>
          </w:cols>
        </w:sectPr>
      </w:pPr>
    </w:p>
    <w:p>
      <w:pPr>
        <w:pStyle w:val="BodyText"/>
        <w:spacing w:before="2"/>
        <w:rPr>
          <w:sz w:val="9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4"/>
        <w:gridCol w:w="5376"/>
        <w:gridCol w:w="1740"/>
        <w:gridCol w:w="1695"/>
        <w:gridCol w:w="1806"/>
        <w:gridCol w:w="1619"/>
      </w:tblGrid>
      <w:tr>
        <w:trPr>
          <w:trHeight w:val="255" w:hRule="atLeast"/>
        </w:trPr>
        <w:tc>
          <w:tcPr>
            <w:tcW w:w="6080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tabs>
                <w:tab w:pos="1055" w:val="left" w:leader="none"/>
              </w:tabs>
              <w:spacing w:line="208" w:lineRule="exact" w:before="27"/>
              <w:ind w:left="134"/>
              <w:rPr>
                <w:sz w:val="17"/>
              </w:rPr>
            </w:pPr>
            <w:r>
              <w:rPr>
                <w:sz w:val="17"/>
              </w:rPr>
              <w:t>81211</w:t>
              <w:tab/>
            </w:r>
            <w:r>
              <w:rPr>
                <w:spacing w:val="-1"/>
                <w:sz w:val="17"/>
              </w:rPr>
              <w:t>989</w:t>
            </w:r>
            <w:r>
              <w:rPr>
                <w:spacing w:val="-1"/>
                <w:position w:val="2"/>
                <w:sz w:val="17"/>
              </w:rPr>
              <w:t>-</w:t>
            </w:r>
            <w:r>
              <w:rPr>
                <w:spacing w:val="-22"/>
                <w:position w:val="2"/>
                <w:sz w:val="17"/>
              </w:rPr>
              <w:t> </w:t>
            </w:r>
            <w:r>
              <w:rPr>
                <w:spacing w:val="-1"/>
                <w:sz w:val="17"/>
              </w:rPr>
              <w:t>120</w:t>
            </w:r>
            <w:r>
              <w:rPr>
                <w:spacing w:val="-32"/>
                <w:sz w:val="17"/>
              </w:rPr>
              <w:t> </w:t>
            </w:r>
            <w:r>
              <w:rPr>
                <w:spacing w:val="-1"/>
                <w:position w:val="1"/>
                <w:sz w:val="17"/>
              </w:rPr>
              <w:t>Sportski objekti</w:t>
            </w:r>
            <w:r>
              <w:rPr>
                <w:spacing w:val="-2"/>
                <w:position w:val="1"/>
                <w:sz w:val="17"/>
              </w:rPr>
              <w:t> </w:t>
            </w:r>
            <w:r>
              <w:rPr>
                <w:position w:val="1"/>
                <w:sz w:val="17"/>
              </w:rPr>
              <w:t>Vukovar-povrat zajmova danih</w:t>
            </w:r>
          </w:p>
        </w:tc>
        <w:tc>
          <w:tcPr>
            <w:tcW w:w="17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5" w:lineRule="exact" w:before="60"/>
              <w:ind w:right="169"/>
              <w:jc w:val="right"/>
              <w:rPr>
                <w:sz w:val="15"/>
              </w:rPr>
            </w:pPr>
            <w:r>
              <w:rPr>
                <w:sz w:val="15"/>
              </w:rPr>
              <w:t>185.000,00</w:t>
            </w:r>
          </w:p>
        </w:tc>
        <w:tc>
          <w:tcPr>
            <w:tcW w:w="169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4" w:lineRule="exact" w:before="91"/>
              <w:ind w:right="143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80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5" w:lineRule="exact" w:before="60"/>
              <w:ind w:right="144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5" w:lineRule="exact" w:before="60"/>
              <w:ind w:right="143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>
        <w:trPr>
          <w:trHeight w:val="270" w:hRule="atLeast"/>
        </w:trPr>
        <w:tc>
          <w:tcPr>
            <w:tcW w:w="6080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line="188" w:lineRule="exact"/>
              <w:ind w:left="1862"/>
              <w:rPr>
                <w:sz w:val="17"/>
              </w:rPr>
            </w:pPr>
            <w:r>
              <w:rPr>
                <w:sz w:val="17"/>
              </w:rPr>
              <w:t>neprofitnim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organizacijama</w:t>
            </w:r>
          </w:p>
        </w:tc>
        <w:tc>
          <w:tcPr>
            <w:tcW w:w="17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8" w:hRule="atLeast"/>
        </w:trPr>
        <w:tc>
          <w:tcPr>
            <w:tcW w:w="6080" w:type="dxa"/>
            <w:gridSpan w:val="2"/>
            <w:shd w:val="clear" w:color="auto" w:fill="DBDBDB"/>
          </w:tcPr>
          <w:p>
            <w:pPr>
              <w:pStyle w:val="TableParagraph"/>
              <w:spacing w:before="85"/>
              <w:ind w:left="134"/>
              <w:rPr>
                <w:sz w:val="19"/>
              </w:rPr>
            </w:pPr>
            <w:r>
              <w:rPr>
                <w:sz w:val="17"/>
              </w:rPr>
              <w:t>84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9"/>
              </w:rPr>
              <w:t>Primici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zaduživanja</w:t>
            </w:r>
          </w:p>
        </w:tc>
        <w:tc>
          <w:tcPr>
            <w:tcW w:w="1740" w:type="dxa"/>
            <w:shd w:val="clear" w:color="auto" w:fill="DBDBDB"/>
          </w:tcPr>
          <w:p>
            <w:pPr>
              <w:pStyle w:val="TableParagraph"/>
              <w:spacing w:before="74"/>
              <w:ind w:right="201"/>
              <w:jc w:val="right"/>
              <w:rPr>
                <w:sz w:val="15"/>
              </w:rPr>
            </w:pPr>
            <w:r>
              <w:rPr>
                <w:sz w:val="15"/>
              </w:rPr>
              <w:t>8.780,00</w:t>
            </w:r>
          </w:p>
        </w:tc>
        <w:tc>
          <w:tcPr>
            <w:tcW w:w="1695" w:type="dxa"/>
            <w:shd w:val="clear" w:color="auto" w:fill="DBDBDB"/>
          </w:tcPr>
          <w:p>
            <w:pPr>
              <w:pStyle w:val="TableParagraph"/>
              <w:spacing w:before="74"/>
              <w:ind w:right="153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806" w:type="dxa"/>
            <w:shd w:val="clear" w:color="auto" w:fill="DBDBDB"/>
          </w:tcPr>
          <w:p>
            <w:pPr>
              <w:pStyle w:val="TableParagraph"/>
              <w:spacing w:before="74"/>
              <w:ind w:right="169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9" w:type="dxa"/>
            <w:shd w:val="clear" w:color="auto" w:fill="DBDBDB"/>
          </w:tcPr>
          <w:p>
            <w:pPr>
              <w:pStyle w:val="TableParagraph"/>
              <w:spacing w:before="106"/>
              <w:ind w:right="167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>
        <w:trPr>
          <w:trHeight w:val="332" w:hRule="atLeast"/>
        </w:trPr>
        <w:tc>
          <w:tcPr>
            <w:tcW w:w="6080" w:type="dxa"/>
            <w:gridSpan w:val="2"/>
            <w:shd w:val="clear" w:color="auto" w:fill="D5D5D5"/>
          </w:tcPr>
          <w:p>
            <w:pPr>
              <w:pStyle w:val="TableParagraph"/>
              <w:spacing w:before="76"/>
              <w:ind w:left="134"/>
              <w:rPr>
                <w:sz w:val="19"/>
              </w:rPr>
            </w:pPr>
            <w:r>
              <w:rPr>
                <w:position w:val="1"/>
                <w:sz w:val="17"/>
              </w:rPr>
              <w:t>845</w:t>
            </w:r>
            <w:r>
              <w:rPr>
                <w:spacing w:val="30"/>
                <w:position w:val="1"/>
                <w:sz w:val="17"/>
              </w:rPr>
              <w:t> </w:t>
            </w:r>
            <w:r>
              <w:rPr>
                <w:sz w:val="19"/>
              </w:rPr>
              <w:t>Primljeni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zajmovi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trgovačkih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društava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obrtnika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izvan</w:t>
            </w:r>
          </w:p>
        </w:tc>
        <w:tc>
          <w:tcPr>
            <w:tcW w:w="1740" w:type="dxa"/>
            <w:shd w:val="clear" w:color="auto" w:fill="D5D5D5"/>
          </w:tcPr>
          <w:p>
            <w:pPr>
              <w:pStyle w:val="TableParagraph"/>
              <w:spacing w:line="177" w:lineRule="exact" w:before="136"/>
              <w:ind w:right="201"/>
              <w:jc w:val="right"/>
              <w:rPr>
                <w:sz w:val="15"/>
              </w:rPr>
            </w:pPr>
            <w:r>
              <w:rPr>
                <w:sz w:val="15"/>
              </w:rPr>
              <w:t>8.780,00</w:t>
            </w:r>
          </w:p>
        </w:tc>
        <w:tc>
          <w:tcPr>
            <w:tcW w:w="1695" w:type="dxa"/>
            <w:shd w:val="clear" w:color="auto" w:fill="D5D5D5"/>
          </w:tcPr>
          <w:p>
            <w:pPr>
              <w:pStyle w:val="TableParagraph"/>
              <w:spacing w:line="177" w:lineRule="exact" w:before="136"/>
              <w:ind w:right="153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806" w:type="dxa"/>
            <w:shd w:val="clear" w:color="auto" w:fill="D5D5D5"/>
          </w:tcPr>
          <w:p>
            <w:pPr>
              <w:pStyle w:val="TableParagraph"/>
              <w:spacing w:line="177" w:lineRule="exact" w:before="136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9" w:type="dxa"/>
            <w:shd w:val="clear" w:color="auto" w:fill="D5D5D5"/>
          </w:tcPr>
          <w:p>
            <w:pPr>
              <w:pStyle w:val="TableParagraph"/>
              <w:spacing w:line="163" w:lineRule="exact" w:before="150"/>
              <w:ind w:right="153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>
        <w:trPr>
          <w:trHeight w:val="200" w:hRule="atLeast"/>
        </w:trPr>
        <w:tc>
          <w:tcPr>
            <w:tcW w:w="6080" w:type="dxa"/>
            <w:gridSpan w:val="2"/>
            <w:shd w:val="clear" w:color="auto" w:fill="D5D5D5"/>
          </w:tcPr>
          <w:p>
            <w:pPr>
              <w:pStyle w:val="TableParagraph"/>
              <w:spacing w:line="180" w:lineRule="exact"/>
              <w:ind w:left="554"/>
              <w:rPr>
                <w:sz w:val="19"/>
              </w:rPr>
            </w:pPr>
            <w:r>
              <w:rPr>
                <w:sz w:val="19"/>
              </w:rPr>
              <w:t>javnog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sektora</w:t>
            </w:r>
          </w:p>
        </w:tc>
        <w:tc>
          <w:tcPr>
            <w:tcW w:w="1740" w:type="dxa"/>
            <w:shd w:val="clear" w:color="auto" w:fill="D5D5D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shd w:val="clear" w:color="auto" w:fill="D5D5D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6" w:type="dxa"/>
            <w:shd w:val="clear" w:color="auto" w:fill="D5D5D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19" w:type="dxa"/>
            <w:shd w:val="clear" w:color="auto" w:fill="D5D5D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66" w:hRule="atLeast"/>
        </w:trPr>
        <w:tc>
          <w:tcPr>
            <w:tcW w:w="704" w:type="dxa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spacing w:before="1"/>
              <w:ind w:left="134"/>
              <w:rPr>
                <w:sz w:val="17"/>
              </w:rPr>
            </w:pPr>
            <w:r>
              <w:rPr>
                <w:sz w:val="17"/>
              </w:rPr>
              <w:t>8453</w:t>
            </w:r>
          </w:p>
        </w:tc>
        <w:tc>
          <w:tcPr>
            <w:tcW w:w="5376" w:type="dxa"/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spacing w:line="208" w:lineRule="exact" w:before="1"/>
              <w:ind w:left="30"/>
              <w:rPr>
                <w:sz w:val="19"/>
              </w:rPr>
            </w:pPr>
            <w:r>
              <w:rPr>
                <w:sz w:val="19"/>
              </w:rPr>
              <w:t>Primljeni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zajmovi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tuzemnih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trgovačkih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društava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5"/>
              <w:ind w:right="201"/>
              <w:jc w:val="right"/>
              <w:rPr>
                <w:sz w:val="15"/>
              </w:rPr>
            </w:pPr>
            <w:r>
              <w:rPr>
                <w:sz w:val="15"/>
              </w:rPr>
              <w:t>8.780,00</w:t>
            </w:r>
          </w:p>
        </w:tc>
        <w:tc>
          <w:tcPr>
            <w:tcW w:w="169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5"/>
              <w:ind w:right="153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80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5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78" w:lineRule="exact" w:before="150"/>
              <w:ind w:right="153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>
        <w:trPr>
          <w:trHeight w:val="342" w:hRule="atLeast"/>
        </w:trPr>
        <w:tc>
          <w:tcPr>
            <w:tcW w:w="704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76" w:type="dxa"/>
            <w:shd w:val="clear" w:color="auto" w:fill="DBDBDB"/>
          </w:tcPr>
          <w:p>
            <w:pPr>
              <w:pStyle w:val="TableParagraph"/>
              <w:spacing w:line="228" w:lineRule="exact"/>
              <w:ind w:left="30"/>
              <w:rPr>
                <w:sz w:val="19"/>
              </w:rPr>
            </w:pPr>
            <w:r>
              <w:rPr>
                <w:sz w:val="19"/>
              </w:rPr>
              <w:t>izvan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javnog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sektora</w:t>
            </w:r>
          </w:p>
        </w:tc>
        <w:tc>
          <w:tcPr>
            <w:tcW w:w="1740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5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6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8" w:hRule="atLeast"/>
        </w:trPr>
        <w:tc>
          <w:tcPr>
            <w:tcW w:w="704" w:type="dxa"/>
          </w:tcPr>
          <w:p>
            <w:pPr>
              <w:pStyle w:val="TableParagraph"/>
              <w:spacing w:before="45"/>
              <w:ind w:left="134"/>
              <w:rPr>
                <w:sz w:val="17"/>
              </w:rPr>
            </w:pPr>
            <w:r>
              <w:rPr>
                <w:sz w:val="17"/>
              </w:rPr>
              <w:t>84531</w:t>
            </w:r>
          </w:p>
        </w:tc>
        <w:tc>
          <w:tcPr>
            <w:tcW w:w="5376" w:type="dxa"/>
          </w:tcPr>
          <w:p>
            <w:pPr>
              <w:pStyle w:val="TableParagraph"/>
              <w:spacing w:line="184" w:lineRule="exact" w:before="51"/>
              <w:ind w:left="1127" w:right="315" w:hanging="776"/>
              <w:rPr>
                <w:sz w:val="17"/>
              </w:rPr>
            </w:pPr>
            <w:r>
              <w:rPr>
                <w:spacing w:val="-1"/>
                <w:sz w:val="17"/>
              </w:rPr>
              <w:t>989</w:t>
            </w:r>
            <w:r>
              <w:rPr>
                <w:spacing w:val="-1"/>
                <w:position w:val="2"/>
                <w:sz w:val="17"/>
              </w:rPr>
              <w:t>- </w:t>
            </w:r>
            <w:r>
              <w:rPr>
                <w:spacing w:val="-1"/>
                <w:sz w:val="17"/>
              </w:rPr>
              <w:t>121</w:t>
            </w:r>
            <w:r>
              <w:rPr>
                <w:spacing w:val="-1"/>
                <w:position w:val="2"/>
                <w:sz w:val="17"/>
              </w:rPr>
              <w:t>Sportski objekti </w:t>
            </w:r>
            <w:r>
              <w:rPr>
                <w:position w:val="2"/>
                <w:sz w:val="17"/>
              </w:rPr>
              <w:t>Vukovar-primljeni zajmovi od</w:t>
            </w:r>
            <w:r>
              <w:rPr>
                <w:spacing w:val="-57"/>
                <w:position w:val="2"/>
                <w:sz w:val="17"/>
              </w:rPr>
              <w:t> </w:t>
            </w:r>
            <w:r>
              <w:rPr>
                <w:sz w:val="17"/>
              </w:rPr>
              <w:t>tuzemnih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trgovačkih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društava</w:t>
            </w:r>
          </w:p>
        </w:tc>
        <w:tc>
          <w:tcPr>
            <w:tcW w:w="1740" w:type="dxa"/>
          </w:tcPr>
          <w:p>
            <w:pPr>
              <w:pStyle w:val="TableParagraph"/>
              <w:spacing w:before="60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8.780,00</w:t>
            </w:r>
          </w:p>
        </w:tc>
        <w:tc>
          <w:tcPr>
            <w:tcW w:w="1695" w:type="dxa"/>
          </w:tcPr>
          <w:p>
            <w:pPr>
              <w:pStyle w:val="TableParagraph"/>
              <w:spacing w:before="89"/>
              <w:ind w:right="153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806" w:type="dxa"/>
          </w:tcPr>
          <w:p>
            <w:pPr>
              <w:pStyle w:val="TableParagraph"/>
              <w:spacing w:before="60"/>
              <w:ind w:right="154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9" w:type="dxa"/>
          </w:tcPr>
          <w:p>
            <w:pPr>
              <w:pStyle w:val="TableParagraph"/>
              <w:spacing w:before="60"/>
              <w:ind w:right="153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</w:tbl>
    <w:p>
      <w:pPr>
        <w:pStyle w:val="BodyText"/>
        <w:spacing w:before="10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6840" w:h="11910" w:orient="landscape"/>
          <w:pgMar w:top="1320" w:bottom="280" w:left="320" w:right="960"/>
        </w:sectPr>
      </w:pPr>
    </w:p>
    <w:p>
      <w:pPr>
        <w:pStyle w:val="Heading6"/>
      </w:pPr>
      <w:r>
        <w:rPr>
          <w:sz w:val="17"/>
        </w:rPr>
        <w:t>5</w:t>
      </w:r>
      <w:r>
        <w:rPr>
          <w:spacing w:val="14"/>
          <w:sz w:val="17"/>
        </w:rPr>
        <w:t> </w:t>
      </w:r>
      <w:r>
        <w:rPr/>
        <w:t>Izdaci</w:t>
      </w:r>
      <w:r>
        <w:rPr>
          <w:spacing w:val="1"/>
        </w:rPr>
        <w:t> </w:t>
      </w:r>
      <w:r>
        <w:rPr/>
        <w:t>za</w:t>
      </w:r>
      <w:r>
        <w:rPr>
          <w:spacing w:val="-2"/>
        </w:rPr>
        <w:t> </w:t>
      </w:r>
      <w:r>
        <w:rPr/>
        <w:t>financijsku</w:t>
      </w:r>
      <w:r>
        <w:rPr>
          <w:spacing w:val="-3"/>
        </w:rPr>
        <w:t> </w:t>
      </w:r>
      <w:r>
        <w:rPr/>
        <w:t>imovinu</w:t>
      </w:r>
      <w:r>
        <w:rPr>
          <w:spacing w:val="-1"/>
        </w:rPr>
        <w:t> </w:t>
      </w:r>
      <w:r>
        <w:rPr/>
        <w:t>i</w:t>
      </w:r>
      <w:r>
        <w:rPr>
          <w:spacing w:val="-3"/>
        </w:rPr>
        <w:t> </w:t>
      </w:r>
      <w:r>
        <w:rPr/>
        <w:t>otplate</w:t>
      </w:r>
      <w:r>
        <w:rPr>
          <w:spacing w:val="-3"/>
        </w:rPr>
        <w:t> </w:t>
      </w:r>
      <w:r>
        <w:rPr/>
        <w:t>zajmova</w:t>
      </w:r>
    </w:p>
    <w:p>
      <w:pPr>
        <w:spacing w:before="135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314.059,74</w:t>
      </w:r>
    </w:p>
    <w:p>
      <w:pPr>
        <w:spacing w:before="135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2.404.400,00</w:t>
      </w:r>
    </w:p>
    <w:p>
      <w:pPr>
        <w:spacing w:before="135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2.404.400,00</w:t>
      </w:r>
    </w:p>
    <w:p>
      <w:pPr>
        <w:tabs>
          <w:tab w:pos="1734" w:val="left" w:leader="none"/>
        </w:tabs>
        <w:spacing w:before="154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position w:val="1"/>
          <w:sz w:val="15"/>
        </w:rPr>
        <w:t>1.847.353,79</w:t>
        <w:tab/>
      </w:r>
      <w:r>
        <w:rPr>
          <w:sz w:val="15"/>
        </w:rPr>
        <w:t>588.22</w:t>
      </w:r>
    </w:p>
    <w:p>
      <w:pPr>
        <w:pStyle w:val="BodyText"/>
        <w:spacing w:before="6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246" w:right="0" w:firstLine="0"/>
        <w:jc w:val="left"/>
        <w:rPr>
          <w:sz w:val="15"/>
        </w:rPr>
      </w:pPr>
      <w:r>
        <w:rPr>
          <w:sz w:val="15"/>
        </w:rPr>
        <w:t>76,83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1320" w:bottom="280" w:left="320" w:right="960"/>
          <w:cols w:num="6" w:equalWidth="0">
            <w:col w:w="5510" w:space="1115"/>
            <w:col w:w="1161" w:space="428"/>
            <w:col w:w="1312" w:space="464"/>
            <w:col w:w="1312" w:space="306"/>
            <w:col w:w="2308" w:space="265"/>
            <w:col w:w="1379"/>
          </w:cols>
        </w:sectPr>
      </w:pPr>
    </w:p>
    <w:p>
      <w:pPr>
        <w:pStyle w:val="BodyText"/>
        <w:rPr>
          <w:sz w:val="17"/>
        </w:rPr>
      </w:pPr>
    </w:p>
    <w:p>
      <w:pPr>
        <w:pStyle w:val="Heading7"/>
        <w:spacing w:before="0"/>
        <w:ind w:left="246"/>
      </w:pPr>
      <w:r>
        <w:rPr>
          <w:position w:val="1"/>
          <w:sz w:val="17"/>
        </w:rPr>
        <w:t>51</w:t>
      </w:r>
      <w:r>
        <w:rPr>
          <w:spacing w:val="36"/>
          <w:position w:val="1"/>
          <w:sz w:val="17"/>
        </w:rPr>
        <w:t> </w:t>
      </w:r>
      <w:r>
        <w:rPr/>
        <w:t>Izdaci</w:t>
      </w:r>
      <w:r>
        <w:rPr>
          <w:spacing w:val="-4"/>
        </w:rPr>
        <w:t> </w:t>
      </w:r>
      <w:r>
        <w:rPr/>
        <w:t>za</w:t>
      </w:r>
      <w:r>
        <w:rPr>
          <w:spacing w:val="-4"/>
        </w:rPr>
        <w:t> </w:t>
      </w:r>
      <w:r>
        <w:rPr/>
        <w:t>dane</w:t>
      </w:r>
      <w:r>
        <w:rPr>
          <w:spacing w:val="-2"/>
        </w:rPr>
        <w:t> </w:t>
      </w:r>
      <w:r>
        <w:rPr/>
        <w:t>zajmove</w:t>
      </w:r>
    </w:p>
    <w:p>
      <w:pPr>
        <w:pStyle w:val="BodyText"/>
        <w:spacing w:before="1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246" w:right="0" w:firstLine="0"/>
        <w:jc w:val="left"/>
        <w:rPr>
          <w:sz w:val="15"/>
        </w:rPr>
      </w:pPr>
      <w:r>
        <w:rPr>
          <w:sz w:val="15"/>
        </w:rPr>
        <w:t>150.000,00</w:t>
      </w:r>
    </w:p>
    <w:p>
      <w:pPr>
        <w:pStyle w:val="BodyText"/>
        <w:spacing w:before="1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246" w:right="0" w:firstLine="0"/>
        <w:jc w:val="left"/>
        <w:rPr>
          <w:sz w:val="15"/>
        </w:rPr>
      </w:pPr>
      <w:r>
        <w:rPr>
          <w:sz w:val="15"/>
        </w:rPr>
        <w:t>2.200.000,00</w:t>
      </w:r>
    </w:p>
    <w:p>
      <w:pPr>
        <w:pStyle w:val="BodyText"/>
        <w:spacing w:before="1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246" w:right="0" w:firstLine="0"/>
        <w:jc w:val="left"/>
        <w:rPr>
          <w:sz w:val="15"/>
        </w:rPr>
      </w:pPr>
      <w:r>
        <w:rPr>
          <w:sz w:val="15"/>
        </w:rPr>
        <w:t>2.200.000,00</w:t>
      </w:r>
    </w:p>
    <w:p>
      <w:pPr>
        <w:pStyle w:val="BodyText"/>
        <w:spacing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tabs>
          <w:tab w:pos="1635" w:val="left" w:leader="none"/>
        </w:tabs>
        <w:spacing w:before="1"/>
        <w:ind w:left="246" w:right="0" w:firstLine="0"/>
        <w:jc w:val="left"/>
        <w:rPr>
          <w:sz w:val="15"/>
        </w:rPr>
      </w:pPr>
      <w:r>
        <w:rPr>
          <w:sz w:val="15"/>
        </w:rPr>
        <w:t>1.677.940,79</w:t>
        <w:tab/>
        <w:t>1118.63</w:t>
      </w:r>
    </w:p>
    <w:p>
      <w:pPr>
        <w:pStyle w:val="BodyText"/>
        <w:spacing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"/>
        <w:ind w:left="246" w:right="0" w:firstLine="0"/>
        <w:jc w:val="left"/>
        <w:rPr>
          <w:sz w:val="15"/>
        </w:rPr>
      </w:pPr>
      <w:r>
        <w:rPr>
          <w:sz w:val="15"/>
        </w:rPr>
        <w:t>76,27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1320" w:bottom="280" w:left="320" w:right="960"/>
          <w:cols w:num="6" w:equalWidth="0">
            <w:col w:w="2845" w:space="3764"/>
            <w:col w:w="1161" w:space="430"/>
            <w:col w:w="1312" w:space="478"/>
            <w:col w:w="1312" w:space="309"/>
            <w:col w:w="2305" w:space="236"/>
            <w:col w:w="1408"/>
          </w:cols>
        </w:sectPr>
      </w:pPr>
    </w:p>
    <w:p>
      <w:pPr>
        <w:pStyle w:val="BodyText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6840" w:h="11910" w:orient="landscape"/>
          <w:pgMar w:top="1320" w:bottom="280" w:left="320" w:right="960"/>
        </w:sectPr>
      </w:pPr>
    </w:p>
    <w:p>
      <w:pPr>
        <w:pStyle w:val="Heading7"/>
        <w:spacing w:line="235" w:lineRule="auto"/>
        <w:ind w:left="666" w:hanging="420"/>
      </w:pPr>
      <w:r>
        <w:rPr>
          <w:sz w:val="17"/>
        </w:rPr>
        <w:t>512</w:t>
      </w:r>
      <w:r>
        <w:rPr>
          <w:spacing w:val="31"/>
          <w:sz w:val="17"/>
        </w:rPr>
        <w:t> </w:t>
      </w:r>
      <w:r>
        <w:rPr/>
        <w:t>Izdaci</w:t>
      </w:r>
      <w:r>
        <w:rPr>
          <w:spacing w:val="-6"/>
        </w:rPr>
        <w:t> </w:t>
      </w:r>
      <w:r>
        <w:rPr/>
        <w:t>za</w:t>
      </w:r>
      <w:r>
        <w:rPr>
          <w:spacing w:val="-5"/>
        </w:rPr>
        <w:t> </w:t>
      </w:r>
      <w:r>
        <w:rPr/>
        <w:t>dane</w:t>
      </w:r>
      <w:r>
        <w:rPr>
          <w:spacing w:val="-3"/>
        </w:rPr>
        <w:t> </w:t>
      </w:r>
      <w:r>
        <w:rPr/>
        <w:t>zajmove</w:t>
      </w:r>
      <w:r>
        <w:rPr>
          <w:spacing w:val="-3"/>
        </w:rPr>
        <w:t> </w:t>
      </w:r>
      <w:r>
        <w:rPr/>
        <w:t>neprofitnim</w:t>
      </w:r>
      <w:r>
        <w:rPr>
          <w:spacing w:val="-4"/>
        </w:rPr>
        <w:t> </w:t>
      </w:r>
      <w:r>
        <w:rPr/>
        <w:t>organizacijama,</w:t>
      </w:r>
      <w:r>
        <w:rPr>
          <w:spacing w:val="-64"/>
        </w:rPr>
        <w:t> </w:t>
      </w:r>
      <w:r>
        <w:rPr/>
        <w:t>građanima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kućanstvima</w:t>
      </w:r>
    </w:p>
    <w:p>
      <w:pPr>
        <w:spacing w:before="159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0,00</w:t>
      </w:r>
    </w:p>
    <w:p>
      <w:pPr>
        <w:spacing w:before="159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2.200.000,00</w:t>
      </w:r>
    </w:p>
    <w:p>
      <w:pPr>
        <w:spacing w:before="159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2.200.000,00</w:t>
      </w:r>
    </w:p>
    <w:p>
      <w:pPr>
        <w:pStyle w:val="BodyText"/>
        <w:spacing w:before="6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246" w:right="0" w:firstLine="0"/>
        <w:jc w:val="left"/>
        <w:rPr>
          <w:sz w:val="15"/>
        </w:rPr>
      </w:pPr>
      <w:r>
        <w:rPr>
          <w:sz w:val="15"/>
        </w:rPr>
        <w:t>1.677.940,79</w:t>
      </w:r>
    </w:p>
    <w:p>
      <w:pPr>
        <w:spacing w:before="159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76,27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1320" w:bottom="280" w:left="320" w:right="960"/>
          <w:cols w:num="6" w:equalWidth="0">
            <w:col w:w="5694" w:space="1445"/>
            <w:col w:w="630" w:space="430"/>
            <w:col w:w="1312" w:space="465"/>
            <w:col w:w="1312" w:space="337"/>
            <w:col w:w="1312" w:space="1215"/>
            <w:col w:w="1408"/>
          </w:cols>
        </w:sectPr>
      </w:pPr>
    </w:p>
    <w:p>
      <w:pPr>
        <w:pStyle w:val="BodyText"/>
        <w:spacing w:before="8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6840" w:h="11910" w:orient="landscape"/>
          <w:pgMar w:top="1320" w:bottom="280" w:left="320" w:right="960"/>
        </w:sectPr>
      </w:pPr>
    </w:p>
    <w:p>
      <w:pPr>
        <w:spacing w:before="100"/>
        <w:ind w:left="246" w:right="0" w:firstLine="0"/>
        <w:jc w:val="left"/>
        <w:rPr>
          <w:sz w:val="17"/>
        </w:rPr>
      </w:pPr>
      <w:r>
        <w:rPr>
          <w:spacing w:val="-1"/>
          <w:sz w:val="17"/>
        </w:rPr>
        <w:t>5121</w:t>
      </w:r>
    </w:p>
    <w:p>
      <w:pPr>
        <w:pStyle w:val="Heading7"/>
        <w:spacing w:line="235" w:lineRule="auto" w:before="105"/>
      </w:pPr>
      <w:r>
        <w:rPr/>
        <w:br w:type="column"/>
      </w:r>
      <w:r>
        <w:rPr/>
        <w:t>Dani</w:t>
      </w:r>
      <w:r>
        <w:rPr>
          <w:spacing w:val="-7"/>
        </w:rPr>
        <w:t> </w:t>
      </w:r>
      <w:r>
        <w:rPr/>
        <w:t>zajmovi</w:t>
      </w:r>
      <w:r>
        <w:rPr>
          <w:spacing w:val="-6"/>
        </w:rPr>
        <w:t> </w:t>
      </w:r>
      <w:r>
        <w:rPr/>
        <w:t>neprofitnim</w:t>
      </w:r>
      <w:r>
        <w:rPr>
          <w:spacing w:val="-3"/>
        </w:rPr>
        <w:t> </w:t>
      </w:r>
      <w:r>
        <w:rPr/>
        <w:t>organizacijama,</w:t>
      </w:r>
      <w:r>
        <w:rPr>
          <w:spacing w:val="-5"/>
        </w:rPr>
        <w:t> </w:t>
      </w:r>
      <w:r>
        <w:rPr/>
        <w:t>građanima</w:t>
      </w:r>
      <w:r>
        <w:rPr>
          <w:spacing w:val="-5"/>
        </w:rPr>
        <w:t> </w:t>
      </w:r>
      <w:r>
        <w:rPr/>
        <w:t>i</w:t>
      </w:r>
      <w:r>
        <w:rPr>
          <w:spacing w:val="-64"/>
        </w:rPr>
        <w:t> </w:t>
      </w:r>
      <w:r>
        <w:rPr/>
        <w:t>kućanstvima</w:t>
      </w:r>
      <w:r>
        <w:rPr>
          <w:spacing w:val="-2"/>
        </w:rPr>
        <w:t> </w:t>
      </w:r>
      <w:r>
        <w:rPr/>
        <w:t>u tuzemstvu</w:t>
      </w:r>
    </w:p>
    <w:p>
      <w:pPr>
        <w:spacing w:before="115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0,00</w:t>
      </w:r>
    </w:p>
    <w:p>
      <w:pPr>
        <w:spacing w:before="115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2.200.000,00</w:t>
      </w:r>
    </w:p>
    <w:p>
      <w:pPr>
        <w:spacing w:before="115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2.200.000,00</w:t>
      </w:r>
    </w:p>
    <w:p>
      <w:pPr>
        <w:spacing w:before="130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1.677.940,79</w:t>
      </w:r>
    </w:p>
    <w:p>
      <w:pPr>
        <w:spacing w:before="101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76,27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1320" w:bottom="280" w:left="320" w:right="960"/>
          <w:cols w:num="7" w:equalWidth="0">
            <w:col w:w="679" w:space="40"/>
            <w:col w:w="5355" w:space="1065"/>
            <w:col w:w="630" w:space="430"/>
            <w:col w:w="1312" w:space="465"/>
            <w:col w:w="1312" w:space="337"/>
            <w:col w:w="1312" w:space="1223"/>
            <w:col w:w="1400"/>
          </w:cols>
        </w:sectPr>
      </w:pPr>
    </w:p>
    <w:p>
      <w:pPr>
        <w:spacing w:before="114"/>
        <w:ind w:left="1715" w:right="0" w:firstLine="0"/>
        <w:jc w:val="left"/>
        <w:rPr>
          <w:sz w:val="15"/>
        </w:rPr>
      </w:pPr>
      <w:r>
        <w:rPr>
          <w:sz w:val="15"/>
        </w:rPr>
        <w:t>BROJČANA</w:t>
      </w:r>
      <w:r>
        <w:rPr>
          <w:spacing w:val="-4"/>
          <w:sz w:val="15"/>
        </w:rPr>
        <w:t> </w:t>
      </w:r>
      <w:r>
        <w:rPr>
          <w:sz w:val="15"/>
        </w:rPr>
        <w:t>OZNAKA</w:t>
      </w:r>
      <w:r>
        <w:rPr>
          <w:spacing w:val="-1"/>
          <w:sz w:val="15"/>
        </w:rPr>
        <w:t> </w:t>
      </w:r>
      <w:r>
        <w:rPr>
          <w:sz w:val="15"/>
        </w:rPr>
        <w:t>I</w:t>
      </w:r>
      <w:r>
        <w:rPr>
          <w:spacing w:val="-2"/>
          <w:sz w:val="15"/>
        </w:rPr>
        <w:t> </w:t>
      </w:r>
      <w:r>
        <w:rPr>
          <w:sz w:val="15"/>
        </w:rPr>
        <w:t>NAZIV</w:t>
      </w:r>
    </w:p>
    <w:p>
      <w:pPr>
        <w:spacing w:before="104"/>
        <w:ind w:left="0" w:right="0" w:firstLine="0"/>
        <w:jc w:val="right"/>
        <w:rPr>
          <w:sz w:val="15"/>
        </w:rPr>
      </w:pPr>
      <w:r>
        <w:rPr/>
        <w:br w:type="column"/>
      </w:r>
      <w:r>
        <w:rPr>
          <w:sz w:val="15"/>
        </w:rPr>
        <w:t>IZVRŠENJE</w:t>
      </w:r>
    </w:p>
    <w:p>
      <w:pPr>
        <w:spacing w:before="97"/>
        <w:ind w:left="695" w:right="0" w:firstLine="0"/>
        <w:jc w:val="left"/>
        <w:rPr>
          <w:sz w:val="15"/>
        </w:rPr>
      </w:pPr>
      <w:r>
        <w:rPr/>
        <w:br w:type="column"/>
      </w:r>
      <w:r>
        <w:rPr>
          <w:spacing w:val="-1"/>
          <w:sz w:val="15"/>
        </w:rPr>
        <w:t>IZVORNI</w:t>
      </w:r>
      <w:r>
        <w:rPr>
          <w:spacing w:val="-9"/>
          <w:sz w:val="15"/>
        </w:rPr>
        <w:t> </w:t>
      </w:r>
      <w:r>
        <w:rPr>
          <w:sz w:val="15"/>
        </w:rPr>
        <w:t>PLAN</w:t>
      </w:r>
    </w:p>
    <w:p>
      <w:pPr>
        <w:spacing w:before="97"/>
        <w:ind w:left="696" w:right="0" w:firstLine="0"/>
        <w:jc w:val="left"/>
        <w:rPr>
          <w:sz w:val="15"/>
        </w:rPr>
      </w:pPr>
      <w:r>
        <w:rPr/>
        <w:br w:type="column"/>
      </w:r>
      <w:r>
        <w:rPr>
          <w:spacing w:val="-1"/>
          <w:sz w:val="15"/>
        </w:rPr>
        <w:t>TEKUĆI</w:t>
      </w:r>
      <w:r>
        <w:rPr>
          <w:spacing w:val="-11"/>
          <w:sz w:val="15"/>
        </w:rPr>
        <w:t> </w:t>
      </w:r>
      <w:r>
        <w:rPr>
          <w:sz w:val="15"/>
        </w:rPr>
        <w:t>PLAN</w:t>
      </w:r>
    </w:p>
    <w:p>
      <w:pPr>
        <w:spacing w:before="104"/>
        <w:ind w:left="723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IZVRŠENJE</w:t>
      </w:r>
    </w:p>
    <w:p>
      <w:pPr>
        <w:pStyle w:val="BodyText"/>
        <w:spacing w:before="4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546" w:right="0" w:firstLine="0"/>
        <w:jc w:val="left"/>
        <w:rPr>
          <w:sz w:val="15"/>
        </w:rPr>
      </w:pPr>
      <w:r>
        <w:rPr>
          <w:sz w:val="15"/>
        </w:rPr>
        <w:t>INDEX</w:t>
      </w:r>
    </w:p>
    <w:p>
      <w:pPr>
        <w:pStyle w:val="BodyText"/>
        <w:spacing w:before="4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533" w:right="0" w:firstLine="0"/>
        <w:jc w:val="left"/>
        <w:rPr>
          <w:sz w:val="15"/>
        </w:rPr>
      </w:pPr>
      <w:r>
        <w:rPr>
          <w:sz w:val="15"/>
        </w:rPr>
        <w:t>INDEX</w:t>
      </w:r>
    </w:p>
    <w:p>
      <w:pPr>
        <w:spacing w:after="0"/>
        <w:jc w:val="left"/>
        <w:rPr>
          <w:sz w:val="15"/>
        </w:rPr>
        <w:sectPr>
          <w:pgSz w:w="16840" w:h="11910" w:orient="landscape"/>
          <w:pgMar w:header="0" w:footer="319" w:top="780" w:bottom="580" w:left="320" w:right="960"/>
          <w:cols w:num="7" w:equalWidth="0">
            <w:col w:w="3919" w:space="975"/>
            <w:col w:w="2563" w:space="40"/>
            <w:col w:w="1808" w:space="39"/>
            <w:col w:w="1710" w:space="39"/>
            <w:col w:w="1571" w:space="39"/>
            <w:col w:w="1038" w:space="39"/>
            <w:col w:w="1780"/>
          </w:cols>
        </w:sectPr>
      </w:pPr>
    </w:p>
    <w:p>
      <w:pPr>
        <w:pStyle w:val="BodyText"/>
        <w:spacing w:before="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10" w:orient="landscape"/>
          <w:pgMar w:top="1320" w:bottom="280" w:left="320" w:right="960"/>
        </w:sectPr>
      </w:pPr>
    </w:p>
    <w:p>
      <w:pPr>
        <w:pStyle w:val="BodyText"/>
        <w:spacing w:before="8"/>
        <w:rPr>
          <w:sz w:val="32"/>
        </w:rPr>
      </w:pPr>
    </w:p>
    <w:p>
      <w:pPr>
        <w:tabs>
          <w:tab w:pos="1167" w:val="left" w:leader="none"/>
        </w:tabs>
        <w:spacing w:before="0"/>
        <w:ind w:left="246" w:right="0" w:firstLine="0"/>
        <w:jc w:val="left"/>
        <w:rPr>
          <w:sz w:val="17"/>
        </w:rPr>
      </w:pPr>
      <w:r>
        <w:rPr>
          <w:sz w:val="17"/>
        </w:rPr>
        <w:t>51211</w:t>
        <w:tab/>
      </w:r>
      <w:r>
        <w:rPr>
          <w:spacing w:val="-1"/>
          <w:sz w:val="17"/>
        </w:rPr>
        <w:t>998</w:t>
      </w:r>
      <w:r>
        <w:rPr>
          <w:spacing w:val="-1"/>
          <w:position w:val="2"/>
          <w:sz w:val="17"/>
        </w:rPr>
        <w:t>-</w:t>
      </w:r>
      <w:r>
        <w:rPr>
          <w:spacing w:val="-21"/>
          <w:position w:val="2"/>
          <w:sz w:val="17"/>
        </w:rPr>
        <w:t> </w:t>
      </w:r>
      <w:r>
        <w:rPr>
          <w:spacing w:val="-1"/>
          <w:sz w:val="17"/>
        </w:rPr>
        <w:t>07</w:t>
      </w:r>
    </w:p>
    <w:p>
      <w:pPr>
        <w:spacing w:before="101"/>
        <w:ind w:left="860" w:right="1349" w:firstLine="0"/>
        <w:jc w:val="center"/>
        <w:rPr>
          <w:sz w:val="15"/>
        </w:rPr>
      </w:pPr>
      <w:r>
        <w:rPr/>
        <w:br w:type="column"/>
      </w:r>
      <w:r>
        <w:rPr>
          <w:sz w:val="15"/>
        </w:rPr>
        <w:t>1</w:t>
      </w:r>
    </w:p>
    <w:p>
      <w:pPr>
        <w:spacing w:line="237" w:lineRule="auto" w:before="121"/>
        <w:ind w:left="65" w:right="27" w:firstLine="86"/>
        <w:jc w:val="left"/>
        <w:rPr>
          <w:sz w:val="17"/>
        </w:rPr>
      </w:pPr>
      <w:r>
        <w:rPr>
          <w:sz w:val="17"/>
        </w:rPr>
        <w:t>Dani</w:t>
      </w:r>
      <w:r>
        <w:rPr>
          <w:spacing w:val="-5"/>
          <w:sz w:val="17"/>
        </w:rPr>
        <w:t> </w:t>
      </w:r>
      <w:r>
        <w:rPr>
          <w:sz w:val="17"/>
        </w:rPr>
        <w:t>zajmovi</w:t>
      </w:r>
      <w:r>
        <w:rPr>
          <w:spacing w:val="-4"/>
          <w:sz w:val="17"/>
        </w:rPr>
        <w:t> </w:t>
      </w:r>
      <w:r>
        <w:rPr>
          <w:sz w:val="17"/>
        </w:rPr>
        <w:t>neprofitnim</w:t>
      </w:r>
      <w:r>
        <w:rPr>
          <w:spacing w:val="-57"/>
          <w:sz w:val="17"/>
        </w:rPr>
        <w:t> </w:t>
      </w:r>
      <w:r>
        <w:rPr>
          <w:sz w:val="17"/>
        </w:rPr>
        <w:t>organizacijama</w:t>
      </w:r>
      <w:r>
        <w:rPr>
          <w:spacing w:val="-2"/>
          <w:sz w:val="17"/>
        </w:rPr>
        <w:t> </w:t>
      </w:r>
      <w:r>
        <w:rPr>
          <w:sz w:val="17"/>
        </w:rPr>
        <w:t>-</w:t>
      </w:r>
      <w:r>
        <w:rPr>
          <w:spacing w:val="-2"/>
          <w:sz w:val="17"/>
        </w:rPr>
        <w:t> </w:t>
      </w:r>
      <w:r>
        <w:rPr>
          <w:sz w:val="17"/>
        </w:rPr>
        <w:t>udruge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5"/>
        <w:rPr>
          <w:sz w:val="17"/>
        </w:rPr>
      </w:pPr>
    </w:p>
    <w:p>
      <w:pPr>
        <w:spacing w:before="0"/>
        <w:ind w:left="246" w:right="0" w:firstLine="0"/>
        <w:jc w:val="left"/>
        <w:rPr>
          <w:sz w:val="15"/>
        </w:rPr>
      </w:pPr>
      <w:r>
        <w:rPr/>
        <w:pict>
          <v:shape style="position:absolute;margin-left:355.51001pt;margin-top:-38.340336pt;width:406.85pt;height:33.85pt;mso-position-horizontal-relative:page;mso-position-vertical-relative:paragraph;z-index:157532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44"/>
                    <w:gridCol w:w="1696"/>
                    <w:gridCol w:w="1807"/>
                    <w:gridCol w:w="1620"/>
                    <w:gridCol w:w="930"/>
                    <w:gridCol w:w="939"/>
                  </w:tblGrid>
                  <w:tr>
                    <w:trPr>
                      <w:trHeight w:val="346" w:hRule="atLeast"/>
                    </w:trPr>
                    <w:tc>
                      <w:tcPr>
                        <w:tcW w:w="1144" w:type="dxa"/>
                      </w:tcPr>
                      <w:p>
                        <w:pPr>
                          <w:pStyle w:val="TableParagraph"/>
                          <w:spacing w:before="11"/>
                          <w:ind w:left="50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2021</w:t>
                        </w:r>
                      </w:p>
                    </w:tc>
                    <w:tc>
                      <w:tcPr>
                        <w:tcW w:w="1696" w:type="dxa"/>
                      </w:tcPr>
                      <w:p>
                        <w:pPr>
                          <w:pStyle w:val="TableParagraph"/>
                          <w:spacing w:before="1"/>
                          <w:ind w:left="602" w:right="67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2022</w:t>
                        </w:r>
                      </w:p>
                    </w:tc>
                    <w:tc>
                      <w:tcPr>
                        <w:tcW w:w="1807" w:type="dxa"/>
                      </w:tcPr>
                      <w:p>
                        <w:pPr>
                          <w:pStyle w:val="TableParagraph"/>
                          <w:spacing w:before="1"/>
                          <w:ind w:left="705" w:right="68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2022</w:t>
                        </w:r>
                      </w:p>
                    </w:tc>
                    <w:tc>
                      <w:tcPr>
                        <w:tcW w:w="1620" w:type="dxa"/>
                      </w:tcPr>
                      <w:p>
                        <w:pPr>
                          <w:pStyle w:val="TableParagraph"/>
                          <w:spacing w:before="11"/>
                          <w:ind w:left="592" w:right="606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2022</w:t>
                        </w:r>
                      </w:p>
                    </w:tc>
                    <w:tc>
                      <w:tcPr>
                        <w:tcW w:w="1869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1144" w:type="dxa"/>
                      </w:tcPr>
                      <w:p>
                        <w:pPr>
                          <w:pStyle w:val="TableParagraph"/>
                          <w:spacing w:before="77"/>
                          <w:ind w:left="242"/>
                          <w:rPr>
                            <w:sz w:val="15"/>
                          </w:rPr>
                        </w:pPr>
                        <w:r>
                          <w:rPr>
                            <w:w w:val="100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1696" w:type="dxa"/>
                      </w:tcPr>
                      <w:p>
                        <w:pPr>
                          <w:pStyle w:val="TableParagraph"/>
                          <w:spacing w:before="77"/>
                          <w:ind w:right="69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100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1807" w:type="dxa"/>
                      </w:tcPr>
                      <w:p>
                        <w:pPr>
                          <w:pStyle w:val="TableParagraph"/>
                          <w:spacing w:before="105"/>
                          <w:ind w:right="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100"/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1620" w:type="dxa"/>
                      </w:tcPr>
                      <w:p>
                        <w:pPr>
                          <w:pStyle w:val="TableParagraph"/>
                          <w:spacing w:before="91"/>
                          <w:ind w:right="129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100"/>
                            <w:sz w:val="15"/>
                          </w:rPr>
                          <w:t>5</w:t>
                        </w:r>
                      </w:p>
                    </w:tc>
                    <w:tc>
                      <w:tcPr>
                        <w:tcW w:w="930" w:type="dxa"/>
                      </w:tcPr>
                      <w:p>
                        <w:pPr>
                          <w:pStyle w:val="TableParagraph"/>
                          <w:spacing w:before="91"/>
                          <w:ind w:left="129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6</w:t>
                        </w:r>
                        <w:r>
                          <w:rPr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=</w:t>
                        </w:r>
                        <w:r>
                          <w:rPr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5</w:t>
                        </w:r>
                        <w:r>
                          <w:rPr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/</w:t>
                        </w:r>
                        <w:r>
                          <w:rPr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939" w:type="dxa"/>
                      </w:tcPr>
                      <w:p>
                        <w:pPr>
                          <w:pStyle w:val="TableParagraph"/>
                          <w:spacing w:before="77"/>
                          <w:ind w:left="197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7</w:t>
                        </w:r>
                        <w:r>
                          <w:rPr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=</w:t>
                        </w:r>
                        <w:r>
                          <w:rPr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5</w:t>
                        </w:r>
                        <w:r>
                          <w:rPr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/</w:t>
                        </w:r>
                        <w:r>
                          <w:rPr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5"/>
        </w:rPr>
        <w:t>0,00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2"/>
        <w:rPr>
          <w:sz w:val="19"/>
        </w:rPr>
      </w:pPr>
    </w:p>
    <w:p>
      <w:pPr>
        <w:spacing w:before="0"/>
        <w:ind w:left="246" w:right="0" w:firstLine="0"/>
        <w:jc w:val="left"/>
        <w:rPr>
          <w:sz w:val="15"/>
        </w:rPr>
      </w:pPr>
      <w:r>
        <w:rPr>
          <w:sz w:val="15"/>
        </w:rPr>
        <w:t>2.200.000,00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5"/>
        <w:rPr>
          <w:sz w:val="17"/>
        </w:rPr>
      </w:pPr>
    </w:p>
    <w:p>
      <w:pPr>
        <w:spacing w:before="0"/>
        <w:ind w:left="246" w:right="0" w:firstLine="0"/>
        <w:jc w:val="left"/>
        <w:rPr>
          <w:sz w:val="15"/>
        </w:rPr>
      </w:pPr>
      <w:r>
        <w:rPr>
          <w:sz w:val="15"/>
        </w:rPr>
        <w:t>2.200.000,00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5"/>
        <w:rPr>
          <w:sz w:val="17"/>
        </w:rPr>
      </w:pPr>
    </w:p>
    <w:p>
      <w:pPr>
        <w:spacing w:before="0"/>
        <w:ind w:left="246" w:right="0" w:firstLine="0"/>
        <w:jc w:val="left"/>
        <w:rPr>
          <w:sz w:val="15"/>
        </w:rPr>
      </w:pPr>
      <w:r>
        <w:rPr>
          <w:sz w:val="15"/>
        </w:rPr>
        <w:t>1.677.940,79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5"/>
        <w:rPr>
          <w:sz w:val="17"/>
        </w:rPr>
      </w:pPr>
    </w:p>
    <w:p>
      <w:pPr>
        <w:spacing w:before="0"/>
        <w:ind w:left="246" w:right="0" w:firstLine="0"/>
        <w:jc w:val="left"/>
        <w:rPr>
          <w:sz w:val="15"/>
        </w:rPr>
      </w:pPr>
      <w:r>
        <w:rPr>
          <w:sz w:val="15"/>
        </w:rPr>
        <w:t>76.27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1320" w:bottom="280" w:left="320" w:right="960"/>
          <w:cols w:num="7" w:equalWidth="0">
            <w:col w:w="1839" w:space="40"/>
            <w:col w:w="2346" w:space="2935"/>
            <w:col w:w="630" w:space="409"/>
            <w:col w:w="1312" w:space="494"/>
            <w:col w:w="1312" w:space="308"/>
            <w:col w:w="1312" w:space="1223"/>
            <w:col w:w="1400"/>
          </w:cols>
        </w:sectPr>
      </w:pPr>
    </w:p>
    <w:p>
      <w:pPr>
        <w:pStyle w:val="Heading7"/>
        <w:spacing w:before="172"/>
        <w:ind w:left="246"/>
      </w:pPr>
      <w:r>
        <w:rPr>
          <w:position w:val="1"/>
          <w:sz w:val="17"/>
        </w:rPr>
        <w:t>518</w:t>
      </w:r>
      <w:r>
        <w:rPr>
          <w:spacing w:val="34"/>
          <w:position w:val="1"/>
          <w:sz w:val="17"/>
        </w:rPr>
        <w:t> </w:t>
      </w:r>
      <w:r>
        <w:rPr/>
        <w:t>Izdaci</w:t>
      </w:r>
      <w:r>
        <w:rPr>
          <w:spacing w:val="-3"/>
        </w:rPr>
        <w:t> </w:t>
      </w:r>
      <w:r>
        <w:rPr/>
        <w:t>za</w:t>
      </w:r>
      <w:r>
        <w:rPr>
          <w:spacing w:val="-3"/>
        </w:rPr>
        <w:t> </w:t>
      </w:r>
      <w:r>
        <w:rPr/>
        <w:t>depozite</w:t>
      </w:r>
      <w:r>
        <w:rPr>
          <w:spacing w:val="-1"/>
        </w:rPr>
        <w:t> </w:t>
      </w:r>
      <w:r>
        <w:rPr/>
        <w:t>i</w:t>
      </w:r>
      <w:r>
        <w:rPr>
          <w:spacing w:val="-3"/>
        </w:rPr>
        <w:t> </w:t>
      </w:r>
      <w:r>
        <w:rPr/>
        <w:t>jamčevne pologe</w:t>
      </w:r>
    </w:p>
    <w:p>
      <w:pPr>
        <w:pStyle w:val="BodyText"/>
        <w:spacing w:before="3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246" w:right="0" w:firstLine="0"/>
        <w:jc w:val="left"/>
        <w:rPr>
          <w:sz w:val="15"/>
        </w:rPr>
      </w:pPr>
      <w:r>
        <w:rPr>
          <w:sz w:val="15"/>
        </w:rPr>
        <w:t>150.000,00</w:t>
      </w:r>
    </w:p>
    <w:p>
      <w:pPr>
        <w:pStyle w:val="BodyText"/>
        <w:spacing w:before="3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246" w:right="0" w:firstLine="0"/>
        <w:jc w:val="left"/>
        <w:rPr>
          <w:sz w:val="15"/>
        </w:rPr>
      </w:pPr>
      <w:r>
        <w:rPr>
          <w:sz w:val="15"/>
        </w:rPr>
        <w:t>0,00</w:t>
      </w:r>
    </w:p>
    <w:p>
      <w:pPr>
        <w:pStyle w:val="BodyText"/>
        <w:spacing w:before="3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246" w:right="0" w:firstLine="0"/>
        <w:jc w:val="left"/>
        <w:rPr>
          <w:sz w:val="15"/>
        </w:rPr>
      </w:pPr>
      <w:r>
        <w:rPr>
          <w:sz w:val="15"/>
        </w:rPr>
        <w:t>0,00</w:t>
      </w:r>
    </w:p>
    <w:p>
      <w:pPr>
        <w:pStyle w:val="BodyText"/>
        <w:spacing w:before="5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246" w:right="0" w:firstLine="0"/>
        <w:jc w:val="left"/>
        <w:rPr>
          <w:sz w:val="15"/>
        </w:rPr>
      </w:pPr>
      <w:r>
        <w:rPr>
          <w:sz w:val="15"/>
        </w:rPr>
        <w:t>0,00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1320" w:bottom="280" w:left="320" w:right="960"/>
          <w:cols w:num="5" w:equalWidth="0">
            <w:col w:w="4229" w:space="2379"/>
            <w:col w:w="1161" w:space="1113"/>
            <w:col w:w="630" w:space="1145"/>
            <w:col w:w="630" w:space="1019"/>
            <w:col w:w="325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4"/>
        <w:gridCol w:w="5376"/>
        <w:gridCol w:w="1740"/>
        <w:gridCol w:w="1695"/>
        <w:gridCol w:w="1806"/>
        <w:gridCol w:w="1619"/>
      </w:tblGrid>
      <w:tr>
        <w:trPr>
          <w:trHeight w:val="232" w:hRule="atLeast"/>
        </w:trPr>
        <w:tc>
          <w:tcPr>
            <w:tcW w:w="704" w:type="dxa"/>
            <w:shd w:val="clear" w:color="auto" w:fill="DBDBDB"/>
          </w:tcPr>
          <w:p>
            <w:pPr>
              <w:pStyle w:val="TableParagraph"/>
              <w:ind w:left="134"/>
              <w:rPr>
                <w:sz w:val="17"/>
              </w:rPr>
            </w:pPr>
            <w:r>
              <w:rPr>
                <w:sz w:val="17"/>
              </w:rPr>
              <w:t>5181</w:t>
            </w:r>
          </w:p>
        </w:tc>
        <w:tc>
          <w:tcPr>
            <w:tcW w:w="5376" w:type="dxa"/>
            <w:shd w:val="clear" w:color="auto" w:fill="DBDBDB"/>
          </w:tcPr>
          <w:p>
            <w:pPr>
              <w:pStyle w:val="TableParagraph"/>
              <w:spacing w:line="208" w:lineRule="exact" w:before="4"/>
              <w:ind w:left="30"/>
              <w:rPr>
                <w:sz w:val="19"/>
              </w:rPr>
            </w:pPr>
            <w:r>
              <w:rPr>
                <w:sz w:val="19"/>
              </w:rPr>
              <w:t>Izdaci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depozite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kreditnim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ostalim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financijskim</w:t>
            </w:r>
          </w:p>
        </w:tc>
        <w:tc>
          <w:tcPr>
            <w:tcW w:w="1740" w:type="dxa"/>
            <w:shd w:val="clear" w:color="auto" w:fill="DBDBDB"/>
          </w:tcPr>
          <w:p>
            <w:pPr>
              <w:pStyle w:val="TableParagraph"/>
              <w:spacing w:before="18"/>
              <w:ind w:right="201"/>
              <w:jc w:val="right"/>
              <w:rPr>
                <w:sz w:val="15"/>
              </w:rPr>
            </w:pPr>
            <w:r>
              <w:rPr>
                <w:sz w:val="15"/>
              </w:rPr>
              <w:t>150.000,00</w:t>
            </w:r>
          </w:p>
        </w:tc>
        <w:tc>
          <w:tcPr>
            <w:tcW w:w="1695" w:type="dxa"/>
            <w:shd w:val="clear" w:color="auto" w:fill="DBDBDB"/>
          </w:tcPr>
          <w:p>
            <w:pPr>
              <w:pStyle w:val="TableParagraph"/>
              <w:spacing w:before="18"/>
              <w:ind w:right="153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806" w:type="dxa"/>
            <w:shd w:val="clear" w:color="auto" w:fill="DBDBDB"/>
          </w:tcPr>
          <w:p>
            <w:pPr>
              <w:pStyle w:val="TableParagraph"/>
              <w:spacing w:before="18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9" w:type="dxa"/>
            <w:shd w:val="clear" w:color="auto" w:fill="DBDBDB"/>
          </w:tcPr>
          <w:p>
            <w:pPr>
              <w:pStyle w:val="TableParagraph"/>
              <w:spacing w:line="180" w:lineRule="exact" w:before="32"/>
              <w:ind w:right="153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>
        <w:trPr>
          <w:trHeight w:val="339" w:hRule="atLeast"/>
        </w:trPr>
        <w:tc>
          <w:tcPr>
            <w:tcW w:w="704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76" w:type="dxa"/>
            <w:shd w:val="clear" w:color="auto" w:fill="DBDBDB"/>
          </w:tcPr>
          <w:p>
            <w:pPr>
              <w:pStyle w:val="TableParagraph"/>
              <w:spacing w:line="228" w:lineRule="exact"/>
              <w:ind w:left="30"/>
              <w:rPr>
                <w:sz w:val="19"/>
              </w:rPr>
            </w:pPr>
            <w:r>
              <w:rPr>
                <w:sz w:val="19"/>
              </w:rPr>
              <w:t>institucijama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tuzemni</w:t>
            </w:r>
          </w:p>
        </w:tc>
        <w:tc>
          <w:tcPr>
            <w:tcW w:w="1740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5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6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4" w:hRule="atLeast"/>
        </w:trPr>
        <w:tc>
          <w:tcPr>
            <w:tcW w:w="704" w:type="dxa"/>
          </w:tcPr>
          <w:p>
            <w:pPr>
              <w:pStyle w:val="TableParagraph"/>
              <w:spacing w:before="45"/>
              <w:ind w:left="134"/>
              <w:rPr>
                <w:sz w:val="17"/>
              </w:rPr>
            </w:pPr>
            <w:r>
              <w:rPr>
                <w:sz w:val="17"/>
              </w:rPr>
              <w:t>51812</w:t>
            </w:r>
          </w:p>
        </w:tc>
        <w:tc>
          <w:tcPr>
            <w:tcW w:w="5376" w:type="dxa"/>
          </w:tcPr>
          <w:p>
            <w:pPr>
              <w:pStyle w:val="TableParagraph"/>
              <w:spacing w:before="27"/>
              <w:ind w:left="352"/>
              <w:rPr>
                <w:sz w:val="17"/>
              </w:rPr>
            </w:pPr>
            <w:r>
              <w:rPr>
                <w:sz w:val="17"/>
              </w:rPr>
              <w:t>998</w:t>
            </w:r>
            <w:r>
              <w:rPr>
                <w:position w:val="2"/>
                <w:sz w:val="17"/>
              </w:rPr>
              <w:t>-</w:t>
            </w:r>
            <w:r>
              <w:rPr>
                <w:spacing w:val="-22"/>
                <w:position w:val="2"/>
                <w:sz w:val="17"/>
              </w:rPr>
              <w:t> </w:t>
            </w:r>
            <w:r>
              <w:rPr>
                <w:sz w:val="17"/>
              </w:rPr>
              <w:t>06  </w:t>
            </w:r>
            <w:r>
              <w:rPr>
                <w:spacing w:val="14"/>
                <w:sz w:val="17"/>
              </w:rPr>
              <w:t> </w:t>
            </w:r>
            <w:r>
              <w:rPr>
                <w:position w:val="2"/>
                <w:sz w:val="17"/>
              </w:rPr>
              <w:t>Depozit</w:t>
            </w:r>
            <w:r>
              <w:rPr>
                <w:spacing w:val="1"/>
                <w:position w:val="2"/>
                <w:sz w:val="17"/>
              </w:rPr>
              <w:t> </w:t>
            </w:r>
            <w:r>
              <w:rPr>
                <w:position w:val="2"/>
                <w:sz w:val="17"/>
              </w:rPr>
              <w:t>–</w:t>
            </w:r>
            <w:r>
              <w:rPr>
                <w:spacing w:val="-1"/>
                <w:position w:val="2"/>
                <w:sz w:val="17"/>
              </w:rPr>
              <w:t> </w:t>
            </w:r>
            <w:r>
              <w:rPr>
                <w:position w:val="2"/>
                <w:sz w:val="17"/>
              </w:rPr>
              <w:t>otkup zemljišta</w:t>
            </w:r>
          </w:p>
        </w:tc>
        <w:tc>
          <w:tcPr>
            <w:tcW w:w="1740" w:type="dxa"/>
          </w:tcPr>
          <w:p>
            <w:pPr>
              <w:pStyle w:val="TableParagraph"/>
              <w:spacing w:before="60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150.000,00</w:t>
            </w:r>
          </w:p>
        </w:tc>
        <w:tc>
          <w:tcPr>
            <w:tcW w:w="1695" w:type="dxa"/>
          </w:tcPr>
          <w:p>
            <w:pPr>
              <w:pStyle w:val="TableParagraph"/>
              <w:spacing w:line="163" w:lineRule="exact" w:before="91"/>
              <w:ind w:right="153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806" w:type="dxa"/>
          </w:tcPr>
          <w:p>
            <w:pPr>
              <w:pStyle w:val="TableParagraph"/>
              <w:spacing w:before="60"/>
              <w:ind w:right="154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9" w:type="dxa"/>
          </w:tcPr>
          <w:p>
            <w:pPr>
              <w:pStyle w:val="TableParagraph"/>
              <w:spacing w:before="60"/>
              <w:ind w:right="153"/>
              <w:jc w:val="righ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</w:tbl>
    <w:p>
      <w:pPr>
        <w:pStyle w:val="BodyText"/>
        <w:spacing w:before="6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6840" w:h="11910" w:orient="landscape"/>
          <w:pgMar w:top="1320" w:bottom="280" w:left="320" w:right="960"/>
        </w:sectPr>
      </w:pPr>
    </w:p>
    <w:p>
      <w:pPr>
        <w:pStyle w:val="Heading7"/>
        <w:spacing w:before="116"/>
        <w:ind w:left="246"/>
      </w:pPr>
      <w:r>
        <w:rPr>
          <w:position w:val="1"/>
          <w:sz w:val="17"/>
        </w:rPr>
        <w:t>53</w:t>
      </w:r>
      <w:r>
        <w:rPr>
          <w:spacing w:val="38"/>
          <w:position w:val="1"/>
          <w:sz w:val="17"/>
        </w:rPr>
        <w:t> </w:t>
      </w:r>
      <w:r>
        <w:rPr/>
        <w:t>Izdaci</w:t>
      </w:r>
      <w:r>
        <w:rPr>
          <w:spacing w:val="-4"/>
        </w:rPr>
        <w:t> </w:t>
      </w:r>
      <w:r>
        <w:rPr/>
        <w:t>za</w:t>
      </w:r>
      <w:r>
        <w:rPr>
          <w:spacing w:val="-3"/>
        </w:rPr>
        <w:t> </w:t>
      </w:r>
      <w:r>
        <w:rPr/>
        <w:t>dionice</w:t>
      </w:r>
      <w:r>
        <w:rPr>
          <w:spacing w:val="-1"/>
        </w:rPr>
        <w:t> </w:t>
      </w:r>
      <w:r>
        <w:rPr/>
        <w:t>i</w:t>
      </w:r>
      <w:r>
        <w:rPr>
          <w:spacing w:val="-3"/>
        </w:rPr>
        <w:t> </w:t>
      </w:r>
      <w:r>
        <w:rPr/>
        <w:t>udjele</w:t>
      </w:r>
      <w:r>
        <w:rPr>
          <w:spacing w:val="1"/>
        </w:rPr>
        <w:t> </w:t>
      </w:r>
      <w:r>
        <w:rPr/>
        <w:t>u</w:t>
      </w:r>
      <w:r>
        <w:rPr>
          <w:spacing w:val="-1"/>
        </w:rPr>
        <w:t> </w:t>
      </w:r>
      <w:r>
        <w:rPr/>
        <w:t>glavnici</w:t>
      </w:r>
    </w:p>
    <w:p>
      <w:pPr>
        <w:spacing w:before="101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0,00</w:t>
      </w:r>
    </w:p>
    <w:p>
      <w:pPr>
        <w:spacing w:before="101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0,00</w:t>
      </w:r>
    </w:p>
    <w:p>
      <w:pPr>
        <w:spacing w:before="101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0,00</w:t>
      </w:r>
    </w:p>
    <w:p>
      <w:pPr>
        <w:spacing w:before="132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0,00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1320" w:bottom="280" w:left="320" w:right="960"/>
          <w:cols w:num="5" w:equalWidth="0">
            <w:col w:w="3926" w:space="3212"/>
            <w:col w:w="630" w:space="1113"/>
            <w:col w:w="630" w:space="1160"/>
            <w:col w:w="630" w:space="991"/>
            <w:col w:w="3268"/>
          </w:cols>
        </w:sectPr>
      </w:pPr>
    </w:p>
    <w:p>
      <w:pPr>
        <w:pStyle w:val="BodyText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6840" w:h="11910" w:orient="landscape"/>
          <w:pgMar w:top="1320" w:bottom="280" w:left="320" w:right="960"/>
        </w:sectPr>
      </w:pPr>
    </w:p>
    <w:p>
      <w:pPr>
        <w:pStyle w:val="Heading7"/>
        <w:spacing w:line="235" w:lineRule="auto" w:before="103"/>
        <w:ind w:left="666" w:right="34" w:hanging="420"/>
      </w:pPr>
      <w:r>
        <w:rPr>
          <w:sz w:val="17"/>
        </w:rPr>
        <w:t>534</w:t>
      </w:r>
      <w:r>
        <w:rPr>
          <w:spacing w:val="30"/>
          <w:sz w:val="17"/>
        </w:rPr>
        <w:t> </w:t>
      </w:r>
      <w:r>
        <w:rPr/>
        <w:t>Dionice</w:t>
      </w:r>
      <w:r>
        <w:rPr>
          <w:spacing w:val="-1"/>
        </w:rPr>
        <w:t> </w:t>
      </w:r>
      <w:r>
        <w:rPr/>
        <w:t>i</w:t>
      </w:r>
      <w:r>
        <w:rPr>
          <w:spacing w:val="-5"/>
        </w:rPr>
        <w:t> </w:t>
      </w:r>
      <w:r>
        <w:rPr/>
        <w:t>udjeli</w:t>
      </w:r>
      <w:r>
        <w:rPr>
          <w:spacing w:val="-6"/>
        </w:rPr>
        <w:t> </w:t>
      </w:r>
      <w:r>
        <w:rPr/>
        <w:t>u</w:t>
      </w:r>
      <w:r>
        <w:rPr>
          <w:spacing w:val="-3"/>
        </w:rPr>
        <w:t> </w:t>
      </w:r>
      <w:r>
        <w:rPr/>
        <w:t>glavnici</w:t>
      </w:r>
      <w:r>
        <w:rPr>
          <w:spacing w:val="-3"/>
        </w:rPr>
        <w:t> </w:t>
      </w:r>
      <w:r>
        <w:rPr/>
        <w:t>trgovačkih</w:t>
      </w:r>
      <w:r>
        <w:rPr>
          <w:spacing w:val="-3"/>
        </w:rPr>
        <w:t> </w:t>
      </w:r>
      <w:r>
        <w:rPr/>
        <w:t>društava</w:t>
      </w:r>
      <w:r>
        <w:rPr>
          <w:spacing w:val="-5"/>
        </w:rPr>
        <w:t> </w:t>
      </w:r>
      <w:r>
        <w:rPr/>
        <w:t>izvan</w:t>
      </w:r>
      <w:r>
        <w:rPr>
          <w:spacing w:val="-64"/>
        </w:rPr>
        <w:t> </w:t>
      </w:r>
      <w:r>
        <w:rPr/>
        <w:t>javnog</w:t>
      </w:r>
      <w:r>
        <w:rPr>
          <w:spacing w:val="-2"/>
        </w:rPr>
        <w:t> </w:t>
      </w:r>
      <w:r>
        <w:rPr/>
        <w:t>sektora</w:t>
      </w:r>
    </w:p>
    <w:p>
      <w:pPr>
        <w:spacing w:before="159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0,00</w:t>
      </w:r>
    </w:p>
    <w:p>
      <w:pPr>
        <w:spacing w:before="159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0,00</w:t>
      </w:r>
    </w:p>
    <w:p>
      <w:pPr>
        <w:spacing w:before="159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0,00</w:t>
      </w:r>
    </w:p>
    <w:p>
      <w:pPr>
        <w:pStyle w:val="BodyText"/>
        <w:spacing w:before="6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246" w:right="0" w:firstLine="0"/>
        <w:jc w:val="left"/>
        <w:rPr>
          <w:sz w:val="15"/>
        </w:rPr>
      </w:pPr>
      <w:r>
        <w:rPr>
          <w:sz w:val="15"/>
        </w:rPr>
        <w:t>0,00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1320" w:bottom="280" w:left="320" w:right="960"/>
          <w:cols w:num="5" w:equalWidth="0">
            <w:col w:w="5602" w:space="1537"/>
            <w:col w:w="630" w:space="1112"/>
            <w:col w:w="630" w:space="1146"/>
            <w:col w:w="630" w:space="1019"/>
            <w:col w:w="3254"/>
          </w:cols>
        </w:sectPr>
      </w:pPr>
    </w:p>
    <w:p>
      <w:pPr>
        <w:pStyle w:val="BodyText"/>
        <w:spacing w:before="8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6840" w:h="11910" w:orient="landscape"/>
          <w:pgMar w:top="1320" w:bottom="280" w:left="320" w:right="960"/>
        </w:sectPr>
      </w:pPr>
    </w:p>
    <w:p>
      <w:pPr>
        <w:spacing w:before="101"/>
        <w:ind w:left="246" w:right="0" w:firstLine="0"/>
        <w:jc w:val="left"/>
        <w:rPr>
          <w:sz w:val="17"/>
        </w:rPr>
      </w:pPr>
      <w:r>
        <w:rPr>
          <w:spacing w:val="-1"/>
          <w:sz w:val="17"/>
        </w:rPr>
        <w:t>5341</w:t>
      </w:r>
    </w:p>
    <w:p>
      <w:pPr>
        <w:pStyle w:val="Heading7"/>
        <w:spacing w:line="235" w:lineRule="auto" w:before="106"/>
        <w:ind w:right="33"/>
      </w:pPr>
      <w:r>
        <w:rPr/>
        <w:br w:type="column"/>
      </w:r>
      <w:r>
        <w:rPr/>
        <w:t>Dionice</w:t>
      </w:r>
      <w:r>
        <w:rPr>
          <w:spacing w:val="-2"/>
        </w:rPr>
        <w:t> </w:t>
      </w:r>
      <w:r>
        <w:rPr/>
        <w:t>i</w:t>
      </w:r>
      <w:r>
        <w:rPr>
          <w:spacing w:val="-5"/>
        </w:rPr>
        <w:t> </w:t>
      </w:r>
      <w:r>
        <w:rPr/>
        <w:t>udjeli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/>
        <w:t>glavnici</w:t>
      </w:r>
      <w:r>
        <w:rPr>
          <w:spacing w:val="-2"/>
        </w:rPr>
        <w:t> </w:t>
      </w:r>
      <w:r>
        <w:rPr/>
        <w:t>tuzemnih</w:t>
      </w:r>
      <w:r>
        <w:rPr>
          <w:spacing w:val="-3"/>
        </w:rPr>
        <w:t> </w:t>
      </w:r>
      <w:r>
        <w:rPr/>
        <w:t>trgovačkih</w:t>
      </w:r>
      <w:r>
        <w:rPr>
          <w:spacing w:val="-64"/>
        </w:rPr>
        <w:t> </w:t>
      </w:r>
      <w:r>
        <w:rPr/>
        <w:t>društava izvan</w:t>
      </w:r>
      <w:r>
        <w:rPr>
          <w:spacing w:val="-1"/>
        </w:rPr>
        <w:t> </w:t>
      </w:r>
      <w:r>
        <w:rPr/>
        <w:t>javnog</w:t>
      </w:r>
      <w:r>
        <w:rPr>
          <w:spacing w:val="-2"/>
        </w:rPr>
        <w:t> </w:t>
      </w:r>
      <w:r>
        <w:rPr/>
        <w:t>sektora</w:t>
      </w:r>
    </w:p>
    <w:p>
      <w:pPr>
        <w:spacing w:before="116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0,00</w:t>
      </w:r>
    </w:p>
    <w:p>
      <w:pPr>
        <w:spacing w:before="116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0,00</w:t>
      </w:r>
    </w:p>
    <w:p>
      <w:pPr>
        <w:spacing w:before="116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0,00</w:t>
      </w:r>
    </w:p>
    <w:p>
      <w:pPr>
        <w:spacing w:before="131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0,00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1320" w:bottom="280" w:left="320" w:right="960"/>
          <w:cols w:num="6" w:equalWidth="0">
            <w:col w:w="679" w:space="40"/>
            <w:col w:w="4559" w:space="1861"/>
            <w:col w:w="630" w:space="1112"/>
            <w:col w:w="630" w:space="1146"/>
            <w:col w:w="630" w:space="1019"/>
            <w:col w:w="3254"/>
          </w:cols>
        </w:sectPr>
      </w:pPr>
    </w:p>
    <w:p>
      <w:pPr>
        <w:tabs>
          <w:tab w:pos="1167" w:val="left" w:leader="none"/>
        </w:tabs>
        <w:spacing w:before="139"/>
        <w:ind w:left="246" w:right="0" w:firstLine="0"/>
        <w:jc w:val="left"/>
        <w:rPr>
          <w:sz w:val="17"/>
        </w:rPr>
      </w:pPr>
      <w:r>
        <w:rPr>
          <w:sz w:val="17"/>
        </w:rPr>
        <w:t>53412</w:t>
        <w:tab/>
      </w:r>
      <w:r>
        <w:rPr>
          <w:spacing w:val="-1"/>
          <w:sz w:val="17"/>
        </w:rPr>
        <w:t>321</w:t>
      </w:r>
      <w:r>
        <w:rPr>
          <w:spacing w:val="-1"/>
          <w:position w:val="2"/>
          <w:sz w:val="17"/>
        </w:rPr>
        <w:t>-</w:t>
      </w:r>
      <w:r>
        <w:rPr>
          <w:spacing w:val="-21"/>
          <w:position w:val="2"/>
          <w:sz w:val="17"/>
        </w:rPr>
        <w:t> </w:t>
      </w:r>
      <w:r>
        <w:rPr>
          <w:spacing w:val="-1"/>
          <w:sz w:val="17"/>
        </w:rPr>
        <w:t>50</w:t>
      </w:r>
    </w:p>
    <w:p>
      <w:pPr>
        <w:spacing w:before="142"/>
        <w:ind w:left="151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Kupnja</w:t>
      </w:r>
      <w:r>
        <w:rPr>
          <w:spacing w:val="-5"/>
          <w:sz w:val="17"/>
        </w:rPr>
        <w:t> </w:t>
      </w:r>
      <w:r>
        <w:rPr>
          <w:sz w:val="17"/>
        </w:rPr>
        <w:t>dionica</w:t>
      </w:r>
      <w:r>
        <w:rPr>
          <w:spacing w:val="-4"/>
          <w:sz w:val="17"/>
        </w:rPr>
        <w:t> </w:t>
      </w:r>
      <w:r>
        <w:rPr>
          <w:sz w:val="17"/>
        </w:rPr>
        <w:t>š.d.d.</w:t>
      </w:r>
    </w:p>
    <w:p>
      <w:pPr>
        <w:pStyle w:val="BodyText"/>
        <w:spacing w:before="2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246" w:right="0" w:firstLine="0"/>
        <w:jc w:val="left"/>
        <w:rPr>
          <w:sz w:val="15"/>
        </w:rPr>
      </w:pPr>
      <w:r>
        <w:rPr>
          <w:sz w:val="15"/>
        </w:rPr>
        <w:t>0,00</w:t>
      </w:r>
    </w:p>
    <w:p>
      <w:pPr>
        <w:pStyle w:val="BodyText"/>
        <w:spacing w:before="9"/>
      </w:pPr>
      <w:r>
        <w:rPr/>
        <w:br w:type="column"/>
      </w:r>
      <w:r>
        <w:rPr/>
      </w:r>
    </w:p>
    <w:p>
      <w:pPr>
        <w:spacing w:before="0"/>
        <w:ind w:left="246" w:right="0" w:firstLine="0"/>
        <w:jc w:val="left"/>
        <w:rPr>
          <w:sz w:val="15"/>
        </w:rPr>
      </w:pPr>
      <w:r>
        <w:rPr>
          <w:sz w:val="15"/>
        </w:rPr>
        <w:t>0,00</w:t>
      </w:r>
    </w:p>
    <w:p>
      <w:pPr>
        <w:pStyle w:val="BodyText"/>
        <w:spacing w:before="2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246" w:right="0" w:firstLine="0"/>
        <w:jc w:val="left"/>
        <w:rPr>
          <w:sz w:val="15"/>
        </w:rPr>
      </w:pPr>
      <w:r>
        <w:rPr>
          <w:sz w:val="15"/>
        </w:rPr>
        <w:t>0,00</w:t>
      </w:r>
    </w:p>
    <w:p>
      <w:pPr>
        <w:pStyle w:val="BodyText"/>
        <w:spacing w:before="2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246" w:right="0" w:firstLine="0"/>
        <w:jc w:val="left"/>
        <w:rPr>
          <w:sz w:val="15"/>
        </w:rPr>
      </w:pPr>
      <w:r>
        <w:rPr>
          <w:sz w:val="15"/>
        </w:rPr>
        <w:t>0,00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1320" w:bottom="280" w:left="320" w:right="960"/>
          <w:cols w:num="6" w:equalWidth="0">
            <w:col w:w="1839" w:space="40"/>
            <w:col w:w="1995" w:space="3286"/>
            <w:col w:w="630" w:space="1091"/>
            <w:col w:w="630" w:space="1175"/>
            <w:col w:w="630" w:space="990"/>
            <w:col w:w="3254"/>
          </w:cols>
        </w:sectPr>
      </w:pPr>
    </w:p>
    <w:p>
      <w:pPr>
        <w:pStyle w:val="BodyText"/>
        <w:spacing w:before="6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6840" w:h="11910" w:orient="landscape"/>
          <w:pgMar w:top="1320" w:bottom="280" w:left="320" w:right="960"/>
        </w:sectPr>
      </w:pPr>
    </w:p>
    <w:p>
      <w:pPr>
        <w:pStyle w:val="Heading7"/>
        <w:spacing w:before="112"/>
        <w:ind w:left="246"/>
      </w:pPr>
      <w:r>
        <w:rPr>
          <w:sz w:val="17"/>
        </w:rPr>
        <w:t>54</w:t>
      </w:r>
      <w:r>
        <w:rPr>
          <w:spacing w:val="35"/>
          <w:sz w:val="17"/>
        </w:rPr>
        <w:t> </w:t>
      </w:r>
      <w:r>
        <w:rPr/>
        <w:t>Izdaci</w:t>
      </w:r>
      <w:r>
        <w:rPr>
          <w:spacing w:val="-6"/>
        </w:rPr>
        <w:t> </w:t>
      </w:r>
      <w:r>
        <w:rPr/>
        <w:t>za</w:t>
      </w:r>
      <w:r>
        <w:rPr>
          <w:spacing w:val="-5"/>
        </w:rPr>
        <w:t> </w:t>
      </w:r>
      <w:r>
        <w:rPr/>
        <w:t>otplatu</w:t>
      </w:r>
      <w:r>
        <w:rPr>
          <w:spacing w:val="-1"/>
        </w:rPr>
        <w:t> </w:t>
      </w:r>
      <w:r>
        <w:rPr/>
        <w:t>glavnice</w:t>
      </w:r>
      <w:r>
        <w:rPr>
          <w:spacing w:val="-2"/>
        </w:rPr>
        <w:t> </w:t>
      </w:r>
      <w:r>
        <w:rPr/>
        <w:t>primljenih</w:t>
      </w:r>
      <w:r>
        <w:rPr>
          <w:spacing w:val="-3"/>
        </w:rPr>
        <w:t> </w:t>
      </w:r>
      <w:r>
        <w:rPr/>
        <w:t>kredita</w:t>
      </w:r>
      <w:r>
        <w:rPr>
          <w:spacing w:val="-2"/>
        </w:rPr>
        <w:t> </w:t>
      </w:r>
      <w:r>
        <w:rPr/>
        <w:t>i</w:t>
      </w:r>
      <w:r>
        <w:rPr>
          <w:spacing w:val="-5"/>
        </w:rPr>
        <w:t> </w:t>
      </w:r>
      <w:r>
        <w:rPr/>
        <w:t>zajmova</w:t>
      </w:r>
    </w:p>
    <w:p>
      <w:pPr>
        <w:spacing w:before="101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164.059,74</w:t>
      </w:r>
    </w:p>
    <w:p>
      <w:pPr>
        <w:spacing w:before="101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204.400,00</w:t>
      </w:r>
    </w:p>
    <w:p>
      <w:pPr>
        <w:spacing w:before="101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204.400,00</w:t>
      </w:r>
    </w:p>
    <w:p>
      <w:pPr>
        <w:spacing w:before="133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169.413,00</w:t>
      </w:r>
    </w:p>
    <w:p>
      <w:pPr>
        <w:spacing w:before="133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82,88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1320" w:bottom="280" w:left="320" w:right="960"/>
          <w:cols w:num="6" w:equalWidth="0">
            <w:col w:w="5772" w:space="836"/>
            <w:col w:w="1161" w:space="582"/>
            <w:col w:w="1161" w:space="630"/>
            <w:col w:w="1161" w:space="459"/>
            <w:col w:w="1161" w:space="1230"/>
            <w:col w:w="1407"/>
          </w:cols>
        </w:sectPr>
      </w:pPr>
    </w:p>
    <w:p>
      <w:pPr>
        <w:pStyle w:val="BodyText"/>
        <w:spacing w:before="4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6840" w:h="11910" w:orient="landscape"/>
          <w:pgMar w:top="1320" w:bottom="280" w:left="320" w:right="960"/>
        </w:sectPr>
      </w:pPr>
    </w:p>
    <w:p>
      <w:pPr>
        <w:pStyle w:val="Heading7"/>
        <w:spacing w:line="235" w:lineRule="auto"/>
        <w:ind w:left="666" w:hanging="420"/>
      </w:pPr>
      <w:r>
        <w:rPr>
          <w:position w:val="1"/>
          <w:sz w:val="17"/>
        </w:rPr>
        <w:t>543 </w:t>
      </w:r>
      <w:r>
        <w:rPr/>
        <w:t>Otplata glavnice primljenih zajmova od trgovačkih</w:t>
      </w:r>
      <w:r>
        <w:rPr>
          <w:spacing w:val="-64"/>
        </w:rPr>
        <w:t> </w:t>
      </w:r>
      <w:r>
        <w:rPr/>
        <w:t>društava</w:t>
      </w:r>
      <w:r>
        <w:rPr>
          <w:spacing w:val="-3"/>
        </w:rPr>
        <w:t> </w:t>
      </w:r>
      <w:r>
        <w:rPr/>
        <w:t>u javnom</w:t>
      </w:r>
      <w:r>
        <w:rPr>
          <w:spacing w:val="2"/>
        </w:rPr>
        <w:t> </w:t>
      </w:r>
      <w:r>
        <w:rPr/>
        <w:t>sektoru</w:t>
      </w:r>
    </w:p>
    <w:p>
      <w:pPr>
        <w:spacing w:before="159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163.693,74</w:t>
      </w:r>
    </w:p>
    <w:p>
      <w:pPr>
        <w:spacing w:before="159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200.000,00</w:t>
      </w:r>
    </w:p>
    <w:p>
      <w:pPr>
        <w:spacing w:before="159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200.000,00</w:t>
      </w:r>
    </w:p>
    <w:p>
      <w:pPr>
        <w:pStyle w:val="BodyText"/>
        <w:spacing w:before="3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tabs>
          <w:tab w:pos="1652" w:val="left" w:leader="none"/>
        </w:tabs>
        <w:spacing w:before="1"/>
        <w:ind w:left="246" w:right="0" w:firstLine="0"/>
        <w:jc w:val="left"/>
        <w:rPr>
          <w:sz w:val="15"/>
        </w:rPr>
      </w:pPr>
      <w:r>
        <w:rPr>
          <w:sz w:val="15"/>
        </w:rPr>
        <w:t>165.023,04</w:t>
        <w:tab/>
        <w:t>100.81</w:t>
      </w:r>
    </w:p>
    <w:p>
      <w:pPr>
        <w:spacing w:before="159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82,51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1320" w:bottom="280" w:left="320" w:right="960"/>
          <w:cols w:num="6" w:equalWidth="0">
            <w:col w:w="5503" w:space="1105"/>
            <w:col w:w="1161" w:space="582"/>
            <w:col w:w="1161" w:space="615"/>
            <w:col w:w="1161" w:space="489"/>
            <w:col w:w="2226" w:space="149"/>
            <w:col w:w="1408"/>
          </w:cols>
        </w:sectPr>
      </w:pPr>
    </w:p>
    <w:p>
      <w:pPr>
        <w:pStyle w:val="BodyText"/>
        <w:spacing w:before="3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6840" w:h="11910" w:orient="landscape"/>
          <w:pgMar w:top="1320" w:bottom="280" w:left="320" w:right="960"/>
        </w:sectPr>
      </w:pPr>
    </w:p>
    <w:p>
      <w:pPr>
        <w:spacing w:before="101"/>
        <w:ind w:left="246" w:right="0" w:firstLine="0"/>
        <w:jc w:val="left"/>
        <w:rPr>
          <w:sz w:val="17"/>
        </w:rPr>
      </w:pPr>
      <w:r>
        <w:rPr>
          <w:spacing w:val="-1"/>
          <w:sz w:val="17"/>
        </w:rPr>
        <w:t>5431</w:t>
      </w:r>
    </w:p>
    <w:p>
      <w:pPr>
        <w:pStyle w:val="Heading7"/>
        <w:spacing w:line="235" w:lineRule="auto" w:before="108"/>
      </w:pPr>
      <w:r>
        <w:rPr/>
        <w:br w:type="column"/>
      </w:r>
      <w:r>
        <w:rPr/>
        <w:t>Otplata</w:t>
      </w:r>
      <w:r>
        <w:rPr>
          <w:spacing w:val="-8"/>
        </w:rPr>
        <w:t> </w:t>
      </w:r>
      <w:r>
        <w:rPr/>
        <w:t>glavnice</w:t>
      </w:r>
      <w:r>
        <w:rPr>
          <w:spacing w:val="-7"/>
        </w:rPr>
        <w:t> </w:t>
      </w:r>
      <w:r>
        <w:rPr/>
        <w:t>primljenih</w:t>
      </w:r>
      <w:r>
        <w:rPr>
          <w:spacing w:val="-6"/>
        </w:rPr>
        <w:t> </w:t>
      </w:r>
      <w:r>
        <w:rPr/>
        <w:t>zajmova</w:t>
      </w:r>
      <w:r>
        <w:rPr>
          <w:spacing w:val="-7"/>
        </w:rPr>
        <w:t> </w:t>
      </w:r>
      <w:r>
        <w:rPr/>
        <w:t>od</w:t>
      </w:r>
      <w:r>
        <w:rPr>
          <w:spacing w:val="-7"/>
        </w:rPr>
        <w:t> </w:t>
      </w:r>
      <w:r>
        <w:rPr/>
        <w:t>trgovačkih</w:t>
      </w:r>
      <w:r>
        <w:rPr>
          <w:spacing w:val="-64"/>
        </w:rPr>
        <w:t> </w:t>
      </w:r>
      <w:r>
        <w:rPr/>
        <w:t>društava</w:t>
      </w:r>
      <w:r>
        <w:rPr>
          <w:spacing w:val="-3"/>
        </w:rPr>
        <w:t> </w:t>
      </w:r>
      <w:r>
        <w:rPr/>
        <w:t>u javnom</w:t>
      </w:r>
      <w:r>
        <w:rPr>
          <w:spacing w:val="2"/>
        </w:rPr>
        <w:t> </w:t>
      </w:r>
      <w:r>
        <w:rPr/>
        <w:t>sektoru</w:t>
      </w:r>
    </w:p>
    <w:p>
      <w:pPr>
        <w:spacing w:before="121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163.693,74</w:t>
      </w:r>
    </w:p>
    <w:p>
      <w:pPr>
        <w:spacing w:before="121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200.000,00</w:t>
      </w:r>
    </w:p>
    <w:p>
      <w:pPr>
        <w:spacing w:before="121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200.000,00</w:t>
      </w:r>
    </w:p>
    <w:p>
      <w:pPr>
        <w:tabs>
          <w:tab w:pos="1551" w:val="left" w:leader="none"/>
        </w:tabs>
        <w:spacing w:before="125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165.023,04</w:t>
        <w:tab/>
      </w:r>
      <w:r>
        <w:rPr>
          <w:position w:val="1"/>
          <w:sz w:val="15"/>
        </w:rPr>
        <w:t>100.81</w:t>
      </w:r>
    </w:p>
    <w:p>
      <w:pPr>
        <w:spacing w:before="104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82,51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1320" w:bottom="280" w:left="320" w:right="960"/>
          <w:cols w:num="7" w:equalWidth="0">
            <w:col w:w="679" w:space="40"/>
            <w:col w:w="4964" w:space="925"/>
            <w:col w:w="1161" w:space="582"/>
            <w:col w:w="1161" w:space="615"/>
            <w:col w:w="1161" w:space="489"/>
            <w:col w:w="2126" w:space="257"/>
            <w:col w:w="1400"/>
          </w:cols>
        </w:sectPr>
      </w:pPr>
    </w:p>
    <w:p>
      <w:pPr>
        <w:tabs>
          <w:tab w:pos="1167" w:val="left" w:leader="none"/>
        </w:tabs>
        <w:spacing w:before="142"/>
        <w:ind w:left="246" w:right="0" w:firstLine="0"/>
        <w:jc w:val="left"/>
        <w:rPr>
          <w:sz w:val="17"/>
        </w:rPr>
      </w:pPr>
      <w:r>
        <w:rPr>
          <w:sz w:val="17"/>
        </w:rPr>
        <w:t>54312</w:t>
        <w:tab/>
      </w:r>
      <w:r>
        <w:rPr>
          <w:spacing w:val="-1"/>
          <w:sz w:val="17"/>
        </w:rPr>
        <w:t>998</w:t>
      </w:r>
      <w:r>
        <w:rPr>
          <w:spacing w:val="-1"/>
          <w:position w:val="2"/>
          <w:sz w:val="17"/>
        </w:rPr>
        <w:t>-</w:t>
      </w:r>
      <w:r>
        <w:rPr>
          <w:spacing w:val="-21"/>
          <w:position w:val="2"/>
          <w:sz w:val="17"/>
        </w:rPr>
        <w:t> </w:t>
      </w:r>
      <w:r>
        <w:rPr>
          <w:spacing w:val="-1"/>
          <w:sz w:val="17"/>
        </w:rPr>
        <w:t>02</w:t>
      </w:r>
    </w:p>
    <w:p>
      <w:pPr>
        <w:spacing w:before="140"/>
        <w:ind w:left="151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Otplata</w:t>
      </w:r>
      <w:r>
        <w:rPr>
          <w:spacing w:val="-5"/>
          <w:sz w:val="17"/>
        </w:rPr>
        <w:t> </w:t>
      </w:r>
      <w:r>
        <w:rPr>
          <w:sz w:val="17"/>
        </w:rPr>
        <w:t>zajmova</w:t>
      </w:r>
      <w:r>
        <w:rPr>
          <w:spacing w:val="-4"/>
          <w:sz w:val="17"/>
        </w:rPr>
        <w:t> </w:t>
      </w:r>
      <w:r>
        <w:rPr>
          <w:sz w:val="17"/>
        </w:rPr>
        <w:t>-</w:t>
      </w:r>
      <w:r>
        <w:rPr>
          <w:spacing w:val="-7"/>
          <w:sz w:val="17"/>
        </w:rPr>
        <w:t> </w:t>
      </w:r>
      <w:r>
        <w:rPr>
          <w:sz w:val="17"/>
        </w:rPr>
        <w:t>BOROVO</w:t>
      </w:r>
    </w:p>
    <w:p>
      <w:pPr>
        <w:pStyle w:val="BodyText"/>
        <w:spacing w:before="4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246" w:right="0" w:firstLine="0"/>
        <w:jc w:val="left"/>
        <w:rPr>
          <w:sz w:val="15"/>
        </w:rPr>
      </w:pPr>
      <w:r>
        <w:rPr>
          <w:sz w:val="15"/>
        </w:rPr>
        <w:t>163.693,74</w:t>
      </w:r>
    </w:p>
    <w:p>
      <w:pPr>
        <w:pStyle w:val="BodyText"/>
        <w:spacing w:before="9"/>
      </w:pPr>
      <w:r>
        <w:rPr/>
        <w:br w:type="column"/>
      </w:r>
      <w:r>
        <w:rPr/>
      </w:r>
    </w:p>
    <w:p>
      <w:pPr>
        <w:spacing w:before="0"/>
        <w:ind w:left="246" w:right="0" w:firstLine="0"/>
        <w:jc w:val="left"/>
        <w:rPr>
          <w:sz w:val="15"/>
        </w:rPr>
      </w:pPr>
      <w:r>
        <w:rPr>
          <w:sz w:val="15"/>
        </w:rPr>
        <w:t>200.000,00</w:t>
      </w:r>
    </w:p>
    <w:p>
      <w:pPr>
        <w:pStyle w:val="BodyText"/>
        <w:spacing w:before="4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246" w:right="0" w:firstLine="0"/>
        <w:jc w:val="left"/>
        <w:rPr>
          <w:sz w:val="15"/>
        </w:rPr>
      </w:pPr>
      <w:r>
        <w:rPr>
          <w:sz w:val="15"/>
        </w:rPr>
        <w:t>200.000,00</w:t>
      </w:r>
    </w:p>
    <w:p>
      <w:pPr>
        <w:pStyle w:val="BodyText"/>
        <w:spacing w:before="4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246" w:right="0" w:firstLine="0"/>
        <w:jc w:val="left"/>
        <w:rPr>
          <w:sz w:val="15"/>
        </w:rPr>
      </w:pPr>
      <w:r>
        <w:rPr>
          <w:sz w:val="15"/>
        </w:rPr>
        <w:t>165.023,04</w:t>
      </w:r>
    </w:p>
    <w:p>
      <w:pPr>
        <w:pStyle w:val="BodyText"/>
        <w:spacing w:before="4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246" w:right="0" w:firstLine="0"/>
        <w:jc w:val="left"/>
        <w:rPr>
          <w:sz w:val="15"/>
        </w:rPr>
      </w:pPr>
      <w:r>
        <w:rPr>
          <w:sz w:val="15"/>
        </w:rPr>
        <w:t>100.81</w:t>
      </w:r>
    </w:p>
    <w:p>
      <w:pPr>
        <w:pStyle w:val="BodyText"/>
        <w:spacing w:before="4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246" w:right="0" w:firstLine="0"/>
        <w:jc w:val="left"/>
        <w:rPr>
          <w:sz w:val="15"/>
        </w:rPr>
      </w:pPr>
      <w:r>
        <w:rPr>
          <w:sz w:val="15"/>
        </w:rPr>
        <w:t>82.51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1320" w:bottom="280" w:left="320" w:right="960"/>
          <w:cols w:num="8" w:equalWidth="0">
            <w:col w:w="1839" w:space="40"/>
            <w:col w:w="2544" w:space="2207"/>
            <w:col w:w="1161" w:space="560"/>
            <w:col w:w="1161" w:space="644"/>
            <w:col w:w="1161" w:space="460"/>
            <w:col w:w="1161" w:space="228"/>
            <w:col w:w="820" w:space="173"/>
            <w:col w:w="1401"/>
          </w:cols>
        </w:sectPr>
      </w:pPr>
    </w:p>
    <w:p>
      <w:pPr>
        <w:pStyle w:val="BodyText"/>
        <w:spacing w:before="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10" w:orient="landscape"/>
          <w:pgMar w:top="1320" w:bottom="280" w:left="320" w:right="960"/>
        </w:sectPr>
      </w:pPr>
    </w:p>
    <w:p>
      <w:pPr>
        <w:pStyle w:val="Heading7"/>
        <w:spacing w:line="235" w:lineRule="auto" w:before="103"/>
        <w:ind w:left="666" w:hanging="420"/>
      </w:pPr>
      <w:r>
        <w:rPr>
          <w:position w:val="1"/>
          <w:sz w:val="17"/>
        </w:rPr>
        <w:t>545 </w:t>
      </w:r>
      <w:r>
        <w:rPr/>
        <w:t>Otplata glavnice primljenih zajmova od trgovačkih</w:t>
      </w:r>
      <w:r>
        <w:rPr>
          <w:spacing w:val="-64"/>
        </w:rPr>
        <w:t> </w:t>
      </w:r>
      <w:r>
        <w:rPr/>
        <w:t>društava</w:t>
      </w:r>
      <w:r>
        <w:rPr>
          <w:spacing w:val="-1"/>
        </w:rPr>
        <w:t> </w:t>
      </w:r>
      <w:r>
        <w:rPr/>
        <w:t>i</w:t>
      </w:r>
      <w:r>
        <w:rPr>
          <w:spacing w:val="-3"/>
        </w:rPr>
        <w:t> </w:t>
      </w:r>
      <w:r>
        <w:rPr/>
        <w:t>obrtnika izvan</w:t>
      </w:r>
      <w:r>
        <w:rPr>
          <w:spacing w:val="-1"/>
        </w:rPr>
        <w:t> </w:t>
      </w:r>
      <w:r>
        <w:rPr/>
        <w:t>javnog</w:t>
      </w:r>
      <w:r>
        <w:rPr>
          <w:spacing w:val="-2"/>
        </w:rPr>
        <w:t> </w:t>
      </w:r>
      <w:r>
        <w:rPr/>
        <w:t>sektora</w:t>
      </w:r>
    </w:p>
    <w:p>
      <w:pPr>
        <w:spacing w:before="159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366,00</w:t>
      </w:r>
    </w:p>
    <w:p>
      <w:pPr>
        <w:spacing w:before="159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4.400,00</w:t>
      </w:r>
    </w:p>
    <w:p>
      <w:pPr>
        <w:spacing w:before="159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4.400,00</w:t>
      </w:r>
    </w:p>
    <w:p>
      <w:pPr>
        <w:pStyle w:val="BodyText"/>
        <w:spacing w:before="3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tabs>
          <w:tab w:pos="1355" w:val="left" w:leader="none"/>
        </w:tabs>
        <w:spacing w:before="0"/>
        <w:ind w:left="246" w:right="0" w:firstLine="0"/>
        <w:jc w:val="left"/>
        <w:rPr>
          <w:sz w:val="15"/>
        </w:rPr>
      </w:pPr>
      <w:r>
        <w:rPr>
          <w:sz w:val="15"/>
        </w:rPr>
        <w:t>4.389,96</w:t>
        <w:tab/>
        <w:t>1199.44</w:t>
      </w:r>
    </w:p>
    <w:p>
      <w:pPr>
        <w:spacing w:before="159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99,77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1320" w:bottom="280" w:left="320" w:right="960"/>
          <w:cols w:num="6" w:equalWidth="0">
            <w:col w:w="5503" w:space="1446"/>
            <w:col w:w="820" w:space="772"/>
            <w:col w:w="971" w:space="804"/>
            <w:col w:w="971" w:space="679"/>
            <w:col w:w="2025" w:space="162"/>
            <w:col w:w="1407"/>
          </w:cols>
        </w:sectPr>
      </w:pPr>
    </w:p>
    <w:p>
      <w:pPr>
        <w:pStyle w:val="BodyText"/>
        <w:spacing w:before="3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6840" w:h="11910" w:orient="landscape"/>
          <w:pgMar w:top="1320" w:bottom="280" w:left="320" w:right="960"/>
        </w:sectPr>
      </w:pPr>
    </w:p>
    <w:p>
      <w:pPr>
        <w:spacing w:before="101"/>
        <w:ind w:left="246" w:right="0" w:firstLine="0"/>
        <w:jc w:val="left"/>
        <w:rPr>
          <w:sz w:val="17"/>
        </w:rPr>
      </w:pPr>
      <w:r>
        <w:rPr/>
        <w:pict>
          <v:group style="position:absolute;margin-left:21.1pt;margin-top:39.600014pt;width:748.5pt;height:521pt;mso-position-horizontal-relative:page;mso-position-vertical-relative:page;z-index:-42884608" coordorigin="422,792" coordsize="14970,10420">
            <v:rect style="position:absolute;left:432;top:807;width:14950;height:10395" filled="false" stroked="true" strokeweight="1pt" strokecolor="#000000">
              <v:stroke dashstyle="solid"/>
            </v:rect>
            <v:shape style="position:absolute;left:462;top:792;width:14926;height:10411" coordorigin="462,792" coordsize="14926,10411" path="m462,1737l15388,1737m6513,10860l6513,11203m6513,10140l6513,10229m6513,8880l6513,9448m6513,8160l6513,8248m6513,7408l6513,7468m6513,6313l6513,6839m6513,5593l6513,5685m6513,4844l6513,4904m6513,3747l6513,4273m6513,3027l6513,3118m6513,807l6513,2338m8254,10860l8254,11203m8254,10140l8254,10229m8254,8880l8254,9448m8254,8160l8254,8248m8254,7408l8254,7468m8254,6313l8254,6839m8254,5593l8254,5685m8254,4844l8254,4904m8254,3747l8254,4273m8254,3027l8254,3118m8254,822l8254,2338m9950,10860l9950,11203m9950,10140l9950,10229m9950,8880l9950,9448m9950,8160l9950,8248m9950,7408l9950,7468m9950,6313l9950,6839m9950,5593l9950,5685m9950,4844l9950,4904m9950,3747l9950,4273m9950,3027l9950,3118m9950,807l9950,2338m11757,10860l11757,11203m11757,10140l11757,10229m11757,8880l11757,9448m11757,8160l11757,8248m11757,7408l11757,7468m11757,6313l11757,6839m11757,5593l11757,5685m11757,4844l11757,4904m11757,3747l11757,4273m11757,3027l11757,3118m11757,807l11757,2338m13377,10860l13377,11203m13377,10140l13377,10229m13377,8880l13377,9448m13377,8160l13377,8248m13377,7408l13377,7468m13377,6313l13377,6839m13377,5593l13377,5685m13377,4844l13377,4904m13377,3747l13377,4273m13377,3027l13377,3118m13377,792l13377,2338m14307,10860l14307,11203m14307,10140l14307,10229m14307,8880l14307,9448m14307,8160l14307,8248m14307,7408l14307,7468m14307,6313l14307,6839m14307,5593l14307,5685m14307,4844l14307,4904m14307,3747l14307,4273m14307,3027l14307,3118m14307,822l14307,2338m462,1407l15373,1407e" filled="false" stroked="true" strokeweight="1pt" strokecolor="#000000">
              <v:path arrowok="t"/>
              <v:stroke dashstyle="solid"/>
            </v:shape>
            <v:rect style="position:absolute;left:463;top:2338;width:14897;height:689" filled="true" fillcolor="#d5d5d5" stroked="false">
              <v:fill type="solid"/>
            </v:rect>
            <v:shape style="position:absolute;left:463;top:3118;width:14897;height:1727" coordorigin="463,3118" coordsize="14897,1727" path="m15360,4273l463,4273,463,4844,15360,4844,15360,4273xm15360,3118l463,3118,463,3747,15360,3747,15360,3118xe" filled="true" fillcolor="#dbdbdb" stroked="false">
              <v:path arrowok="t"/>
              <v:fill type="solid"/>
            </v:shape>
            <v:rect style="position:absolute;left:463;top:4904;width:14897;height:690" filled="true" fillcolor="#d5d5d5" stroked="false">
              <v:fill type="solid"/>
            </v:rect>
            <v:shape style="position:absolute;left:463;top:5684;width:14897;height:1724" coordorigin="463,5685" coordsize="14897,1724" path="m15360,6839l463,6839,463,7408,15360,7408,15360,6839xm15360,5685l463,5685,463,6313,15360,6313,15360,5685xe" filled="true" fillcolor="#dbdbdb" stroked="false">
              <v:path arrowok="t"/>
              <v:fill type="solid"/>
            </v:shape>
            <v:rect style="position:absolute;left:463;top:7467;width:14897;height:692" filled="true" fillcolor="#d5d5d5" stroked="false">
              <v:fill type="solid"/>
            </v:rect>
            <v:rect style="position:absolute;left:463;top:8248;width:14897;height:632" filled="true" fillcolor="#dbdbdb" stroked="false">
              <v:fill type="solid"/>
            </v:rect>
            <v:rect style="position:absolute;left:463;top:9448;width:14897;height:692" filled="true" fillcolor="#d5d5d5" stroked="false">
              <v:fill type="solid"/>
            </v:rect>
            <v:rect style="position:absolute;left:463;top:10228;width:14897;height:632" filled="true" fillcolor="#dbdbdb" stroked="false">
              <v:fill type="solid"/>
            </v:rect>
            <w10:wrap type="none"/>
          </v:group>
        </w:pict>
      </w:r>
      <w:r>
        <w:rPr>
          <w:spacing w:val="-1"/>
          <w:sz w:val="17"/>
        </w:rPr>
        <w:t>5453</w:t>
      </w:r>
    </w:p>
    <w:p>
      <w:pPr>
        <w:pStyle w:val="Heading7"/>
        <w:spacing w:line="235" w:lineRule="auto" w:before="109"/>
      </w:pPr>
      <w:r>
        <w:rPr/>
        <w:br w:type="column"/>
      </w:r>
      <w:r>
        <w:rPr/>
        <w:t>Otplata</w:t>
      </w:r>
      <w:r>
        <w:rPr>
          <w:spacing w:val="-7"/>
        </w:rPr>
        <w:t> </w:t>
      </w:r>
      <w:r>
        <w:rPr/>
        <w:t>glavnice</w:t>
      </w:r>
      <w:r>
        <w:rPr>
          <w:spacing w:val="-6"/>
        </w:rPr>
        <w:t> </w:t>
      </w:r>
      <w:r>
        <w:rPr/>
        <w:t>primljenih</w:t>
      </w:r>
      <w:r>
        <w:rPr>
          <w:spacing w:val="-5"/>
        </w:rPr>
        <w:t> </w:t>
      </w:r>
      <w:r>
        <w:rPr/>
        <w:t>zajmova</w:t>
      </w:r>
      <w:r>
        <w:rPr>
          <w:spacing w:val="-6"/>
        </w:rPr>
        <w:t> </w:t>
      </w:r>
      <w:r>
        <w:rPr/>
        <w:t>od</w:t>
      </w:r>
      <w:r>
        <w:rPr>
          <w:spacing w:val="-6"/>
        </w:rPr>
        <w:t> </w:t>
      </w:r>
      <w:r>
        <w:rPr/>
        <w:t>tuzemnih</w:t>
      </w:r>
      <w:r>
        <w:rPr>
          <w:spacing w:val="-64"/>
        </w:rPr>
        <w:t> </w:t>
      </w:r>
      <w:r>
        <w:rPr/>
        <w:t>trgovačkih</w:t>
      </w:r>
      <w:r>
        <w:rPr>
          <w:spacing w:val="-2"/>
        </w:rPr>
        <w:t> </w:t>
      </w:r>
      <w:r>
        <w:rPr/>
        <w:t>društava</w:t>
      </w:r>
      <w:r>
        <w:rPr>
          <w:spacing w:val="-4"/>
        </w:rPr>
        <w:t> </w:t>
      </w:r>
      <w:r>
        <w:rPr/>
        <w:t>izvan javnog</w:t>
      </w:r>
      <w:r>
        <w:rPr>
          <w:spacing w:val="-3"/>
        </w:rPr>
        <w:t> </w:t>
      </w:r>
      <w:r>
        <w:rPr/>
        <w:t>sektora</w:t>
      </w:r>
    </w:p>
    <w:p>
      <w:pPr>
        <w:spacing w:before="121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366,00</w:t>
      </w:r>
    </w:p>
    <w:p>
      <w:pPr>
        <w:spacing w:before="121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4.400,00</w:t>
      </w:r>
    </w:p>
    <w:p>
      <w:pPr>
        <w:spacing w:before="121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4.400,00</w:t>
      </w:r>
    </w:p>
    <w:p>
      <w:pPr>
        <w:tabs>
          <w:tab w:pos="1266" w:val="left" w:leader="none"/>
        </w:tabs>
        <w:spacing w:before="126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4.389,96</w:t>
        <w:tab/>
      </w:r>
      <w:r>
        <w:rPr>
          <w:position w:val="1"/>
          <w:sz w:val="15"/>
        </w:rPr>
        <w:t>1199.44</w:t>
      </w:r>
    </w:p>
    <w:p>
      <w:pPr>
        <w:spacing w:before="104"/>
        <w:ind w:left="24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99,77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1320" w:bottom="280" w:left="320" w:right="960"/>
          <w:cols w:num="7" w:equalWidth="0">
            <w:col w:w="679" w:space="40"/>
            <w:col w:w="4854" w:space="1376"/>
            <w:col w:w="820" w:space="772"/>
            <w:col w:w="971" w:space="804"/>
            <w:col w:w="971" w:space="679"/>
            <w:col w:w="1936" w:space="258"/>
            <w:col w:w="1400"/>
          </w:cols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741"/>
        <w:gridCol w:w="1696"/>
        <w:gridCol w:w="1807"/>
        <w:gridCol w:w="1620"/>
        <w:gridCol w:w="930"/>
        <w:gridCol w:w="1075"/>
      </w:tblGrid>
      <w:tr>
        <w:trPr>
          <w:trHeight w:val="580" w:hRule="atLeast"/>
        </w:trPr>
        <w:tc>
          <w:tcPr>
            <w:tcW w:w="6081" w:type="dxa"/>
          </w:tcPr>
          <w:p>
            <w:pPr>
              <w:pStyle w:val="TableParagraph"/>
              <w:spacing w:before="74"/>
              <w:ind w:left="1587" w:right="2277"/>
              <w:jc w:val="center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NAZIV</w:t>
            </w:r>
          </w:p>
        </w:tc>
        <w:tc>
          <w:tcPr>
            <w:tcW w:w="1741" w:type="dxa"/>
          </w:tcPr>
          <w:p>
            <w:pPr>
              <w:pStyle w:val="TableParagraph"/>
              <w:spacing w:before="64"/>
              <w:ind w:left="647" w:right="439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2021</w:t>
            </w:r>
          </w:p>
        </w:tc>
        <w:tc>
          <w:tcPr>
            <w:tcW w:w="1696" w:type="dxa"/>
          </w:tcPr>
          <w:p>
            <w:pPr>
              <w:pStyle w:val="TableParagraph"/>
              <w:spacing w:before="57"/>
              <w:ind w:left="620" w:right="291" w:hanging="363"/>
              <w:rPr>
                <w:sz w:val="15"/>
              </w:rPr>
            </w:pPr>
            <w:r>
              <w:rPr>
                <w:sz w:val="15"/>
              </w:rPr>
              <w:t>IZVORNI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807" w:type="dxa"/>
          </w:tcPr>
          <w:p>
            <w:pPr>
              <w:pStyle w:val="TableParagraph"/>
              <w:spacing w:before="57"/>
              <w:ind w:left="724" w:right="347" w:hanging="315"/>
              <w:rPr>
                <w:sz w:val="15"/>
              </w:rPr>
            </w:pPr>
            <w:r>
              <w:rPr>
                <w:sz w:val="15"/>
              </w:rPr>
              <w:t>TEKUĆI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620" w:type="dxa"/>
          </w:tcPr>
          <w:p>
            <w:pPr>
              <w:pStyle w:val="TableParagraph"/>
              <w:spacing w:before="64"/>
              <w:ind w:left="609" w:right="356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930" w:type="dxa"/>
          </w:tcPr>
          <w:p>
            <w:pPr>
              <w:pStyle w:val="TableParagraph"/>
              <w:spacing w:before="146"/>
              <w:ind w:left="192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  <w:tc>
          <w:tcPr>
            <w:tcW w:w="1075" w:type="dxa"/>
          </w:tcPr>
          <w:p>
            <w:pPr>
              <w:pStyle w:val="TableParagraph"/>
              <w:spacing w:before="146"/>
              <w:ind w:right="233"/>
              <w:jc w:val="right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</w:tcPr>
          <w:p>
            <w:pPr>
              <w:pStyle w:val="TableParagraph"/>
              <w:spacing w:before="74"/>
              <w:ind w:left="-1" w:right="67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1741" w:type="dxa"/>
          </w:tcPr>
          <w:p>
            <w:pPr>
              <w:pStyle w:val="TableParagraph"/>
              <w:spacing w:before="60"/>
              <w:ind w:left="53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2</w:t>
            </w:r>
          </w:p>
        </w:tc>
        <w:tc>
          <w:tcPr>
            <w:tcW w:w="1696" w:type="dxa"/>
          </w:tcPr>
          <w:p>
            <w:pPr>
              <w:pStyle w:val="TableParagraph"/>
              <w:spacing w:before="60"/>
              <w:ind w:right="4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3</w:t>
            </w:r>
          </w:p>
        </w:tc>
        <w:tc>
          <w:tcPr>
            <w:tcW w:w="1807" w:type="dxa"/>
          </w:tcPr>
          <w:p>
            <w:pPr>
              <w:pStyle w:val="TableParagraph"/>
              <w:spacing w:before="88"/>
              <w:ind w:left="16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4</w:t>
            </w:r>
          </w:p>
        </w:tc>
        <w:tc>
          <w:tcPr>
            <w:tcW w:w="1620" w:type="dxa"/>
          </w:tcPr>
          <w:p>
            <w:pPr>
              <w:pStyle w:val="TableParagraph"/>
              <w:spacing w:before="74"/>
              <w:ind w:right="10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930" w:type="dxa"/>
          </w:tcPr>
          <w:p>
            <w:pPr>
              <w:pStyle w:val="TableParagraph"/>
              <w:spacing w:before="74"/>
              <w:ind w:left="129"/>
              <w:rPr>
                <w:sz w:val="15"/>
              </w:rPr>
            </w:pPr>
            <w:r>
              <w:rPr>
                <w:sz w:val="15"/>
              </w:rPr>
              <w:t>6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2</w:t>
            </w:r>
          </w:p>
        </w:tc>
        <w:tc>
          <w:tcPr>
            <w:tcW w:w="1075" w:type="dxa"/>
          </w:tcPr>
          <w:p>
            <w:pPr>
              <w:pStyle w:val="TableParagraph"/>
              <w:spacing w:before="60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7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4</w:t>
            </w:r>
          </w:p>
        </w:tc>
      </w:tr>
      <w:tr>
        <w:trPr>
          <w:trHeight w:val="9445" w:hRule="atLeast"/>
        </w:trPr>
        <w:tc>
          <w:tcPr>
            <w:tcW w:w="6081" w:type="dxa"/>
          </w:tcPr>
          <w:p>
            <w:pPr>
              <w:pStyle w:val="TableParagraph"/>
              <w:tabs>
                <w:tab w:pos="1055" w:val="left" w:leader="none"/>
              </w:tabs>
              <w:spacing w:line="220" w:lineRule="auto" w:before="54"/>
              <w:ind w:left="1831" w:right="188" w:hanging="1698"/>
              <w:rPr>
                <w:sz w:val="17"/>
              </w:rPr>
            </w:pPr>
            <w:r>
              <w:rPr>
                <w:sz w:val="17"/>
              </w:rPr>
              <w:t>54533</w:t>
              <w:tab/>
            </w:r>
            <w:r>
              <w:rPr>
                <w:spacing w:val="-1"/>
                <w:sz w:val="17"/>
              </w:rPr>
              <w:t>288</w:t>
            </w:r>
            <w:r>
              <w:rPr>
                <w:spacing w:val="-1"/>
                <w:position w:val="2"/>
                <w:sz w:val="17"/>
              </w:rPr>
              <w:t>-</w:t>
            </w:r>
            <w:r>
              <w:rPr>
                <w:spacing w:val="-22"/>
                <w:position w:val="2"/>
                <w:sz w:val="17"/>
              </w:rPr>
              <w:t> </w:t>
            </w:r>
            <w:r>
              <w:rPr>
                <w:spacing w:val="-1"/>
                <w:sz w:val="17"/>
              </w:rPr>
              <w:t>02</w:t>
            </w:r>
            <w:r>
              <w:rPr>
                <w:spacing w:val="16"/>
                <w:sz w:val="17"/>
              </w:rPr>
              <w:t> </w:t>
            </w:r>
            <w:r>
              <w:rPr>
                <w:spacing w:val="-1"/>
                <w:position w:val="1"/>
                <w:sz w:val="17"/>
              </w:rPr>
              <w:t>Otplata</w:t>
            </w:r>
            <w:r>
              <w:rPr>
                <w:position w:val="1"/>
                <w:sz w:val="17"/>
              </w:rPr>
              <w:t> glavnice primljenih</w:t>
            </w:r>
            <w:r>
              <w:rPr>
                <w:spacing w:val="3"/>
                <w:position w:val="1"/>
                <w:sz w:val="17"/>
              </w:rPr>
              <w:t> </w:t>
            </w:r>
            <w:r>
              <w:rPr>
                <w:position w:val="1"/>
                <w:sz w:val="17"/>
              </w:rPr>
              <w:t>robnih zajmova</w:t>
            </w:r>
            <w:r>
              <w:rPr>
                <w:spacing w:val="1"/>
                <w:position w:val="1"/>
                <w:sz w:val="17"/>
              </w:rPr>
              <w:t> </w:t>
            </w:r>
            <w:r>
              <w:rPr>
                <w:position w:val="1"/>
                <w:sz w:val="17"/>
              </w:rPr>
              <w:t>od</w:t>
            </w:r>
            <w:r>
              <w:rPr>
                <w:spacing w:val="-57"/>
                <w:position w:val="1"/>
                <w:sz w:val="17"/>
              </w:rPr>
              <w:t> </w:t>
            </w:r>
            <w:r>
              <w:rPr>
                <w:sz w:val="17"/>
              </w:rPr>
              <w:t>tuzemnih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trgovačkih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društava</w:t>
            </w:r>
          </w:p>
        </w:tc>
        <w:tc>
          <w:tcPr>
            <w:tcW w:w="1741" w:type="dxa"/>
          </w:tcPr>
          <w:p>
            <w:pPr>
              <w:pStyle w:val="TableParagraph"/>
              <w:spacing w:before="73"/>
              <w:ind w:left="1023"/>
              <w:rPr>
                <w:sz w:val="15"/>
              </w:rPr>
            </w:pPr>
            <w:r>
              <w:rPr>
                <w:sz w:val="15"/>
              </w:rPr>
              <w:t>366,00</w:t>
            </w:r>
          </w:p>
        </w:tc>
        <w:tc>
          <w:tcPr>
            <w:tcW w:w="1696" w:type="dxa"/>
          </w:tcPr>
          <w:p>
            <w:pPr>
              <w:pStyle w:val="TableParagraph"/>
              <w:spacing w:before="104"/>
              <w:ind w:left="852"/>
              <w:rPr>
                <w:sz w:val="15"/>
              </w:rPr>
            </w:pPr>
            <w:r>
              <w:rPr>
                <w:sz w:val="15"/>
              </w:rPr>
              <w:t>4.400,00</w:t>
            </w:r>
          </w:p>
        </w:tc>
        <w:tc>
          <w:tcPr>
            <w:tcW w:w="1807" w:type="dxa"/>
          </w:tcPr>
          <w:p>
            <w:pPr>
              <w:pStyle w:val="TableParagraph"/>
              <w:spacing w:before="73"/>
              <w:ind w:left="961"/>
              <w:rPr>
                <w:sz w:val="15"/>
              </w:rPr>
            </w:pPr>
            <w:r>
              <w:rPr>
                <w:sz w:val="15"/>
              </w:rPr>
              <w:t>4.400,00</w:t>
            </w:r>
          </w:p>
        </w:tc>
        <w:tc>
          <w:tcPr>
            <w:tcW w:w="1620" w:type="dxa"/>
          </w:tcPr>
          <w:p>
            <w:pPr>
              <w:pStyle w:val="TableParagraph"/>
              <w:spacing w:before="73"/>
              <w:ind w:left="775"/>
              <w:rPr>
                <w:sz w:val="15"/>
              </w:rPr>
            </w:pPr>
            <w:r>
              <w:rPr>
                <w:sz w:val="15"/>
              </w:rPr>
              <w:t>4.389,96</w:t>
            </w:r>
          </w:p>
        </w:tc>
        <w:tc>
          <w:tcPr>
            <w:tcW w:w="930" w:type="dxa"/>
          </w:tcPr>
          <w:p>
            <w:pPr>
              <w:pStyle w:val="TableParagraph"/>
              <w:spacing w:before="73"/>
              <w:ind w:left="247"/>
              <w:rPr>
                <w:sz w:val="15"/>
              </w:rPr>
            </w:pPr>
            <w:r>
              <w:rPr>
                <w:sz w:val="15"/>
              </w:rPr>
              <w:t>1199.44</w:t>
            </w:r>
          </w:p>
        </w:tc>
        <w:tc>
          <w:tcPr>
            <w:tcW w:w="1075" w:type="dxa"/>
          </w:tcPr>
          <w:p>
            <w:pPr>
              <w:pStyle w:val="TableParagraph"/>
              <w:spacing w:before="73"/>
              <w:ind w:right="197"/>
              <w:jc w:val="right"/>
              <w:rPr>
                <w:sz w:val="15"/>
              </w:rPr>
            </w:pPr>
            <w:r>
              <w:rPr>
                <w:sz w:val="15"/>
              </w:rPr>
              <w:t>99.77</w:t>
            </w:r>
          </w:p>
        </w:tc>
      </w:tr>
    </w:tbl>
    <w:p>
      <w:pPr>
        <w:spacing w:after="0"/>
        <w:jc w:val="right"/>
        <w:rPr>
          <w:sz w:val="15"/>
        </w:rPr>
        <w:sectPr>
          <w:pgSz w:w="16840" w:h="11910" w:orient="landscape"/>
          <w:pgMar w:header="0" w:footer="319" w:top="800" w:bottom="500" w:left="320" w:right="960"/>
        </w:sectPr>
      </w:pPr>
    </w:p>
    <w:p>
      <w:pPr>
        <w:pStyle w:val="Heading1"/>
        <w:ind w:left="3275"/>
      </w:pPr>
      <w:r>
        <w:rPr>
          <w:spacing w:val="-1"/>
        </w:rPr>
        <w:t>B.</w:t>
      </w:r>
      <w:r>
        <w:rPr/>
        <w:t> </w:t>
      </w:r>
      <w:r>
        <w:rPr>
          <w:spacing w:val="-1"/>
        </w:rPr>
        <w:t>RAČUN</w:t>
      </w:r>
      <w:r>
        <w:rPr>
          <w:spacing w:val="-2"/>
        </w:rPr>
        <w:t> </w:t>
      </w:r>
      <w:r>
        <w:rPr>
          <w:spacing w:val="-1"/>
        </w:rPr>
        <w:t>FINANCIRANJA</w:t>
      </w:r>
      <w:r>
        <w:rPr>
          <w:spacing w:val="-16"/>
        </w:rPr>
        <w:t> </w:t>
      </w:r>
      <w:r>
        <w:rPr>
          <w:spacing w:val="-1"/>
        </w:rPr>
        <w:t>PREMA</w:t>
      </w:r>
      <w:r>
        <w:rPr>
          <w:spacing w:val="-18"/>
        </w:rPr>
        <w:t> </w:t>
      </w:r>
      <w:r>
        <w:rPr/>
        <w:t>IZVORIMA</w:t>
      </w:r>
      <w:r>
        <w:rPr>
          <w:spacing w:val="-18"/>
        </w:rPr>
        <w:t> </w:t>
      </w:r>
      <w:r>
        <w:rPr/>
        <w:t>FINANCIRANJA</w:t>
      </w:r>
    </w:p>
    <w:p>
      <w:pPr>
        <w:spacing w:line="172" w:lineRule="exact" w:before="0"/>
        <w:ind w:left="5040" w:right="5470" w:firstLine="0"/>
        <w:jc w:val="center"/>
        <w:rPr>
          <w:b/>
          <w:sz w:val="15"/>
        </w:rPr>
      </w:pPr>
      <w:r>
        <w:rPr/>
        <w:pict>
          <v:group style="position:absolute;margin-left:26.879999pt;margin-top:88.011887pt;width:741.15pt;height:66.05pt;mso-position-horizontal-relative:page;mso-position-vertical-relative:paragraph;z-index:-42883584" coordorigin="538,1760" coordsize="14823,1321">
            <v:shape style="position:absolute;left:6513;top:2180;width:7794;height:481" coordorigin="6513,2180" coordsize="7794,481" path="m6513,2180l6513,2661m8254,2180l8254,2661m9950,2180l9950,2661m11757,2180l11757,2661m13377,2180l13377,2661m14307,2180l14307,2661e" filled="false" stroked="true" strokeweight="1pt" strokecolor="#000000">
              <v:path arrowok="t"/>
              <v:stroke dashstyle="solid"/>
            </v:shape>
            <v:shape style="position:absolute;left:537;top:1760;width:14823;height:1321" coordorigin="538,1760" coordsize="14823,1321" path="m15360,2661l538,2661,538,3081,15360,3081,15360,2661xm15360,1760l538,1760,538,2180,15360,2180,15360,1760xe" filled="true" fillcolor="#cdcdcd" stroked="false">
              <v:path arrowok="t"/>
              <v:fill type="solid"/>
            </v:shape>
            <w10:wrap type="none"/>
          </v:group>
        </w:pict>
      </w:r>
      <w:r>
        <w:rPr>
          <w:b/>
          <w:sz w:val="15"/>
        </w:rPr>
        <w:t>ZA</w:t>
      </w:r>
      <w:r>
        <w:rPr>
          <w:b/>
          <w:spacing w:val="-3"/>
          <w:sz w:val="15"/>
        </w:rPr>
        <w:t> </w:t>
      </w:r>
      <w:r>
        <w:rPr>
          <w:b/>
          <w:sz w:val="15"/>
        </w:rPr>
        <w:t>RAZDOBLJE:</w:t>
      </w:r>
      <w:r>
        <w:rPr>
          <w:b/>
          <w:spacing w:val="-4"/>
          <w:sz w:val="15"/>
        </w:rPr>
        <w:t> </w:t>
      </w:r>
      <w:r>
        <w:rPr>
          <w:b/>
          <w:sz w:val="15"/>
        </w:rPr>
        <w:t>01.01.2022.  </w:t>
      </w:r>
      <w:r>
        <w:rPr>
          <w:b/>
          <w:spacing w:val="10"/>
          <w:sz w:val="15"/>
        </w:rPr>
        <w:t> </w:t>
      </w:r>
      <w:r>
        <w:rPr>
          <w:b/>
          <w:sz w:val="15"/>
        </w:rPr>
        <w:t>DO</w:t>
      </w:r>
      <w:r>
        <w:rPr>
          <w:b/>
          <w:spacing w:val="-2"/>
          <w:sz w:val="15"/>
        </w:rPr>
        <w:t> </w:t>
      </w:r>
      <w:r>
        <w:rPr>
          <w:b/>
          <w:sz w:val="15"/>
        </w:rPr>
        <w:t>31.12.2022.  </w:t>
      </w:r>
      <w:r>
        <w:rPr>
          <w:b/>
          <w:spacing w:val="12"/>
          <w:sz w:val="15"/>
        </w:rPr>
        <w:t> </w:t>
      </w:r>
      <w:r>
        <w:rPr>
          <w:b/>
          <w:sz w:val="15"/>
        </w:rPr>
        <w:t>GODINE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3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741"/>
        <w:gridCol w:w="1696"/>
        <w:gridCol w:w="1807"/>
        <w:gridCol w:w="1620"/>
        <w:gridCol w:w="930"/>
        <w:gridCol w:w="1075"/>
      </w:tblGrid>
      <w:tr>
        <w:trPr>
          <w:trHeight w:val="580" w:hRule="atLeast"/>
        </w:trPr>
        <w:tc>
          <w:tcPr>
            <w:tcW w:w="6081" w:type="dxa"/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NAZIV</w:t>
            </w:r>
          </w:p>
        </w:tc>
        <w:tc>
          <w:tcPr>
            <w:tcW w:w="1741" w:type="dxa"/>
          </w:tcPr>
          <w:p>
            <w:pPr>
              <w:pStyle w:val="TableParagraph"/>
              <w:spacing w:before="71"/>
              <w:ind w:left="647" w:right="439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2021</w:t>
            </w:r>
          </w:p>
        </w:tc>
        <w:tc>
          <w:tcPr>
            <w:tcW w:w="1696" w:type="dxa"/>
          </w:tcPr>
          <w:p>
            <w:pPr>
              <w:pStyle w:val="TableParagraph"/>
              <w:spacing w:line="237" w:lineRule="auto" w:before="66"/>
              <w:ind w:left="620" w:right="291" w:hanging="363"/>
              <w:rPr>
                <w:sz w:val="15"/>
              </w:rPr>
            </w:pPr>
            <w:r>
              <w:rPr>
                <w:sz w:val="15"/>
              </w:rPr>
              <w:t>IZVORNI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807" w:type="dxa"/>
          </w:tcPr>
          <w:p>
            <w:pPr>
              <w:pStyle w:val="TableParagraph"/>
              <w:spacing w:line="237" w:lineRule="auto" w:before="66"/>
              <w:ind w:left="724" w:right="347" w:hanging="315"/>
              <w:rPr>
                <w:sz w:val="15"/>
              </w:rPr>
            </w:pPr>
            <w:r>
              <w:rPr>
                <w:sz w:val="15"/>
              </w:rPr>
              <w:t>TEKUĆI PLAN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1620" w:type="dxa"/>
          </w:tcPr>
          <w:p>
            <w:pPr>
              <w:pStyle w:val="TableParagraph"/>
              <w:spacing w:before="71"/>
              <w:ind w:left="609" w:right="356" w:hanging="231"/>
              <w:rPr>
                <w:sz w:val="15"/>
              </w:rPr>
            </w:pPr>
            <w:r>
              <w:rPr>
                <w:sz w:val="15"/>
              </w:rPr>
              <w:t>IZVRŠENJE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2022</w:t>
            </w:r>
          </w:p>
        </w:tc>
        <w:tc>
          <w:tcPr>
            <w:tcW w:w="930" w:type="dxa"/>
          </w:tcPr>
          <w:p>
            <w:pPr>
              <w:pStyle w:val="TableParagraph"/>
              <w:spacing w:before="153"/>
              <w:ind w:left="39" w:right="70"/>
              <w:jc w:val="center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  <w:tc>
          <w:tcPr>
            <w:tcW w:w="1075" w:type="dxa"/>
          </w:tcPr>
          <w:p>
            <w:pPr>
              <w:pStyle w:val="TableParagraph"/>
              <w:spacing w:before="153"/>
              <w:ind w:right="233"/>
              <w:jc w:val="right"/>
              <w:rPr>
                <w:sz w:val="15"/>
              </w:rPr>
            </w:pPr>
            <w:r>
              <w:rPr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</w:tcPr>
          <w:p>
            <w:pPr>
              <w:pStyle w:val="TableParagraph"/>
              <w:spacing w:before="81"/>
              <w:ind w:left="-1" w:right="672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1</w:t>
            </w:r>
          </w:p>
        </w:tc>
        <w:tc>
          <w:tcPr>
            <w:tcW w:w="1741" w:type="dxa"/>
          </w:tcPr>
          <w:p>
            <w:pPr>
              <w:pStyle w:val="TableParagraph"/>
              <w:spacing w:before="67"/>
              <w:ind w:left="839"/>
              <w:rPr>
                <w:sz w:val="15"/>
              </w:rPr>
            </w:pPr>
            <w:r>
              <w:rPr>
                <w:w w:val="100"/>
                <w:sz w:val="15"/>
              </w:rPr>
              <w:t>2</w:t>
            </w:r>
          </w:p>
        </w:tc>
        <w:tc>
          <w:tcPr>
            <w:tcW w:w="1696" w:type="dxa"/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3</w:t>
            </w:r>
          </w:p>
        </w:tc>
        <w:tc>
          <w:tcPr>
            <w:tcW w:w="1807" w:type="dxa"/>
          </w:tcPr>
          <w:p>
            <w:pPr>
              <w:pStyle w:val="TableParagraph"/>
              <w:spacing w:before="95"/>
              <w:ind w:left="16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4</w:t>
            </w:r>
          </w:p>
        </w:tc>
        <w:tc>
          <w:tcPr>
            <w:tcW w:w="1620" w:type="dxa"/>
          </w:tcPr>
          <w:p>
            <w:pPr>
              <w:pStyle w:val="TableParagraph"/>
              <w:spacing w:before="81"/>
              <w:ind w:right="109"/>
              <w:jc w:val="center"/>
              <w:rPr>
                <w:sz w:val="15"/>
              </w:rPr>
            </w:pPr>
            <w:r>
              <w:rPr>
                <w:w w:val="100"/>
                <w:sz w:val="15"/>
              </w:rPr>
              <w:t>5</w:t>
            </w:r>
          </w:p>
        </w:tc>
        <w:tc>
          <w:tcPr>
            <w:tcW w:w="930" w:type="dxa"/>
          </w:tcPr>
          <w:p>
            <w:pPr>
              <w:pStyle w:val="TableParagraph"/>
              <w:spacing w:before="95"/>
              <w:ind w:left="110" w:right="70"/>
              <w:jc w:val="center"/>
              <w:rPr>
                <w:sz w:val="15"/>
              </w:rPr>
            </w:pPr>
            <w:r>
              <w:rPr>
                <w:sz w:val="15"/>
              </w:rPr>
              <w:t>6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2</w:t>
            </w:r>
          </w:p>
        </w:tc>
        <w:tc>
          <w:tcPr>
            <w:tcW w:w="1075" w:type="dxa"/>
          </w:tcPr>
          <w:p>
            <w:pPr>
              <w:pStyle w:val="TableParagraph"/>
              <w:spacing w:before="67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w:t>7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4</w:t>
            </w:r>
          </w:p>
        </w:tc>
      </w:tr>
      <w:tr>
        <w:trPr>
          <w:trHeight w:val="1431" w:hRule="atLeast"/>
        </w:trPr>
        <w:tc>
          <w:tcPr>
            <w:tcW w:w="14950" w:type="dxa"/>
            <w:gridSpan w:val="7"/>
            <w:tcBorders>
              <w:bottom w:val="nil"/>
            </w:tcBorders>
          </w:tcPr>
          <w:p>
            <w:pPr>
              <w:pStyle w:val="TableParagraph"/>
              <w:spacing w:before="11"/>
              <w:rPr>
                <w:b/>
                <w:sz w:val="14"/>
              </w:rPr>
            </w:pPr>
          </w:p>
          <w:p>
            <w:pPr>
              <w:pStyle w:val="TableParagraph"/>
              <w:tabs>
                <w:tab w:pos="645" w:val="left" w:leader="none"/>
                <w:tab w:pos="6855" w:val="left" w:leader="none"/>
                <w:tab w:pos="9097" w:val="left" w:leader="none"/>
                <w:tab w:pos="10926" w:val="left" w:leader="none"/>
                <w:tab w:pos="12546" w:val="left" w:leader="none"/>
              </w:tabs>
              <w:spacing w:line="456" w:lineRule="auto"/>
              <w:ind w:left="165" w:right="2037" w:hanging="32"/>
              <w:rPr>
                <w:sz w:val="15"/>
              </w:rPr>
            </w:pPr>
            <w:r>
              <w:rPr>
                <w:position w:val="1"/>
                <w:sz w:val="17"/>
              </w:rPr>
              <w:t>8</w:t>
              <w:tab/>
            </w:r>
            <w:r>
              <w:rPr>
                <w:position w:val="1"/>
                <w:sz w:val="19"/>
              </w:rPr>
              <w:t>Primici</w:t>
            </w:r>
            <w:r>
              <w:rPr>
                <w:spacing w:val="-6"/>
                <w:position w:val="1"/>
                <w:sz w:val="19"/>
              </w:rPr>
              <w:t> </w:t>
            </w:r>
            <w:r>
              <w:rPr>
                <w:position w:val="1"/>
                <w:sz w:val="19"/>
              </w:rPr>
              <w:t>od</w:t>
            </w:r>
            <w:r>
              <w:rPr>
                <w:spacing w:val="-4"/>
                <w:position w:val="1"/>
                <w:sz w:val="19"/>
              </w:rPr>
              <w:t> </w:t>
            </w:r>
            <w:r>
              <w:rPr>
                <w:position w:val="1"/>
                <w:sz w:val="19"/>
              </w:rPr>
              <w:t>financijske</w:t>
            </w:r>
            <w:r>
              <w:rPr>
                <w:spacing w:val="-1"/>
                <w:position w:val="1"/>
                <w:sz w:val="19"/>
              </w:rPr>
              <w:t> </w:t>
            </w:r>
            <w:r>
              <w:rPr>
                <w:position w:val="1"/>
                <w:sz w:val="19"/>
              </w:rPr>
              <w:t>imovine</w:t>
            </w:r>
            <w:r>
              <w:rPr>
                <w:spacing w:val="-3"/>
                <w:position w:val="1"/>
                <w:sz w:val="19"/>
              </w:rPr>
              <w:t> </w:t>
            </w:r>
            <w:r>
              <w:rPr>
                <w:position w:val="1"/>
                <w:sz w:val="19"/>
              </w:rPr>
              <w:t>i</w:t>
            </w:r>
            <w:r>
              <w:rPr>
                <w:spacing w:val="-5"/>
                <w:position w:val="1"/>
                <w:sz w:val="19"/>
              </w:rPr>
              <w:t> </w:t>
            </w:r>
            <w:r>
              <w:rPr>
                <w:position w:val="1"/>
                <w:sz w:val="19"/>
              </w:rPr>
              <w:t>zaduživanja</w:t>
              <w:tab/>
            </w:r>
            <w:r>
              <w:rPr>
                <w:position w:val="1"/>
                <w:sz w:val="15"/>
              </w:rPr>
              <w:t>193.780,00</w:t>
              <w:tab/>
              <w:t>0,00</w:t>
              <w:tab/>
              <w:t>0,00</w:t>
              <w:tab/>
            </w:r>
            <w:r>
              <w:rPr>
                <w:spacing w:val="-1"/>
                <w:sz w:val="15"/>
              </w:rPr>
              <w:t>0,00</w:t>
            </w:r>
            <w:r>
              <w:rPr>
                <w:spacing w:val="-50"/>
                <w:sz w:val="15"/>
              </w:rPr>
              <w:t> </w:t>
            </w:r>
            <w:r>
              <w:rPr>
                <w:sz w:val="15"/>
              </w:rPr>
              <w:t>11</w:t>
              <w:tab/>
              <w:t>Opći prihodi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i primici</w:t>
              <w:tab/>
              <w:t>193.780,00</w:t>
              <w:tab/>
              <w:t>0,00</w:t>
              <w:tab/>
              <w:t>0,00</w:t>
              <w:tab/>
            </w:r>
            <w:r>
              <w:rPr>
                <w:spacing w:val="-1"/>
                <w:position w:val="-2"/>
                <w:sz w:val="15"/>
              </w:rPr>
              <w:t>0,00</w:t>
            </w:r>
          </w:p>
          <w:p>
            <w:pPr>
              <w:pStyle w:val="TableParagraph"/>
              <w:tabs>
                <w:tab w:pos="659" w:val="left" w:leader="none"/>
                <w:tab w:pos="6855" w:val="left" w:leader="none"/>
                <w:tab w:pos="8415" w:val="left" w:leader="none"/>
                <w:tab w:pos="10244" w:val="left" w:leader="none"/>
                <w:tab w:pos="11865" w:val="left" w:leader="none"/>
                <w:tab w:pos="14303" w:val="left" w:leader="none"/>
              </w:tabs>
              <w:spacing w:before="84"/>
              <w:ind w:left="134"/>
              <w:rPr>
                <w:sz w:val="15"/>
              </w:rPr>
            </w:pPr>
            <w:r>
              <w:rPr>
                <w:sz w:val="17"/>
              </w:rPr>
              <w:t>5</w:t>
              <w:tab/>
            </w:r>
            <w:r>
              <w:rPr>
                <w:sz w:val="19"/>
              </w:rPr>
              <w:t>Izdaci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financijsku imovinu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otplate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zajmova</w:t>
              <w:tab/>
            </w:r>
            <w:r>
              <w:rPr>
                <w:sz w:val="15"/>
              </w:rPr>
              <w:t>314.059,74</w:t>
              <w:tab/>
              <w:t>2.404.400,00</w:t>
              <w:tab/>
              <w:t>2.404.400,00</w:t>
              <w:tab/>
            </w:r>
            <w:r>
              <w:rPr>
                <w:position w:val="0"/>
                <w:sz w:val="15"/>
              </w:rPr>
              <w:t>1.847.353,79</w:t>
              <w:tab/>
            </w:r>
            <w:r>
              <w:rPr>
                <w:position w:val="-1"/>
                <w:sz w:val="15"/>
              </w:rPr>
              <w:t>76,83</w:t>
            </w:r>
          </w:p>
        </w:tc>
      </w:tr>
      <w:tr>
        <w:trPr>
          <w:trHeight w:val="7113" w:hRule="atLeast"/>
        </w:trPr>
        <w:tc>
          <w:tcPr>
            <w:tcW w:w="6081" w:type="dxa"/>
            <w:tcBorders>
              <w:top w:val="nil"/>
            </w:tcBorders>
          </w:tcPr>
          <w:p>
            <w:pPr>
              <w:pStyle w:val="TableParagraph"/>
              <w:tabs>
                <w:tab w:pos="645" w:val="left" w:leader="none"/>
              </w:tabs>
              <w:spacing w:before="89"/>
              <w:ind w:left="165"/>
              <w:rPr>
                <w:sz w:val="15"/>
              </w:rPr>
            </w:pPr>
            <w:r>
              <w:rPr>
                <w:sz w:val="15"/>
              </w:rPr>
              <w:t>11</w:t>
              <w:tab/>
              <w:t>Opći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prihodi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i primici</w:t>
            </w:r>
          </w:p>
        </w:tc>
        <w:tc>
          <w:tcPr>
            <w:tcW w:w="1741" w:type="dxa"/>
            <w:tcBorders>
              <w:top w:val="nil"/>
            </w:tcBorders>
          </w:tcPr>
          <w:p>
            <w:pPr>
              <w:pStyle w:val="TableParagraph"/>
              <w:spacing w:before="89"/>
              <w:ind w:left="774"/>
              <w:rPr>
                <w:sz w:val="15"/>
              </w:rPr>
            </w:pPr>
            <w:r>
              <w:rPr>
                <w:sz w:val="15"/>
              </w:rPr>
              <w:t>314.059,74</w:t>
            </w:r>
          </w:p>
        </w:tc>
        <w:tc>
          <w:tcPr>
            <w:tcW w:w="1696" w:type="dxa"/>
            <w:tcBorders>
              <w:top w:val="nil"/>
            </w:tcBorders>
          </w:tcPr>
          <w:p>
            <w:pPr>
              <w:pStyle w:val="TableParagraph"/>
              <w:spacing w:before="89"/>
              <w:ind w:left="622"/>
              <w:rPr>
                <w:sz w:val="15"/>
              </w:rPr>
            </w:pPr>
            <w:r>
              <w:rPr>
                <w:sz w:val="15"/>
              </w:rPr>
              <w:t>2.404.400,00</w:t>
            </w:r>
          </w:p>
        </w:tc>
        <w:tc>
          <w:tcPr>
            <w:tcW w:w="1807" w:type="dxa"/>
            <w:tcBorders>
              <w:top w:val="nil"/>
            </w:tcBorders>
          </w:tcPr>
          <w:p>
            <w:pPr>
              <w:pStyle w:val="TableParagraph"/>
              <w:spacing w:before="89"/>
              <w:ind w:left="726"/>
              <w:rPr>
                <w:sz w:val="15"/>
              </w:rPr>
            </w:pPr>
            <w:r>
              <w:rPr>
                <w:sz w:val="15"/>
              </w:rPr>
              <w:t>2.404.400,00</w:t>
            </w:r>
          </w:p>
        </w:tc>
        <w:tc>
          <w:tcPr>
            <w:tcW w:w="1620" w:type="dxa"/>
            <w:tcBorders>
              <w:top w:val="nil"/>
            </w:tcBorders>
          </w:tcPr>
          <w:p>
            <w:pPr>
              <w:pStyle w:val="TableParagraph"/>
              <w:spacing w:before="120"/>
              <w:ind w:left="540"/>
              <w:rPr>
                <w:sz w:val="15"/>
              </w:rPr>
            </w:pPr>
            <w:r>
              <w:rPr>
                <w:sz w:val="15"/>
              </w:rPr>
              <w:t>1.847.353,79</w:t>
            </w:r>
          </w:p>
        </w:tc>
        <w:tc>
          <w:tcPr>
            <w:tcW w:w="930" w:type="dxa"/>
            <w:tcBorders>
              <w:top w:val="nil"/>
            </w:tcBorders>
          </w:tcPr>
          <w:p>
            <w:pPr>
              <w:pStyle w:val="TableParagraph"/>
              <w:spacing w:before="120"/>
              <w:ind w:left="235" w:right="70"/>
              <w:jc w:val="center"/>
              <w:rPr>
                <w:sz w:val="15"/>
              </w:rPr>
            </w:pPr>
            <w:r>
              <w:rPr>
                <w:sz w:val="15"/>
              </w:rPr>
              <w:t>588.22</w:t>
            </w:r>
          </w:p>
        </w:tc>
        <w:tc>
          <w:tcPr>
            <w:tcW w:w="1075" w:type="dxa"/>
            <w:tcBorders>
              <w:top w:val="nil"/>
            </w:tcBorders>
          </w:tcPr>
          <w:p>
            <w:pPr>
              <w:pStyle w:val="TableParagraph"/>
              <w:spacing w:before="120"/>
              <w:ind w:right="216"/>
              <w:jc w:val="right"/>
              <w:rPr>
                <w:sz w:val="15"/>
              </w:rPr>
            </w:pPr>
            <w:r>
              <w:rPr>
                <w:sz w:val="15"/>
              </w:rPr>
              <w:t>76,83</w:t>
            </w:r>
          </w:p>
        </w:tc>
      </w:tr>
    </w:tbl>
    <w:p>
      <w:pPr>
        <w:spacing w:after="0"/>
        <w:jc w:val="right"/>
        <w:rPr>
          <w:sz w:val="15"/>
        </w:rPr>
        <w:sectPr>
          <w:footerReference w:type="default" r:id="rId12"/>
          <w:pgSz w:w="16840" w:h="11910" w:orient="landscape"/>
          <w:pgMar w:footer="319" w:header="0" w:top="600" w:bottom="500" w:left="320" w:right="960"/>
        </w:sectPr>
      </w:pPr>
    </w:p>
    <w:p>
      <w:pPr>
        <w:spacing w:before="76"/>
        <w:ind w:left="753" w:right="543" w:firstLine="0"/>
        <w:jc w:val="center"/>
        <w:rPr>
          <w:rFonts w:ascii="Times New Roman" w:hAnsi="Times New Roman"/>
          <w:b/>
          <w:sz w:val="30"/>
        </w:rPr>
      </w:pPr>
      <w:r>
        <w:rPr>
          <w:rFonts w:ascii="Times New Roman" w:hAnsi="Times New Roman"/>
          <w:b/>
          <w:spacing w:val="-1"/>
          <w:sz w:val="30"/>
        </w:rPr>
        <w:t>IZVRŠENJE</w:t>
      </w:r>
      <w:r>
        <w:rPr>
          <w:rFonts w:ascii="Times New Roman" w:hAnsi="Times New Roman"/>
          <w:b/>
          <w:spacing w:val="-3"/>
          <w:sz w:val="30"/>
        </w:rPr>
        <w:t> </w:t>
      </w:r>
      <w:r>
        <w:rPr>
          <w:rFonts w:ascii="Times New Roman" w:hAnsi="Times New Roman"/>
          <w:b/>
          <w:spacing w:val="-1"/>
          <w:sz w:val="30"/>
        </w:rPr>
        <w:t>PRORAČUNA</w:t>
      </w:r>
      <w:r>
        <w:rPr>
          <w:rFonts w:ascii="Times New Roman" w:hAnsi="Times New Roman"/>
          <w:b/>
          <w:spacing w:val="-19"/>
          <w:sz w:val="30"/>
        </w:rPr>
        <w:t> </w:t>
      </w:r>
      <w:r>
        <w:rPr>
          <w:rFonts w:ascii="Times New Roman" w:hAnsi="Times New Roman"/>
          <w:b/>
          <w:spacing w:val="-1"/>
          <w:sz w:val="30"/>
        </w:rPr>
        <w:t>PREMA</w:t>
      </w:r>
      <w:r>
        <w:rPr>
          <w:rFonts w:ascii="Times New Roman" w:hAnsi="Times New Roman"/>
          <w:b/>
          <w:spacing w:val="-19"/>
          <w:sz w:val="30"/>
        </w:rPr>
        <w:t> </w:t>
      </w:r>
      <w:r>
        <w:rPr>
          <w:rFonts w:ascii="Times New Roman" w:hAnsi="Times New Roman"/>
          <w:b/>
          <w:sz w:val="30"/>
        </w:rPr>
        <w:t>ORGANIZACIJSKOJ KLASIFIKACIJI</w:t>
      </w:r>
    </w:p>
    <w:p>
      <w:pPr>
        <w:spacing w:before="134"/>
        <w:ind w:left="712" w:right="543" w:firstLine="0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spacing w:val="-2"/>
          <w:sz w:val="20"/>
        </w:rPr>
        <w:t>ZA</w:t>
      </w:r>
      <w:r>
        <w:rPr>
          <w:rFonts w:ascii="Times New Roman"/>
          <w:b/>
          <w:spacing w:val="-13"/>
          <w:sz w:val="20"/>
        </w:rPr>
        <w:t> </w:t>
      </w:r>
      <w:r>
        <w:rPr>
          <w:rFonts w:ascii="Times New Roman"/>
          <w:b/>
          <w:spacing w:val="-2"/>
          <w:sz w:val="20"/>
        </w:rPr>
        <w:t>RAZDOBLJE:</w:t>
      </w:r>
      <w:r>
        <w:rPr>
          <w:rFonts w:ascii="Times New Roman"/>
          <w:b/>
          <w:spacing w:val="2"/>
          <w:sz w:val="20"/>
        </w:rPr>
        <w:t> </w:t>
      </w:r>
      <w:r>
        <w:rPr>
          <w:rFonts w:ascii="Times New Roman"/>
          <w:b/>
          <w:spacing w:val="-2"/>
          <w:sz w:val="20"/>
        </w:rPr>
        <w:t>1.1.2022.</w:t>
      </w:r>
      <w:r>
        <w:rPr>
          <w:rFonts w:ascii="Times New Roman"/>
          <w:b/>
          <w:spacing w:val="-1"/>
          <w:sz w:val="20"/>
        </w:rPr>
        <w:t> </w:t>
      </w:r>
      <w:r>
        <w:rPr>
          <w:rFonts w:ascii="Times New Roman"/>
          <w:b/>
          <w:spacing w:val="-2"/>
          <w:sz w:val="20"/>
        </w:rPr>
        <w:t>DO</w:t>
      </w:r>
      <w:r>
        <w:rPr>
          <w:rFonts w:ascii="Times New Roman"/>
          <w:b/>
          <w:spacing w:val="2"/>
          <w:sz w:val="20"/>
        </w:rPr>
        <w:t> </w:t>
      </w:r>
      <w:r>
        <w:rPr>
          <w:rFonts w:ascii="Times New Roman"/>
          <w:b/>
          <w:spacing w:val="-1"/>
          <w:sz w:val="20"/>
        </w:rPr>
        <w:t>31.12.2022.</w:t>
      </w:r>
      <w:r>
        <w:rPr>
          <w:rFonts w:ascii="Times New Roman"/>
          <w:b/>
          <w:spacing w:val="49"/>
          <w:sz w:val="20"/>
        </w:rPr>
        <w:t> </w:t>
      </w:r>
      <w:r>
        <w:rPr>
          <w:rFonts w:ascii="Times New Roman"/>
          <w:b/>
          <w:spacing w:val="-1"/>
          <w:sz w:val="20"/>
        </w:rPr>
        <w:t>GODINE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7" w:after="1"/>
        <w:rPr>
          <w:rFonts w:ascii="Times New Roman"/>
          <w:b/>
          <w:sz w:val="28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6"/>
        <w:gridCol w:w="1427"/>
        <w:gridCol w:w="1462"/>
        <w:gridCol w:w="1560"/>
        <w:gridCol w:w="756"/>
      </w:tblGrid>
      <w:tr>
        <w:trPr>
          <w:trHeight w:val="580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NAZIV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84" w:right="103" w:hanging="387"/>
              <w:rPr>
                <w:sz w:val="16"/>
              </w:rPr>
            </w:pPr>
            <w:r>
              <w:rPr>
                <w:sz w:val="16"/>
              </w:rPr>
              <w:t>IZVORNI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right="237" w:hanging="336"/>
              <w:rPr>
                <w:sz w:val="16"/>
              </w:rPr>
            </w:pPr>
            <w:r>
              <w:rPr>
                <w:sz w:val="16"/>
              </w:rPr>
              <w:t>TEKUĆI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5" w:right="241" w:hanging="248"/>
              <w:rPr>
                <w:sz w:val="16"/>
              </w:rPr>
            </w:pPr>
            <w:r>
              <w:rPr>
                <w:sz w:val="16"/>
              </w:rPr>
              <w:t>IZVRŠENJE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INDEX</w:t>
            </w:r>
          </w:p>
        </w:tc>
      </w:tr>
      <w:tr>
        <w:trPr>
          <w:trHeight w:val="304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-1" w:right="64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left="18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83"/>
              <w:ind w:right="17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66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83"/>
              <w:ind w:left="130"/>
              <w:rPr>
                <w:sz w:val="16"/>
              </w:rPr>
            </w:pPr>
            <w:r>
              <w:rPr>
                <w:sz w:val="16"/>
              </w:rPr>
              <w:t>5=4/3</w:t>
            </w:r>
          </w:p>
        </w:tc>
      </w:tr>
      <w:tr>
        <w:trPr>
          <w:trHeight w:val="319" w:hRule="atLeast"/>
        </w:trPr>
        <w:tc>
          <w:tcPr>
            <w:tcW w:w="6016" w:type="dxa"/>
            <w:tcBorders>
              <w:top w:val="single" w:sz="12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474" w:val="left" w:leader="none"/>
              </w:tabs>
              <w:spacing w:before="63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R</w:t>
              <w:tab/>
              <w:t>UKUPNO</w:t>
            </w:r>
            <w:r>
              <w:rPr>
                <w:b/>
                <w:spacing w:val="3"/>
                <w:sz w:val="16"/>
              </w:rPr>
              <w:t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427" w:type="dxa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91"/>
              <w:rPr>
                <w:sz w:val="16"/>
              </w:rPr>
            </w:pPr>
            <w:r>
              <w:rPr>
                <w:sz w:val="16"/>
              </w:rPr>
              <w:t>254.180.600,00</w:t>
            </w:r>
          </w:p>
        </w:tc>
        <w:tc>
          <w:tcPr>
            <w:tcW w:w="1462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40" w:right="-15"/>
              <w:rPr>
                <w:sz w:val="16"/>
              </w:rPr>
            </w:pPr>
            <w:r>
              <w:rPr>
                <w:sz w:val="16"/>
              </w:rPr>
              <w:t>254.180.600,00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233.615.236,99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145"/>
              <w:rPr>
                <w:sz w:val="16"/>
              </w:rPr>
            </w:pPr>
            <w:r>
              <w:rPr>
                <w:sz w:val="16"/>
              </w:rPr>
              <w:t>91,91</w:t>
            </w:r>
          </w:p>
        </w:tc>
      </w:tr>
      <w:tr>
        <w:trPr>
          <w:trHeight w:val="628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1031" w:val="left" w:leader="none"/>
              </w:tabs>
              <w:spacing w:before="18"/>
              <w:ind w:left="71"/>
              <w:rPr>
                <w:sz w:val="16"/>
              </w:rPr>
            </w:pPr>
            <w:r>
              <w:rPr>
                <w:position w:val="1"/>
                <w:sz w:val="16"/>
              </w:rPr>
              <w:t>R.111</w:t>
              <w:tab/>
            </w:r>
            <w:r>
              <w:rPr>
                <w:sz w:val="16"/>
              </w:rPr>
              <w:t>UPRAVNI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ODJEL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 OPĆE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POSLOVE</w:t>
            </w:r>
          </w:p>
        </w:tc>
        <w:tc>
          <w:tcPr>
            <w:tcW w:w="1427" w:type="dxa"/>
            <w:shd w:val="clear" w:color="auto" w:fill="BFBFBF"/>
          </w:tcPr>
          <w:p>
            <w:pPr>
              <w:pStyle w:val="TableParagraph"/>
              <w:spacing w:before="5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13.931.500,00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before="57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13.931.500,00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before="57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11.760.647,38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57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84,42</w:t>
            </w:r>
          </w:p>
        </w:tc>
      </w:tr>
      <w:tr>
        <w:trPr>
          <w:trHeight w:val="442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81"/>
              <w:ind w:left="54"/>
              <w:rPr>
                <w:sz w:val="16"/>
              </w:rPr>
            </w:pPr>
            <w:r>
              <w:rPr>
                <w:position w:val="1"/>
                <w:sz w:val="16"/>
              </w:rPr>
              <w:t>R.111.1</w:t>
              <w:tab/>
            </w:r>
            <w:r>
              <w:rPr>
                <w:sz w:val="16"/>
              </w:rPr>
              <w:t>Glava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1: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POSLOVI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GRADSKA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UPRAVA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60"/>
              <w:rPr>
                <w:sz w:val="16"/>
              </w:rPr>
            </w:pPr>
            <w:r>
              <w:rPr>
                <w:sz w:val="16"/>
              </w:rPr>
              <w:t>5.314.500,00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93"/>
              <w:rPr>
                <w:sz w:val="16"/>
              </w:rPr>
            </w:pPr>
            <w:r>
              <w:rPr>
                <w:sz w:val="16"/>
              </w:rPr>
              <w:t>5.314.500,00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293"/>
              <w:rPr>
                <w:sz w:val="16"/>
              </w:rPr>
            </w:pPr>
            <w:r>
              <w:rPr>
                <w:sz w:val="16"/>
              </w:rPr>
              <w:t>3.965.974,19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0"/>
              <w:jc w:val="right"/>
              <w:rPr>
                <w:sz w:val="16"/>
              </w:rPr>
            </w:pPr>
            <w:r>
              <w:rPr>
                <w:sz w:val="16"/>
              </w:rPr>
              <w:t>74.63</w:t>
            </w:r>
          </w:p>
        </w:tc>
      </w:tr>
      <w:tr>
        <w:trPr>
          <w:trHeight w:val="49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133"/>
              <w:ind w:left="54"/>
              <w:rPr>
                <w:sz w:val="16"/>
              </w:rPr>
            </w:pPr>
            <w:r>
              <w:rPr>
                <w:position w:val="1"/>
                <w:sz w:val="16"/>
              </w:rPr>
              <w:t>R.111.3</w:t>
              <w:tab/>
            </w:r>
            <w:r>
              <w:rPr>
                <w:sz w:val="16"/>
              </w:rPr>
              <w:t>Glava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3: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PREDSTAVNIČKA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TIJELA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19"/>
              <w:rPr>
                <w:sz w:val="16"/>
              </w:rPr>
            </w:pPr>
            <w:r>
              <w:rPr>
                <w:sz w:val="16"/>
              </w:rPr>
              <w:t>710.000,00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54"/>
              <w:rPr>
                <w:sz w:val="16"/>
              </w:rPr>
            </w:pPr>
            <w:r>
              <w:rPr>
                <w:sz w:val="16"/>
              </w:rPr>
              <w:t>710.000,00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454"/>
              <w:rPr>
                <w:sz w:val="16"/>
              </w:rPr>
            </w:pPr>
            <w:r>
              <w:rPr>
                <w:sz w:val="16"/>
              </w:rPr>
              <w:t>550.159,35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77.49</w:t>
            </w:r>
          </w:p>
        </w:tc>
      </w:tr>
      <w:tr>
        <w:trPr>
          <w:trHeight w:val="49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133"/>
              <w:ind w:left="54"/>
              <w:rPr>
                <w:sz w:val="16"/>
              </w:rPr>
            </w:pPr>
            <w:r>
              <w:rPr>
                <w:position w:val="1"/>
                <w:sz w:val="16"/>
              </w:rPr>
              <w:t>R.111.4</w:t>
              <w:tab/>
            </w:r>
            <w:r>
              <w:rPr>
                <w:sz w:val="16"/>
              </w:rPr>
              <w:t>Glava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4: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MJESNA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SAMOUPRAVA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14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>
        <w:trPr>
          <w:trHeight w:val="49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133"/>
              <w:ind w:left="54"/>
              <w:rPr>
                <w:sz w:val="16"/>
              </w:rPr>
            </w:pPr>
            <w:r>
              <w:rPr>
                <w:position w:val="1"/>
                <w:sz w:val="16"/>
              </w:rPr>
              <w:t>R.111.5</w:t>
              <w:tab/>
            </w:r>
            <w:r>
              <w:rPr>
                <w:sz w:val="16"/>
              </w:rPr>
              <w:t>Glava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5: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ZAŠTITA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SPAŠAVANJE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19"/>
              <w:rPr>
                <w:sz w:val="16"/>
              </w:rPr>
            </w:pPr>
            <w:r>
              <w:rPr>
                <w:sz w:val="16"/>
              </w:rPr>
              <w:t>907.000,00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54"/>
              <w:rPr>
                <w:sz w:val="16"/>
              </w:rPr>
            </w:pPr>
            <w:r>
              <w:rPr>
                <w:sz w:val="16"/>
              </w:rPr>
              <w:t>907.000,00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456"/>
              <w:rPr>
                <w:sz w:val="16"/>
              </w:rPr>
            </w:pPr>
            <w:r>
              <w:rPr>
                <w:sz w:val="16"/>
              </w:rPr>
              <w:t>753.446,53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83.07</w:t>
            </w:r>
          </w:p>
        </w:tc>
      </w:tr>
      <w:tr>
        <w:trPr>
          <w:trHeight w:val="5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134"/>
              <w:ind w:left="54"/>
              <w:rPr>
                <w:sz w:val="16"/>
              </w:rPr>
            </w:pPr>
            <w:r>
              <w:rPr>
                <w:position w:val="1"/>
                <w:sz w:val="16"/>
              </w:rPr>
              <w:t>R.111.6</w:t>
              <w:tab/>
            </w:r>
            <w:r>
              <w:rPr>
                <w:sz w:val="16"/>
              </w:rPr>
              <w:t>Glava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6: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JAVNI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SIGURNOST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160"/>
              <w:rPr>
                <w:sz w:val="16"/>
              </w:rPr>
            </w:pPr>
            <w:r>
              <w:rPr>
                <w:sz w:val="16"/>
              </w:rPr>
              <w:t>7.000.000,00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193"/>
              <w:rPr>
                <w:sz w:val="16"/>
              </w:rPr>
            </w:pPr>
            <w:r>
              <w:rPr>
                <w:sz w:val="16"/>
              </w:rPr>
              <w:t>7.000.000,00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301"/>
              <w:rPr>
                <w:sz w:val="16"/>
              </w:rPr>
            </w:pPr>
            <w:r>
              <w:rPr>
                <w:sz w:val="16"/>
              </w:rPr>
              <w:t>6.491.067,31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3"/>
              <w:jc w:val="right"/>
              <w:rPr>
                <w:sz w:val="16"/>
              </w:rPr>
            </w:pPr>
            <w:r>
              <w:rPr>
                <w:sz w:val="16"/>
              </w:rPr>
              <w:t>92.73</w:t>
            </w:r>
          </w:p>
        </w:tc>
      </w:tr>
      <w:tr>
        <w:trPr>
          <w:trHeight w:val="628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1031" w:val="left" w:leader="none"/>
              </w:tabs>
              <w:spacing w:before="18"/>
              <w:ind w:left="71"/>
              <w:rPr>
                <w:sz w:val="16"/>
              </w:rPr>
            </w:pPr>
            <w:r>
              <w:rPr>
                <w:position w:val="1"/>
                <w:sz w:val="16"/>
              </w:rPr>
              <w:t>R.112</w:t>
              <w:tab/>
            </w:r>
            <w:r>
              <w:rPr>
                <w:sz w:val="16"/>
              </w:rPr>
              <w:t>URED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GRADONAČELNIKA</w:t>
            </w:r>
          </w:p>
        </w:tc>
        <w:tc>
          <w:tcPr>
            <w:tcW w:w="1427" w:type="dxa"/>
            <w:shd w:val="clear" w:color="auto" w:fill="BFBFBF"/>
          </w:tcPr>
          <w:p>
            <w:pPr>
              <w:pStyle w:val="TableParagraph"/>
              <w:spacing w:before="5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5.700.000,00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before="57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5.700.000,00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before="57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4.520.519,79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57"/>
              <w:ind w:right="41"/>
              <w:jc w:val="right"/>
              <w:rPr>
                <w:sz w:val="16"/>
              </w:rPr>
            </w:pPr>
            <w:r>
              <w:rPr>
                <w:sz w:val="16"/>
              </w:rPr>
              <w:t>79,31</w:t>
            </w:r>
          </w:p>
        </w:tc>
      </w:tr>
      <w:tr>
        <w:trPr>
          <w:trHeight w:val="511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81"/>
              <w:ind w:left="54"/>
              <w:rPr>
                <w:sz w:val="16"/>
              </w:rPr>
            </w:pPr>
            <w:r>
              <w:rPr>
                <w:position w:val="1"/>
                <w:sz w:val="16"/>
              </w:rPr>
              <w:t>R.112.1</w:t>
              <w:tab/>
            </w:r>
            <w:r>
              <w:rPr>
                <w:sz w:val="16"/>
              </w:rPr>
              <w:t>Glava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01: OPĆI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POSLOVI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60"/>
              <w:rPr>
                <w:sz w:val="16"/>
              </w:rPr>
            </w:pPr>
            <w:r>
              <w:rPr>
                <w:sz w:val="16"/>
              </w:rPr>
              <w:t>5.700.000,00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93"/>
              <w:rPr>
                <w:sz w:val="16"/>
              </w:rPr>
            </w:pPr>
            <w:r>
              <w:rPr>
                <w:sz w:val="16"/>
              </w:rPr>
              <w:t>5.700.000,00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293"/>
              <w:rPr>
                <w:sz w:val="16"/>
              </w:rPr>
            </w:pPr>
            <w:r>
              <w:rPr>
                <w:sz w:val="16"/>
              </w:rPr>
              <w:t>4.520.519,79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0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79.31</w:t>
            </w:r>
          </w:p>
        </w:tc>
      </w:tr>
      <w:tr>
        <w:trPr>
          <w:trHeight w:val="628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1031" w:val="left" w:leader="none"/>
              </w:tabs>
              <w:spacing w:line="237" w:lineRule="auto" w:before="20"/>
              <w:ind w:left="1031" w:right="736" w:hanging="960"/>
              <w:rPr>
                <w:sz w:val="16"/>
              </w:rPr>
            </w:pPr>
            <w:r>
              <w:rPr>
                <w:position w:val="1"/>
                <w:sz w:val="16"/>
              </w:rPr>
              <w:t>R.120</w:t>
              <w:tab/>
            </w:r>
            <w:r>
              <w:rPr>
                <w:sz w:val="16"/>
              </w:rPr>
              <w:t>UPRAVNI ODJEL ZA KOMUNALNO GOSPODARSTVO I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GRADITELJSTVO</w:t>
            </w:r>
          </w:p>
        </w:tc>
        <w:tc>
          <w:tcPr>
            <w:tcW w:w="1427" w:type="dxa"/>
            <w:shd w:val="clear" w:color="auto" w:fill="BFBFBF"/>
          </w:tcPr>
          <w:p>
            <w:pPr>
              <w:pStyle w:val="TableParagraph"/>
              <w:spacing w:before="5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70.934.710,00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before="57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70.934.710,00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before="57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66.222.457,07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57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93,36</w:t>
            </w:r>
          </w:p>
        </w:tc>
      </w:tr>
      <w:tr>
        <w:trPr>
          <w:trHeight w:val="442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81"/>
              <w:ind w:left="54"/>
              <w:rPr>
                <w:sz w:val="16"/>
              </w:rPr>
            </w:pPr>
            <w:r>
              <w:rPr>
                <w:position w:val="1"/>
                <w:sz w:val="16"/>
              </w:rPr>
              <w:t>R.120.2</w:t>
              <w:tab/>
            </w:r>
            <w:r>
              <w:rPr>
                <w:sz w:val="16"/>
              </w:rPr>
              <w:t>Glava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KOMUNALNO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GOSPODARSTVO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57"/>
              <w:rPr>
                <w:sz w:val="16"/>
              </w:rPr>
            </w:pPr>
            <w:r>
              <w:rPr>
                <w:sz w:val="16"/>
              </w:rPr>
              <w:t>39.745.500,00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92"/>
              <w:rPr>
                <w:sz w:val="16"/>
              </w:rPr>
            </w:pPr>
            <w:r>
              <w:rPr>
                <w:sz w:val="16"/>
              </w:rPr>
              <w:t>39.225.500,00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93"/>
              <w:rPr>
                <w:sz w:val="16"/>
              </w:rPr>
            </w:pPr>
            <w:r>
              <w:rPr>
                <w:sz w:val="16"/>
              </w:rPr>
              <w:t>35.320.339,34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0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90.04</w:t>
            </w:r>
          </w:p>
        </w:tc>
      </w:tr>
      <w:tr>
        <w:trPr>
          <w:trHeight w:val="49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133"/>
              <w:ind w:left="54"/>
              <w:rPr>
                <w:sz w:val="16"/>
              </w:rPr>
            </w:pPr>
            <w:r>
              <w:rPr>
                <w:position w:val="1"/>
                <w:sz w:val="16"/>
              </w:rPr>
              <w:t>R.120.3</w:t>
              <w:tab/>
            </w:r>
            <w:r>
              <w:rPr>
                <w:sz w:val="16"/>
              </w:rPr>
              <w:t>Glava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PROSTORNO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PLANIRANJE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19"/>
              <w:rPr>
                <w:sz w:val="16"/>
              </w:rPr>
            </w:pPr>
            <w:r>
              <w:rPr>
                <w:sz w:val="16"/>
              </w:rPr>
              <w:t>350.000,00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54"/>
              <w:rPr>
                <w:sz w:val="16"/>
              </w:rPr>
            </w:pPr>
            <w:r>
              <w:rPr>
                <w:sz w:val="16"/>
              </w:rPr>
              <w:t>350.000,00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452"/>
              <w:rPr>
                <w:sz w:val="16"/>
              </w:rPr>
            </w:pPr>
            <w:r>
              <w:rPr>
                <w:sz w:val="16"/>
              </w:rPr>
              <w:t>344.437,50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98.41</w:t>
            </w:r>
          </w:p>
        </w:tc>
      </w:tr>
      <w:tr>
        <w:trPr>
          <w:trHeight w:val="49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133"/>
              <w:ind w:left="54"/>
              <w:rPr>
                <w:sz w:val="16"/>
              </w:rPr>
            </w:pPr>
            <w:r>
              <w:rPr>
                <w:position w:val="1"/>
                <w:sz w:val="16"/>
              </w:rPr>
              <w:t>R.120.4</w:t>
              <w:tab/>
            </w:r>
            <w:r>
              <w:rPr>
                <w:sz w:val="16"/>
              </w:rPr>
              <w:t>Glava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3: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OSTALI RASHODI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57"/>
              <w:rPr>
                <w:sz w:val="16"/>
              </w:rPr>
            </w:pPr>
            <w:r>
              <w:rPr>
                <w:sz w:val="16"/>
              </w:rPr>
              <w:t>28.869.500,00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92"/>
              <w:rPr>
                <w:sz w:val="16"/>
              </w:rPr>
            </w:pPr>
            <w:r>
              <w:rPr>
                <w:sz w:val="16"/>
              </w:rPr>
              <w:t>29.389.500,00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193"/>
              <w:rPr>
                <w:sz w:val="16"/>
              </w:rPr>
            </w:pPr>
            <w:r>
              <w:rPr>
                <w:sz w:val="16"/>
              </w:rPr>
              <w:t>28.779.253,62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97.92</w:t>
            </w:r>
          </w:p>
        </w:tc>
      </w:tr>
      <w:tr>
        <w:trPr>
          <w:trHeight w:val="563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133"/>
              <w:ind w:left="54"/>
              <w:rPr>
                <w:sz w:val="16"/>
              </w:rPr>
            </w:pPr>
            <w:r>
              <w:rPr>
                <w:position w:val="1"/>
                <w:sz w:val="16"/>
              </w:rPr>
              <w:t>R.120.5</w:t>
              <w:tab/>
            </w:r>
            <w:r>
              <w:rPr>
                <w:sz w:val="16"/>
              </w:rPr>
              <w:t>Glava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4: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POSLOVI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160"/>
              <w:rPr>
                <w:sz w:val="16"/>
              </w:rPr>
            </w:pPr>
            <w:r>
              <w:rPr>
                <w:sz w:val="16"/>
              </w:rPr>
              <w:t>1.969.710,00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193"/>
              <w:rPr>
                <w:sz w:val="16"/>
              </w:rPr>
            </w:pPr>
            <w:r>
              <w:rPr>
                <w:sz w:val="16"/>
              </w:rPr>
              <w:t>1.969.710,00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01"/>
              <w:rPr>
                <w:sz w:val="16"/>
              </w:rPr>
            </w:pPr>
            <w:r>
              <w:rPr>
                <w:sz w:val="16"/>
              </w:rPr>
              <w:t>1.778.426,61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90.29</w:t>
            </w:r>
          </w:p>
        </w:tc>
      </w:tr>
      <w:tr>
        <w:trPr>
          <w:trHeight w:val="631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1031" w:val="left" w:leader="none"/>
              </w:tabs>
              <w:spacing w:before="21"/>
              <w:ind w:left="71"/>
              <w:rPr>
                <w:sz w:val="16"/>
              </w:rPr>
            </w:pPr>
            <w:r>
              <w:rPr>
                <w:position w:val="1"/>
                <w:sz w:val="16"/>
              </w:rPr>
              <w:t>R.121</w:t>
              <w:tab/>
            </w:r>
            <w:r>
              <w:rPr>
                <w:sz w:val="16"/>
              </w:rPr>
              <w:t>SLUŽBA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- VLASTITI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POGON</w:t>
            </w:r>
          </w:p>
        </w:tc>
        <w:tc>
          <w:tcPr>
            <w:tcW w:w="1427" w:type="dxa"/>
            <w:shd w:val="clear" w:color="auto" w:fill="BFBFBF"/>
          </w:tcPr>
          <w:p>
            <w:pPr>
              <w:pStyle w:val="TableParagraph"/>
              <w:spacing w:before="6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1.214.000,00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before="60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1.214.000,00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before="60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1.154.352,88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6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95,09</w:t>
            </w:r>
          </w:p>
        </w:tc>
      </w:tr>
      <w:tr>
        <w:trPr>
          <w:trHeight w:val="50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78"/>
              <w:ind w:left="54"/>
              <w:rPr>
                <w:sz w:val="16"/>
              </w:rPr>
            </w:pPr>
            <w:r>
              <w:rPr>
                <w:position w:val="1"/>
                <w:sz w:val="16"/>
              </w:rPr>
              <w:t>R.121.1</w:t>
              <w:tab/>
            </w:r>
            <w:r>
              <w:rPr>
                <w:sz w:val="16"/>
              </w:rPr>
              <w:t>Glava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1: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POSLOVI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160"/>
              <w:rPr>
                <w:sz w:val="16"/>
              </w:rPr>
            </w:pPr>
            <w:r>
              <w:rPr>
                <w:sz w:val="16"/>
              </w:rPr>
              <w:t>1.214.000,00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193"/>
              <w:rPr>
                <w:sz w:val="16"/>
              </w:rPr>
            </w:pPr>
            <w:r>
              <w:rPr>
                <w:sz w:val="16"/>
              </w:rPr>
              <w:t>1.214.000,00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293"/>
              <w:rPr>
                <w:sz w:val="16"/>
              </w:rPr>
            </w:pPr>
            <w:r>
              <w:rPr>
                <w:sz w:val="16"/>
              </w:rPr>
              <w:t>1.154.352,88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7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95.09</w:t>
            </w:r>
          </w:p>
        </w:tc>
      </w:tr>
      <w:tr>
        <w:trPr>
          <w:trHeight w:val="631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1031" w:val="left" w:leader="none"/>
              </w:tabs>
              <w:spacing w:before="21"/>
              <w:ind w:left="71"/>
              <w:rPr>
                <w:sz w:val="16"/>
              </w:rPr>
            </w:pPr>
            <w:r>
              <w:rPr>
                <w:position w:val="1"/>
                <w:sz w:val="16"/>
              </w:rPr>
              <w:t>R.125</w:t>
              <w:tab/>
            </w:r>
            <w:r>
              <w:rPr>
                <w:sz w:val="16"/>
              </w:rPr>
              <w:t>UPRAVNI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ODJEL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 PROSTORNO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UREĐENJE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IMOVINU</w:t>
            </w:r>
          </w:p>
        </w:tc>
        <w:tc>
          <w:tcPr>
            <w:tcW w:w="1427" w:type="dxa"/>
            <w:shd w:val="clear" w:color="auto" w:fill="BFBFBF"/>
          </w:tcPr>
          <w:p>
            <w:pPr>
              <w:pStyle w:val="TableParagraph"/>
              <w:spacing w:before="6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6.312.500,00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before="60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6.312.500,00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before="60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4.484.059,00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60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71,03</w:t>
            </w:r>
          </w:p>
        </w:tc>
      </w:tr>
      <w:tr>
        <w:trPr>
          <w:trHeight w:val="441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78"/>
              <w:ind w:left="54"/>
              <w:rPr>
                <w:sz w:val="16"/>
              </w:rPr>
            </w:pPr>
            <w:r>
              <w:rPr>
                <w:position w:val="1"/>
                <w:sz w:val="16"/>
              </w:rPr>
              <w:t>R.125.1</w:t>
              <w:tab/>
            </w:r>
            <w:r>
              <w:rPr>
                <w:sz w:val="16"/>
              </w:rPr>
              <w:t>Glava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1: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GOSPODARENJE GRADSKOM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IMOVINOM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160"/>
              <w:rPr>
                <w:sz w:val="16"/>
              </w:rPr>
            </w:pPr>
            <w:r>
              <w:rPr>
                <w:sz w:val="16"/>
              </w:rPr>
              <w:t>4.700.000,00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193"/>
              <w:rPr>
                <w:sz w:val="16"/>
              </w:rPr>
            </w:pPr>
            <w:r>
              <w:rPr>
                <w:sz w:val="16"/>
              </w:rPr>
              <w:t>4.700.000,00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301"/>
              <w:rPr>
                <w:sz w:val="16"/>
              </w:rPr>
            </w:pPr>
            <w:r>
              <w:rPr>
                <w:sz w:val="16"/>
              </w:rPr>
              <w:t>2.929.815,51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7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62.34</w:t>
            </w:r>
          </w:p>
        </w:tc>
      </w:tr>
      <w:tr>
        <w:trPr>
          <w:trHeight w:val="49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134"/>
              <w:ind w:left="54"/>
              <w:rPr>
                <w:sz w:val="16"/>
              </w:rPr>
            </w:pPr>
            <w:r>
              <w:rPr>
                <w:position w:val="1"/>
                <w:sz w:val="16"/>
              </w:rPr>
              <w:t>R.125.2</w:t>
              <w:tab/>
            </w:r>
            <w:r>
              <w:rPr>
                <w:sz w:val="16"/>
              </w:rPr>
              <w:t>Glava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PROSTORNO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PLANIRANJE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319"/>
              <w:rPr>
                <w:sz w:val="16"/>
              </w:rPr>
            </w:pPr>
            <w:r>
              <w:rPr>
                <w:sz w:val="16"/>
              </w:rPr>
              <w:t>200.000,00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354"/>
              <w:rPr>
                <w:sz w:val="16"/>
              </w:rPr>
            </w:pPr>
            <w:r>
              <w:rPr>
                <w:sz w:val="16"/>
              </w:rPr>
              <w:t>200.000,00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452"/>
              <w:rPr>
                <w:sz w:val="16"/>
              </w:rPr>
            </w:pPr>
            <w:r>
              <w:rPr>
                <w:sz w:val="16"/>
              </w:rPr>
              <w:t>175.750,00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87.88</w:t>
            </w:r>
          </w:p>
        </w:tc>
      </w:tr>
      <w:tr>
        <w:trPr>
          <w:trHeight w:val="49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133"/>
              <w:ind w:left="54"/>
              <w:rPr>
                <w:sz w:val="16"/>
              </w:rPr>
            </w:pPr>
            <w:r>
              <w:rPr>
                <w:position w:val="1"/>
                <w:sz w:val="16"/>
              </w:rPr>
              <w:t>R.125.3</w:t>
              <w:tab/>
            </w:r>
            <w:r>
              <w:rPr>
                <w:sz w:val="16"/>
              </w:rPr>
              <w:t>Glava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3: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OSTALI RASHODI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424"/>
              <w:rPr>
                <w:sz w:val="16"/>
              </w:rPr>
            </w:pPr>
            <w:r>
              <w:rPr>
                <w:sz w:val="16"/>
              </w:rPr>
              <w:t>19.000,00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459"/>
              <w:rPr>
                <w:sz w:val="16"/>
              </w:rPr>
            </w:pPr>
            <w:r>
              <w:rPr>
                <w:sz w:val="16"/>
              </w:rPr>
              <w:t>19.000,00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565"/>
              <w:rPr>
                <w:sz w:val="16"/>
              </w:rPr>
            </w:pPr>
            <w:r>
              <w:rPr>
                <w:sz w:val="16"/>
              </w:rPr>
              <w:t>13.819,41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jc w:val="right"/>
              <w:rPr>
                <w:sz w:val="16"/>
              </w:rPr>
            </w:pPr>
            <w:r>
              <w:rPr>
                <w:sz w:val="16"/>
              </w:rPr>
              <w:t>72.73</w:t>
            </w:r>
          </w:p>
        </w:tc>
      </w:tr>
      <w:tr>
        <w:trPr>
          <w:trHeight w:val="563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133"/>
              <w:ind w:left="54"/>
              <w:rPr>
                <w:sz w:val="16"/>
              </w:rPr>
            </w:pPr>
            <w:r>
              <w:rPr>
                <w:position w:val="1"/>
                <w:sz w:val="16"/>
              </w:rPr>
              <w:t>R.125.4</w:t>
              <w:tab/>
            </w:r>
            <w:r>
              <w:rPr>
                <w:sz w:val="16"/>
              </w:rPr>
              <w:t>Glava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4: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POSLOVI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160"/>
              <w:rPr>
                <w:sz w:val="16"/>
              </w:rPr>
            </w:pPr>
            <w:r>
              <w:rPr>
                <w:sz w:val="16"/>
              </w:rPr>
              <w:t>1.393.500,00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193"/>
              <w:rPr>
                <w:sz w:val="16"/>
              </w:rPr>
            </w:pPr>
            <w:r>
              <w:rPr>
                <w:sz w:val="16"/>
              </w:rPr>
              <w:t>1.393.500,00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293"/>
              <w:rPr>
                <w:sz w:val="16"/>
              </w:rPr>
            </w:pPr>
            <w:r>
              <w:rPr>
                <w:sz w:val="16"/>
              </w:rPr>
              <w:t>1.364.674,08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jc w:val="right"/>
              <w:rPr>
                <w:sz w:val="16"/>
              </w:rPr>
            </w:pPr>
            <w:r>
              <w:rPr>
                <w:sz w:val="16"/>
              </w:rPr>
              <w:t>97.93</w:t>
            </w:r>
          </w:p>
        </w:tc>
      </w:tr>
      <w:tr>
        <w:trPr>
          <w:trHeight w:val="631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1031" w:val="left" w:leader="none"/>
              </w:tabs>
              <w:spacing w:before="18"/>
              <w:ind w:left="71"/>
              <w:rPr>
                <w:sz w:val="16"/>
              </w:rPr>
            </w:pPr>
            <w:r>
              <w:rPr>
                <w:position w:val="1"/>
                <w:sz w:val="16"/>
              </w:rPr>
              <w:t>R.131</w:t>
              <w:tab/>
            </w:r>
            <w:r>
              <w:rPr>
                <w:sz w:val="16"/>
              </w:rPr>
              <w:t>UPRAVNI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ODJEL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GOSPODARSTVO</w:t>
            </w:r>
          </w:p>
        </w:tc>
        <w:tc>
          <w:tcPr>
            <w:tcW w:w="1427" w:type="dxa"/>
            <w:shd w:val="clear" w:color="auto" w:fill="BFBFBF"/>
          </w:tcPr>
          <w:p>
            <w:pPr>
              <w:pStyle w:val="TableParagraph"/>
              <w:spacing w:before="5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10.707.600,00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before="57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10.707.600,00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before="57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9.830.430,12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57"/>
              <w:ind w:right="41"/>
              <w:jc w:val="right"/>
              <w:rPr>
                <w:sz w:val="16"/>
              </w:rPr>
            </w:pPr>
            <w:r>
              <w:rPr>
                <w:sz w:val="16"/>
              </w:rPr>
              <w:t>91,81</w:t>
            </w:r>
          </w:p>
        </w:tc>
      </w:tr>
      <w:tr>
        <w:trPr>
          <w:trHeight w:val="521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line="237" w:lineRule="auto" w:before="80"/>
              <w:ind w:left="1074" w:right="497" w:hanging="1020"/>
              <w:rPr>
                <w:sz w:val="16"/>
              </w:rPr>
            </w:pPr>
            <w:r>
              <w:rPr>
                <w:position w:val="1"/>
                <w:sz w:val="16"/>
              </w:rPr>
              <w:t>R.131.1</w:t>
              <w:tab/>
            </w:r>
            <w:r>
              <w:rPr>
                <w:sz w:val="16"/>
              </w:rPr>
              <w:t>Glava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1: GOSPODARSTVO, RAZVOJ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PODUZETNIŠTVA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3"/>
                <w:sz w:val="16"/>
              </w:rPr>
              <w:t> </w:t>
            </w:r>
            <w:r>
              <w:rPr>
                <w:sz w:val="16"/>
              </w:rPr>
              <w:t>POLJOPRIVREDE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160"/>
              <w:rPr>
                <w:sz w:val="16"/>
              </w:rPr>
            </w:pPr>
            <w:r>
              <w:rPr>
                <w:sz w:val="16"/>
              </w:rPr>
              <w:t>8.483.100,00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193"/>
              <w:rPr>
                <w:sz w:val="16"/>
              </w:rPr>
            </w:pPr>
            <w:r>
              <w:rPr>
                <w:sz w:val="16"/>
              </w:rPr>
              <w:t>8.481.100,00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296"/>
              <w:rPr>
                <w:sz w:val="16"/>
              </w:rPr>
            </w:pPr>
            <w:r>
              <w:rPr>
                <w:sz w:val="16"/>
              </w:rPr>
              <w:t>8.193.429,63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7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96.61</w:t>
            </w:r>
          </w:p>
        </w:tc>
      </w:tr>
      <w:tr>
        <w:trPr>
          <w:trHeight w:val="49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line="237" w:lineRule="auto" w:before="53"/>
              <w:ind w:left="1074" w:right="605" w:hanging="1020"/>
              <w:rPr>
                <w:sz w:val="16"/>
              </w:rPr>
            </w:pPr>
            <w:r>
              <w:rPr>
                <w:position w:val="1"/>
                <w:sz w:val="16"/>
              </w:rPr>
              <w:t>R.131.3</w:t>
              <w:tab/>
            </w:r>
            <w:r>
              <w:rPr>
                <w:sz w:val="16"/>
              </w:rPr>
              <w:t>Glava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3: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PROGRAMI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KANDIDIRANI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FINANCIRANI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IZ</w:t>
            </w:r>
            <w:r>
              <w:rPr>
                <w:spacing w:val="-53"/>
                <w:sz w:val="16"/>
              </w:rPr>
              <w:t> </w:t>
            </w:r>
            <w:r>
              <w:rPr>
                <w:sz w:val="16"/>
              </w:rPr>
              <w:t>FONDOVA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6"/>
              <w:ind w:left="160"/>
              <w:rPr>
                <w:sz w:val="16"/>
              </w:rPr>
            </w:pPr>
            <w:r>
              <w:rPr>
                <w:sz w:val="16"/>
              </w:rPr>
              <w:t>1.464.000,00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6"/>
              <w:ind w:left="193"/>
              <w:rPr>
                <w:sz w:val="16"/>
              </w:rPr>
            </w:pPr>
            <w:r>
              <w:rPr>
                <w:sz w:val="16"/>
              </w:rPr>
              <w:t>1.466.000,00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6"/>
              <w:ind w:left="452"/>
              <w:rPr>
                <w:sz w:val="16"/>
              </w:rPr>
            </w:pPr>
            <w:r>
              <w:rPr>
                <w:sz w:val="16"/>
              </w:rPr>
              <w:t>989.771,27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0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67.52</w:t>
            </w:r>
          </w:p>
        </w:tc>
      </w:tr>
      <w:tr>
        <w:trPr>
          <w:trHeight w:val="753" w:hRule="atLeast"/>
        </w:trPr>
        <w:tc>
          <w:tcPr>
            <w:tcW w:w="6016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52"/>
              <w:ind w:left="54"/>
              <w:rPr>
                <w:sz w:val="16"/>
              </w:rPr>
            </w:pPr>
            <w:r>
              <w:rPr>
                <w:position w:val="1"/>
                <w:sz w:val="16"/>
              </w:rPr>
              <w:t>R.131.4</w:t>
              <w:tab/>
            </w:r>
            <w:r>
              <w:rPr>
                <w:sz w:val="16"/>
              </w:rPr>
              <w:t>Glava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4: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POSLOVI</w:t>
            </w:r>
          </w:p>
        </w:tc>
        <w:tc>
          <w:tcPr>
            <w:tcW w:w="1427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7"/>
              <w:ind w:left="319"/>
              <w:rPr>
                <w:sz w:val="16"/>
              </w:rPr>
            </w:pPr>
            <w:r>
              <w:rPr>
                <w:sz w:val="16"/>
              </w:rPr>
              <w:t>760.500,00</w:t>
            </w:r>
          </w:p>
        </w:tc>
        <w:tc>
          <w:tcPr>
            <w:tcW w:w="14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7"/>
              <w:ind w:left="354"/>
              <w:rPr>
                <w:sz w:val="16"/>
              </w:rPr>
            </w:pPr>
            <w:r>
              <w:rPr>
                <w:sz w:val="16"/>
              </w:rPr>
              <w:t>760.500,00</w:t>
            </w: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7"/>
              <w:ind w:left="452"/>
              <w:rPr>
                <w:sz w:val="16"/>
              </w:rPr>
            </w:pPr>
            <w:r>
              <w:rPr>
                <w:sz w:val="16"/>
              </w:rPr>
              <w:t>647.229,22</w:t>
            </w: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85.11</w:t>
            </w:r>
          </w:p>
        </w:tc>
      </w:tr>
    </w:tbl>
    <w:p>
      <w:pPr>
        <w:spacing w:after="0"/>
        <w:jc w:val="right"/>
        <w:rPr>
          <w:sz w:val="16"/>
        </w:rPr>
        <w:sectPr>
          <w:footerReference w:type="default" r:id="rId13"/>
          <w:pgSz w:w="11910" w:h="16840"/>
          <w:pgMar w:footer="400" w:header="0" w:top="420" w:bottom="600" w:left="340" w:right="80"/>
          <w:pgNumType w:start="1"/>
        </w:sect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9"/>
        <w:gridCol w:w="5107"/>
        <w:gridCol w:w="1427"/>
        <w:gridCol w:w="1462"/>
        <w:gridCol w:w="1560"/>
        <w:gridCol w:w="112"/>
        <w:gridCol w:w="644"/>
      </w:tblGrid>
      <w:tr>
        <w:trPr>
          <w:trHeight w:val="579" w:hRule="atLeast"/>
        </w:trPr>
        <w:tc>
          <w:tcPr>
            <w:tcW w:w="6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NAZIV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84" w:right="103" w:hanging="387"/>
              <w:rPr>
                <w:sz w:val="16"/>
              </w:rPr>
            </w:pPr>
            <w:r>
              <w:rPr>
                <w:sz w:val="16"/>
              </w:rPr>
              <w:t>IZVORNI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43" w:right="237" w:hanging="336"/>
              <w:rPr>
                <w:sz w:val="16"/>
              </w:rPr>
            </w:pPr>
            <w:r>
              <w:rPr>
                <w:sz w:val="16"/>
              </w:rPr>
              <w:t>TEKUĆI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8"/>
              <w:ind w:left="625" w:right="241" w:hanging="248"/>
              <w:rPr>
                <w:sz w:val="16"/>
              </w:rPr>
            </w:pPr>
            <w:r>
              <w:rPr>
                <w:sz w:val="16"/>
              </w:rPr>
              <w:t>IZVRŠENJE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7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left="159"/>
              <w:rPr>
                <w:sz w:val="16"/>
              </w:rPr>
            </w:pPr>
            <w:r>
              <w:rPr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left="-1" w:right="64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18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right="17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57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56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left="130"/>
              <w:rPr>
                <w:sz w:val="16"/>
              </w:rPr>
            </w:pPr>
            <w:r>
              <w:rPr>
                <w:sz w:val="16"/>
              </w:rPr>
              <w:t>5=4/3</w:t>
            </w:r>
          </w:p>
        </w:tc>
      </w:tr>
      <w:tr>
        <w:trPr>
          <w:trHeight w:val="648" w:hRule="atLeast"/>
        </w:trPr>
        <w:tc>
          <w:tcPr>
            <w:tcW w:w="909" w:type="dxa"/>
            <w:tcBorders>
              <w:top w:val="single" w:sz="12" w:space="0" w:color="000000"/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24"/>
              <w:ind w:left="71"/>
              <w:rPr>
                <w:sz w:val="16"/>
              </w:rPr>
            </w:pPr>
            <w:r>
              <w:rPr>
                <w:sz w:val="16"/>
              </w:rPr>
              <w:t>R.140</w:t>
            </w:r>
          </w:p>
        </w:tc>
        <w:tc>
          <w:tcPr>
            <w:tcW w:w="5107" w:type="dxa"/>
            <w:tcBorders>
              <w:top w:val="single" w:sz="12" w:space="0" w:color="000000"/>
            </w:tcBorders>
            <w:shd w:val="clear" w:color="auto" w:fill="BFBFBF"/>
          </w:tcPr>
          <w:p>
            <w:pPr>
              <w:pStyle w:val="TableParagraph"/>
              <w:spacing w:before="39"/>
              <w:ind w:left="132"/>
              <w:rPr>
                <w:sz w:val="16"/>
              </w:rPr>
            </w:pPr>
            <w:r>
              <w:rPr>
                <w:sz w:val="16"/>
              </w:rPr>
              <w:t>UPRAVNI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ODJEL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 FINANCIJE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NABAVU</w:t>
            </w:r>
          </w:p>
        </w:tc>
        <w:tc>
          <w:tcPr>
            <w:tcW w:w="1427" w:type="dxa"/>
            <w:tcBorders>
              <w:top w:val="single" w:sz="12" w:space="0" w:color="000000"/>
            </w:tcBorders>
            <w:shd w:val="clear" w:color="auto" w:fill="BFBFBF"/>
          </w:tcPr>
          <w:p>
            <w:pPr>
              <w:pStyle w:val="TableParagraph"/>
              <w:spacing w:before="6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2.319.758,00</w:t>
            </w:r>
          </w:p>
        </w:tc>
        <w:tc>
          <w:tcPr>
            <w:tcW w:w="1462" w:type="dxa"/>
            <w:tcBorders>
              <w:top w:val="single" w:sz="12" w:space="0" w:color="000000"/>
            </w:tcBorders>
            <w:shd w:val="clear" w:color="auto" w:fill="BFBFBF"/>
          </w:tcPr>
          <w:p>
            <w:pPr>
              <w:pStyle w:val="TableParagraph"/>
              <w:spacing w:before="67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2.319.758,00</w:t>
            </w:r>
          </w:p>
        </w:tc>
        <w:tc>
          <w:tcPr>
            <w:tcW w:w="1672" w:type="dxa"/>
            <w:gridSpan w:val="2"/>
            <w:tcBorders>
              <w:top w:val="single" w:sz="12" w:space="0" w:color="000000"/>
            </w:tcBorders>
            <w:shd w:val="clear" w:color="auto" w:fill="BFBFBF"/>
          </w:tcPr>
          <w:p>
            <w:pPr>
              <w:pStyle w:val="TableParagraph"/>
              <w:spacing w:before="67"/>
              <w:ind w:left="474"/>
              <w:rPr>
                <w:sz w:val="16"/>
              </w:rPr>
            </w:pPr>
            <w:r>
              <w:rPr>
                <w:sz w:val="16"/>
              </w:rPr>
              <w:t>2.276.476,81</w:t>
            </w:r>
          </w:p>
        </w:tc>
        <w:tc>
          <w:tcPr>
            <w:tcW w:w="644" w:type="dxa"/>
            <w:tcBorders>
              <w:top w:val="single" w:sz="12" w:space="0" w:color="000000"/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67"/>
              <w:ind w:left="93" w:right="24"/>
              <w:jc w:val="center"/>
              <w:rPr>
                <w:sz w:val="16"/>
              </w:rPr>
            </w:pPr>
            <w:r>
              <w:rPr>
                <w:sz w:val="16"/>
              </w:rPr>
              <w:t>98,13</w:t>
            </w:r>
          </w:p>
        </w:tc>
      </w:tr>
      <w:tr>
        <w:trPr>
          <w:trHeight w:val="508" w:hRule="atLeast"/>
        </w:trPr>
        <w:tc>
          <w:tcPr>
            <w:tcW w:w="90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64"/>
              <w:ind w:left="54"/>
              <w:rPr>
                <w:sz w:val="16"/>
              </w:rPr>
            </w:pPr>
            <w:r>
              <w:rPr>
                <w:sz w:val="16"/>
              </w:rPr>
              <w:t>R.140.1</w:t>
            </w:r>
          </w:p>
        </w:tc>
        <w:tc>
          <w:tcPr>
            <w:tcW w:w="510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79"/>
              <w:ind w:left="175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1: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POSLOVI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93"/>
              <w:ind w:left="160"/>
              <w:rPr>
                <w:sz w:val="16"/>
              </w:rPr>
            </w:pPr>
            <w:r>
              <w:rPr>
                <w:sz w:val="16"/>
              </w:rPr>
              <w:t>2.319.758,00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3"/>
              <w:ind w:left="193"/>
              <w:rPr>
                <w:sz w:val="16"/>
              </w:rPr>
            </w:pPr>
            <w:r>
              <w:rPr>
                <w:sz w:val="16"/>
              </w:rPr>
              <w:t>2.319.758,00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3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2.276.476,81</w:t>
            </w:r>
          </w:p>
        </w:tc>
        <w:tc>
          <w:tcPr>
            <w:tcW w:w="75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left="265"/>
              <w:rPr>
                <w:sz w:val="16"/>
              </w:rPr>
            </w:pPr>
            <w:r>
              <w:rPr>
                <w:sz w:val="16"/>
              </w:rPr>
              <w:t>98.13</w:t>
            </w:r>
          </w:p>
        </w:tc>
      </w:tr>
      <w:tr>
        <w:trPr>
          <w:trHeight w:val="631" w:hRule="atLeast"/>
        </w:trPr>
        <w:tc>
          <w:tcPr>
            <w:tcW w:w="909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7"/>
              <w:ind w:left="71"/>
              <w:rPr>
                <w:sz w:val="16"/>
              </w:rPr>
            </w:pPr>
            <w:r>
              <w:rPr>
                <w:sz w:val="16"/>
              </w:rPr>
              <w:t>R.145</w:t>
            </w:r>
          </w:p>
        </w:tc>
        <w:tc>
          <w:tcPr>
            <w:tcW w:w="5107" w:type="dxa"/>
            <w:shd w:val="clear" w:color="auto" w:fill="BFBFBF"/>
          </w:tcPr>
          <w:p>
            <w:pPr>
              <w:pStyle w:val="TableParagraph"/>
              <w:spacing w:before="21"/>
              <w:ind w:left="132"/>
              <w:rPr>
                <w:sz w:val="16"/>
              </w:rPr>
            </w:pPr>
            <w:r>
              <w:rPr>
                <w:sz w:val="16"/>
              </w:rPr>
              <w:t>SLUŽBA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UNUTARNJU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REVIZIJU</w:t>
            </w:r>
          </w:p>
        </w:tc>
        <w:tc>
          <w:tcPr>
            <w:tcW w:w="1427" w:type="dxa"/>
            <w:shd w:val="clear" w:color="auto" w:fill="BFBFBF"/>
          </w:tcPr>
          <w:p>
            <w:pPr>
              <w:pStyle w:val="TableParagraph"/>
              <w:spacing w:before="50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235.600,00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before="50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235.600,00</w:t>
            </w:r>
          </w:p>
        </w:tc>
        <w:tc>
          <w:tcPr>
            <w:tcW w:w="1672" w:type="dxa"/>
            <w:gridSpan w:val="2"/>
            <w:shd w:val="clear" w:color="auto" w:fill="BFBFBF"/>
          </w:tcPr>
          <w:p>
            <w:pPr>
              <w:pStyle w:val="TableParagraph"/>
              <w:spacing w:before="50"/>
              <w:ind w:left="625"/>
              <w:rPr>
                <w:sz w:val="16"/>
              </w:rPr>
            </w:pPr>
            <w:r>
              <w:rPr>
                <w:sz w:val="16"/>
              </w:rPr>
              <w:t>227.852,10</w:t>
            </w:r>
          </w:p>
        </w:tc>
        <w:tc>
          <w:tcPr>
            <w:tcW w:w="644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50"/>
              <w:ind w:left="96" w:right="17"/>
              <w:jc w:val="center"/>
              <w:rPr>
                <w:sz w:val="16"/>
              </w:rPr>
            </w:pPr>
            <w:r>
              <w:rPr>
                <w:sz w:val="16"/>
              </w:rPr>
              <w:t>96,71</w:t>
            </w:r>
          </w:p>
        </w:tc>
      </w:tr>
      <w:tr>
        <w:trPr>
          <w:trHeight w:val="508" w:hRule="atLeast"/>
        </w:trPr>
        <w:tc>
          <w:tcPr>
            <w:tcW w:w="90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64"/>
              <w:ind w:left="54"/>
              <w:rPr>
                <w:sz w:val="16"/>
              </w:rPr>
            </w:pPr>
            <w:r>
              <w:rPr>
                <w:sz w:val="16"/>
              </w:rPr>
              <w:t>R.145.1</w:t>
            </w:r>
          </w:p>
        </w:tc>
        <w:tc>
          <w:tcPr>
            <w:tcW w:w="510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79"/>
              <w:ind w:left="175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1: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POSLOVI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93"/>
              <w:ind w:left="319"/>
              <w:rPr>
                <w:sz w:val="16"/>
              </w:rPr>
            </w:pPr>
            <w:r>
              <w:rPr>
                <w:sz w:val="16"/>
              </w:rPr>
              <w:t>235.600,00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3"/>
              <w:ind w:left="354"/>
              <w:rPr>
                <w:sz w:val="16"/>
              </w:rPr>
            </w:pPr>
            <w:r>
              <w:rPr>
                <w:sz w:val="16"/>
              </w:rPr>
              <w:t>235.600,00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3"/>
              <w:ind w:right="146"/>
              <w:jc w:val="right"/>
              <w:rPr>
                <w:sz w:val="16"/>
              </w:rPr>
            </w:pPr>
            <w:r>
              <w:rPr>
                <w:sz w:val="16"/>
              </w:rPr>
              <w:t>227.852,10</w:t>
            </w:r>
          </w:p>
        </w:tc>
        <w:tc>
          <w:tcPr>
            <w:tcW w:w="75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left="269" w:right="-15"/>
              <w:rPr>
                <w:sz w:val="16"/>
              </w:rPr>
            </w:pPr>
            <w:r>
              <w:rPr>
                <w:sz w:val="16"/>
              </w:rPr>
              <w:t>96.71</w:t>
            </w:r>
          </w:p>
        </w:tc>
      </w:tr>
      <w:tr>
        <w:trPr>
          <w:trHeight w:val="631" w:hRule="atLeast"/>
        </w:trPr>
        <w:tc>
          <w:tcPr>
            <w:tcW w:w="909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7"/>
              <w:ind w:left="71"/>
              <w:rPr>
                <w:sz w:val="16"/>
              </w:rPr>
            </w:pPr>
            <w:r>
              <w:rPr>
                <w:sz w:val="16"/>
              </w:rPr>
              <w:t>R.171</w:t>
            </w:r>
          </w:p>
        </w:tc>
        <w:tc>
          <w:tcPr>
            <w:tcW w:w="5107" w:type="dxa"/>
            <w:shd w:val="clear" w:color="auto" w:fill="BFBFBF"/>
          </w:tcPr>
          <w:p>
            <w:pPr>
              <w:pStyle w:val="TableParagraph"/>
              <w:spacing w:before="21"/>
              <w:ind w:left="132"/>
              <w:rPr>
                <w:sz w:val="16"/>
              </w:rPr>
            </w:pPr>
            <w:r>
              <w:rPr>
                <w:sz w:val="16"/>
              </w:rPr>
              <w:t>UPRAVNI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ODJEL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OBRAZOVANJE,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SPORT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BRANITELJE</w:t>
            </w:r>
          </w:p>
        </w:tc>
        <w:tc>
          <w:tcPr>
            <w:tcW w:w="1427" w:type="dxa"/>
            <w:shd w:val="clear" w:color="auto" w:fill="BFBFBF"/>
          </w:tcPr>
          <w:p>
            <w:pPr>
              <w:pStyle w:val="TableParagraph"/>
              <w:spacing w:before="50"/>
              <w:ind w:left="106"/>
              <w:rPr>
                <w:sz w:val="16"/>
              </w:rPr>
            </w:pPr>
            <w:r>
              <w:rPr>
                <w:sz w:val="16"/>
              </w:rPr>
              <w:t>116.333.192,00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before="50"/>
              <w:ind w:left="118"/>
              <w:rPr>
                <w:sz w:val="16"/>
              </w:rPr>
            </w:pPr>
            <w:r>
              <w:rPr>
                <w:sz w:val="16"/>
              </w:rPr>
              <w:t>116.333.192,00</w:t>
            </w:r>
          </w:p>
        </w:tc>
        <w:tc>
          <w:tcPr>
            <w:tcW w:w="1672" w:type="dxa"/>
            <w:gridSpan w:val="2"/>
            <w:shd w:val="clear" w:color="auto" w:fill="BFBFBF"/>
          </w:tcPr>
          <w:p>
            <w:pPr>
              <w:pStyle w:val="TableParagraph"/>
              <w:spacing w:before="50"/>
              <w:ind w:left="263"/>
              <w:rPr>
                <w:sz w:val="16"/>
              </w:rPr>
            </w:pPr>
            <w:r>
              <w:rPr>
                <w:sz w:val="16"/>
              </w:rPr>
              <w:t>111.012.283,94</w:t>
            </w:r>
          </w:p>
        </w:tc>
        <w:tc>
          <w:tcPr>
            <w:tcW w:w="644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50"/>
              <w:ind w:left="93" w:right="24"/>
              <w:jc w:val="center"/>
              <w:rPr>
                <w:sz w:val="16"/>
              </w:rPr>
            </w:pPr>
            <w:r>
              <w:rPr>
                <w:sz w:val="16"/>
              </w:rPr>
              <w:t>95,43</w:t>
            </w:r>
          </w:p>
        </w:tc>
      </w:tr>
      <w:tr>
        <w:trPr>
          <w:trHeight w:val="441" w:hRule="atLeast"/>
        </w:trPr>
        <w:tc>
          <w:tcPr>
            <w:tcW w:w="90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64"/>
              <w:ind w:left="54"/>
              <w:rPr>
                <w:sz w:val="16"/>
              </w:rPr>
            </w:pPr>
            <w:r>
              <w:rPr>
                <w:sz w:val="16"/>
              </w:rPr>
              <w:t>R.171.2</w:t>
            </w:r>
          </w:p>
        </w:tc>
        <w:tc>
          <w:tcPr>
            <w:tcW w:w="510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79"/>
              <w:ind w:left="175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OBRAZOVANJE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93"/>
              <w:ind w:left="160"/>
              <w:rPr>
                <w:sz w:val="16"/>
              </w:rPr>
            </w:pPr>
            <w:r>
              <w:rPr>
                <w:sz w:val="16"/>
              </w:rPr>
              <w:t>5.549.700,00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3"/>
              <w:ind w:left="193"/>
              <w:rPr>
                <w:sz w:val="16"/>
              </w:rPr>
            </w:pPr>
            <w:r>
              <w:rPr>
                <w:sz w:val="16"/>
              </w:rPr>
              <w:t>5.549.700,00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3"/>
              <w:ind w:right="146"/>
              <w:jc w:val="right"/>
              <w:rPr>
                <w:sz w:val="16"/>
              </w:rPr>
            </w:pPr>
            <w:r>
              <w:rPr>
                <w:sz w:val="16"/>
              </w:rPr>
              <w:t>4.675.807,72</w:t>
            </w:r>
          </w:p>
        </w:tc>
        <w:tc>
          <w:tcPr>
            <w:tcW w:w="75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left="262"/>
              <w:rPr>
                <w:sz w:val="16"/>
              </w:rPr>
            </w:pPr>
            <w:r>
              <w:rPr>
                <w:sz w:val="16"/>
              </w:rPr>
              <w:t>84.25</w:t>
            </w:r>
          </w:p>
        </w:tc>
      </w:tr>
      <w:tr>
        <w:trPr>
          <w:trHeight w:val="495" w:hRule="atLeast"/>
        </w:trPr>
        <w:tc>
          <w:tcPr>
            <w:tcW w:w="90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20"/>
              <w:ind w:left="54"/>
              <w:rPr>
                <w:sz w:val="16"/>
              </w:rPr>
            </w:pPr>
            <w:r>
              <w:rPr>
                <w:sz w:val="16"/>
              </w:rPr>
              <w:t>R.171.3</w:t>
            </w:r>
          </w:p>
        </w:tc>
        <w:tc>
          <w:tcPr>
            <w:tcW w:w="510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34"/>
              <w:ind w:left="175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3: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SPORT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60"/>
              <w:rPr>
                <w:sz w:val="16"/>
              </w:rPr>
            </w:pPr>
            <w:r>
              <w:rPr>
                <w:sz w:val="16"/>
              </w:rPr>
              <w:t>4.953.600,00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93"/>
              <w:rPr>
                <w:sz w:val="16"/>
              </w:rPr>
            </w:pPr>
            <w:r>
              <w:rPr>
                <w:sz w:val="16"/>
              </w:rPr>
              <w:t>4.953.600,00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4.832.469,25</w:t>
            </w:r>
          </w:p>
        </w:tc>
        <w:tc>
          <w:tcPr>
            <w:tcW w:w="75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left="262"/>
              <w:rPr>
                <w:sz w:val="16"/>
              </w:rPr>
            </w:pPr>
            <w:r>
              <w:rPr>
                <w:sz w:val="16"/>
              </w:rPr>
              <w:t>97.55</w:t>
            </w:r>
          </w:p>
        </w:tc>
      </w:tr>
      <w:tr>
        <w:trPr>
          <w:trHeight w:val="494" w:hRule="atLeast"/>
        </w:trPr>
        <w:tc>
          <w:tcPr>
            <w:tcW w:w="90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9"/>
              <w:ind w:left="54"/>
              <w:rPr>
                <w:sz w:val="16"/>
              </w:rPr>
            </w:pPr>
            <w:r>
              <w:rPr>
                <w:sz w:val="16"/>
              </w:rPr>
              <w:t>R.171.4</w:t>
            </w:r>
          </w:p>
        </w:tc>
        <w:tc>
          <w:tcPr>
            <w:tcW w:w="510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33"/>
              <w:ind w:left="175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4: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UDRUGE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KORISNICI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left="319"/>
              <w:rPr>
                <w:sz w:val="16"/>
              </w:rPr>
            </w:pPr>
            <w:r>
              <w:rPr>
                <w:sz w:val="16"/>
              </w:rPr>
              <w:t>310.000,00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left="354"/>
              <w:rPr>
                <w:sz w:val="16"/>
              </w:rPr>
            </w:pPr>
            <w:r>
              <w:rPr>
                <w:sz w:val="16"/>
              </w:rPr>
              <w:t>310.000,00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148"/>
              <w:jc w:val="right"/>
              <w:rPr>
                <w:sz w:val="16"/>
              </w:rPr>
            </w:pPr>
            <w:r>
              <w:rPr>
                <w:sz w:val="16"/>
              </w:rPr>
              <w:t>253.121,66</w:t>
            </w:r>
          </w:p>
        </w:tc>
        <w:tc>
          <w:tcPr>
            <w:tcW w:w="75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2"/>
              <w:ind w:left="262"/>
              <w:rPr>
                <w:sz w:val="16"/>
              </w:rPr>
            </w:pPr>
            <w:r>
              <w:rPr>
                <w:sz w:val="16"/>
              </w:rPr>
              <w:t>81.65</w:t>
            </w:r>
          </w:p>
        </w:tc>
      </w:tr>
      <w:tr>
        <w:trPr>
          <w:trHeight w:val="494" w:hRule="atLeast"/>
        </w:trPr>
        <w:tc>
          <w:tcPr>
            <w:tcW w:w="90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9"/>
              <w:ind w:left="54"/>
              <w:rPr>
                <w:sz w:val="16"/>
              </w:rPr>
            </w:pPr>
            <w:r>
              <w:rPr>
                <w:sz w:val="16"/>
              </w:rPr>
              <w:t>R.171.11</w:t>
            </w:r>
          </w:p>
        </w:tc>
        <w:tc>
          <w:tcPr>
            <w:tcW w:w="510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33"/>
              <w:ind w:left="175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11: OPĆI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POSLOVI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left="160"/>
              <w:rPr>
                <w:sz w:val="16"/>
              </w:rPr>
            </w:pPr>
            <w:r>
              <w:rPr>
                <w:sz w:val="16"/>
              </w:rPr>
              <w:t>1.172.000,00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left="193"/>
              <w:rPr>
                <w:sz w:val="16"/>
              </w:rPr>
            </w:pPr>
            <w:r>
              <w:rPr>
                <w:sz w:val="16"/>
              </w:rPr>
              <w:t>1.172.000,00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148"/>
              <w:jc w:val="right"/>
              <w:rPr>
                <w:sz w:val="16"/>
              </w:rPr>
            </w:pPr>
            <w:r>
              <w:rPr>
                <w:sz w:val="16"/>
              </w:rPr>
              <w:t>993.775,66</w:t>
            </w:r>
          </w:p>
        </w:tc>
        <w:tc>
          <w:tcPr>
            <w:tcW w:w="75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2"/>
              <w:ind w:left="262"/>
              <w:rPr>
                <w:sz w:val="16"/>
              </w:rPr>
            </w:pPr>
            <w:r>
              <w:rPr>
                <w:sz w:val="16"/>
              </w:rPr>
              <w:t>84.79</w:t>
            </w:r>
          </w:p>
        </w:tc>
      </w:tr>
      <w:tr>
        <w:trPr>
          <w:trHeight w:val="577" w:hRule="atLeast"/>
        </w:trPr>
        <w:tc>
          <w:tcPr>
            <w:tcW w:w="90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9"/>
              <w:ind w:left="54"/>
              <w:rPr>
                <w:sz w:val="16"/>
              </w:rPr>
            </w:pPr>
            <w:r>
              <w:rPr>
                <w:sz w:val="16"/>
              </w:rPr>
              <w:t>R.171.15</w:t>
            </w:r>
          </w:p>
        </w:tc>
        <w:tc>
          <w:tcPr>
            <w:tcW w:w="510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37" w:lineRule="auto" w:before="135"/>
              <w:ind w:left="175" w:right="161"/>
              <w:rPr>
                <w:sz w:val="16"/>
              </w:rPr>
            </w:pPr>
            <w:r>
              <w:rPr>
                <w:spacing w:val="-1"/>
                <w:sz w:val="16"/>
              </w:rPr>
              <w:t>Glava</w:t>
            </w:r>
            <w:r>
              <w:rPr>
                <w:spacing w:val="-17"/>
                <w:sz w:val="16"/>
              </w:rPr>
              <w:t> </w:t>
            </w:r>
            <w:r>
              <w:rPr>
                <w:spacing w:val="-1"/>
                <w:sz w:val="16"/>
              </w:rPr>
              <w:t>15:</w:t>
            </w:r>
            <w:r>
              <w:rPr>
                <w:sz w:val="16"/>
              </w:rPr>
              <w:t> </w:t>
            </w:r>
            <w:r>
              <w:rPr>
                <w:spacing w:val="-1"/>
                <w:sz w:val="16"/>
              </w:rPr>
              <w:t>JAVNA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"/>
                <w:sz w:val="16"/>
              </w:rPr>
              <w:t>USTANOVA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UPRAVLJANJE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SPORTSKIM</w:t>
            </w:r>
            <w:r>
              <w:rPr>
                <w:spacing w:val="-53"/>
                <w:sz w:val="16"/>
              </w:rPr>
              <w:t> </w:t>
            </w:r>
            <w:r>
              <w:rPr>
                <w:sz w:val="16"/>
              </w:rPr>
              <w:t>OBJEKTIMA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left="57"/>
              <w:rPr>
                <w:sz w:val="16"/>
              </w:rPr>
            </w:pPr>
            <w:r>
              <w:rPr>
                <w:sz w:val="16"/>
              </w:rPr>
              <w:t>10.713.753,00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left="92"/>
              <w:rPr>
                <w:sz w:val="16"/>
              </w:rPr>
            </w:pPr>
            <w:r>
              <w:rPr>
                <w:sz w:val="16"/>
              </w:rPr>
              <w:t>10.713.753,00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10.259.057,93</w:t>
            </w:r>
          </w:p>
        </w:tc>
        <w:tc>
          <w:tcPr>
            <w:tcW w:w="75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2"/>
              <w:ind w:left="260"/>
              <w:rPr>
                <w:sz w:val="16"/>
              </w:rPr>
            </w:pPr>
            <w:r>
              <w:rPr>
                <w:sz w:val="16"/>
              </w:rPr>
              <w:t>95.76</w:t>
            </w:r>
          </w:p>
        </w:tc>
      </w:tr>
      <w:tr>
        <w:trPr>
          <w:trHeight w:val="414" w:hRule="atLeast"/>
        </w:trPr>
        <w:tc>
          <w:tcPr>
            <w:tcW w:w="90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8"/>
              <w:ind w:left="54"/>
              <w:rPr>
                <w:sz w:val="16"/>
              </w:rPr>
            </w:pPr>
            <w:r>
              <w:rPr>
                <w:sz w:val="16"/>
              </w:rPr>
              <w:t>R.171.16</w:t>
            </w:r>
          </w:p>
        </w:tc>
        <w:tc>
          <w:tcPr>
            <w:tcW w:w="510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3"/>
              <w:ind w:left="175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16: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DJEČJI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VRTIĆ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VUKOVAR 1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57"/>
              <w:rPr>
                <w:sz w:val="16"/>
              </w:rPr>
            </w:pPr>
            <w:r>
              <w:rPr>
                <w:sz w:val="16"/>
              </w:rPr>
              <w:t>15.814.193,00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92"/>
              <w:rPr>
                <w:sz w:val="16"/>
              </w:rPr>
            </w:pPr>
            <w:r>
              <w:rPr>
                <w:sz w:val="16"/>
              </w:rPr>
              <w:t>15.814.193,00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15.585.337,61</w:t>
            </w:r>
          </w:p>
        </w:tc>
        <w:tc>
          <w:tcPr>
            <w:tcW w:w="75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2"/>
              <w:ind w:left="262"/>
              <w:rPr>
                <w:sz w:val="16"/>
              </w:rPr>
            </w:pPr>
            <w:r>
              <w:rPr>
                <w:sz w:val="16"/>
              </w:rPr>
              <w:t>98.55</w:t>
            </w:r>
          </w:p>
        </w:tc>
      </w:tr>
      <w:tr>
        <w:trPr>
          <w:trHeight w:val="494" w:hRule="atLeast"/>
        </w:trPr>
        <w:tc>
          <w:tcPr>
            <w:tcW w:w="90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9"/>
              <w:ind w:left="54"/>
              <w:rPr>
                <w:sz w:val="16"/>
              </w:rPr>
            </w:pPr>
            <w:r>
              <w:rPr>
                <w:sz w:val="16"/>
              </w:rPr>
              <w:t>R.171.17</w:t>
            </w:r>
          </w:p>
        </w:tc>
        <w:tc>
          <w:tcPr>
            <w:tcW w:w="510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33"/>
              <w:ind w:left="175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17: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DJEČJI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VRTIĆ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VUKOVAR 2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left="160"/>
              <w:rPr>
                <w:sz w:val="16"/>
              </w:rPr>
            </w:pPr>
            <w:r>
              <w:rPr>
                <w:sz w:val="16"/>
              </w:rPr>
              <w:t>6.358.486,00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left="193"/>
              <w:rPr>
                <w:sz w:val="16"/>
              </w:rPr>
            </w:pPr>
            <w:r>
              <w:rPr>
                <w:sz w:val="16"/>
              </w:rPr>
              <w:t>6.358.486,00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6.018.363,37</w:t>
            </w:r>
          </w:p>
        </w:tc>
        <w:tc>
          <w:tcPr>
            <w:tcW w:w="75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2"/>
              <w:ind w:left="262"/>
              <w:rPr>
                <w:sz w:val="16"/>
              </w:rPr>
            </w:pPr>
            <w:r>
              <w:rPr>
                <w:sz w:val="16"/>
              </w:rPr>
              <w:t>94.65</w:t>
            </w:r>
          </w:p>
        </w:tc>
      </w:tr>
      <w:tr>
        <w:trPr>
          <w:trHeight w:val="494" w:hRule="atLeast"/>
        </w:trPr>
        <w:tc>
          <w:tcPr>
            <w:tcW w:w="90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9"/>
              <w:ind w:left="54"/>
              <w:rPr>
                <w:sz w:val="16"/>
              </w:rPr>
            </w:pPr>
            <w:r>
              <w:rPr>
                <w:sz w:val="16"/>
              </w:rPr>
              <w:t>R.171.18</w:t>
            </w:r>
          </w:p>
        </w:tc>
        <w:tc>
          <w:tcPr>
            <w:tcW w:w="510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33"/>
              <w:ind w:left="175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18: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OSNOVNA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ŠKOLA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DRAGUTINA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TADIJANOVIĆA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left="57"/>
              <w:rPr>
                <w:sz w:val="16"/>
              </w:rPr>
            </w:pPr>
            <w:r>
              <w:rPr>
                <w:sz w:val="16"/>
              </w:rPr>
              <w:t>19.145.806,00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left="92"/>
              <w:rPr>
                <w:sz w:val="16"/>
              </w:rPr>
            </w:pPr>
            <w:r>
              <w:rPr>
                <w:sz w:val="16"/>
              </w:rPr>
              <w:t>19.076.806,00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14.718.552,17</w:t>
            </w:r>
          </w:p>
        </w:tc>
        <w:tc>
          <w:tcPr>
            <w:tcW w:w="75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2"/>
              <w:ind w:left="262"/>
              <w:rPr>
                <w:sz w:val="16"/>
              </w:rPr>
            </w:pPr>
            <w:r>
              <w:rPr>
                <w:sz w:val="16"/>
              </w:rPr>
              <w:t>77.15</w:t>
            </w:r>
          </w:p>
        </w:tc>
      </w:tr>
      <w:tr>
        <w:trPr>
          <w:trHeight w:val="495" w:hRule="atLeast"/>
        </w:trPr>
        <w:tc>
          <w:tcPr>
            <w:tcW w:w="90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9"/>
              <w:ind w:left="54"/>
              <w:rPr>
                <w:sz w:val="16"/>
              </w:rPr>
            </w:pPr>
            <w:r>
              <w:rPr>
                <w:sz w:val="16"/>
              </w:rPr>
              <w:t>R.171.19</w:t>
            </w:r>
          </w:p>
        </w:tc>
        <w:tc>
          <w:tcPr>
            <w:tcW w:w="510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33"/>
              <w:ind w:left="175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19: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OSNOVNA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ŠKOLA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ANTUNA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BAUERA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left="160"/>
              <w:rPr>
                <w:sz w:val="16"/>
              </w:rPr>
            </w:pPr>
            <w:r>
              <w:rPr>
                <w:sz w:val="16"/>
              </w:rPr>
              <w:t>9.758.879,00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left="193"/>
              <w:rPr>
                <w:sz w:val="16"/>
              </w:rPr>
            </w:pPr>
            <w:r>
              <w:rPr>
                <w:sz w:val="16"/>
              </w:rPr>
              <w:t>9.781.879,00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10.192.717,53</w:t>
            </w:r>
          </w:p>
        </w:tc>
        <w:tc>
          <w:tcPr>
            <w:tcW w:w="75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2"/>
              <w:ind w:left="159"/>
              <w:rPr>
                <w:sz w:val="16"/>
              </w:rPr>
            </w:pPr>
            <w:r>
              <w:rPr>
                <w:sz w:val="16"/>
              </w:rPr>
              <w:t>104.20</w:t>
            </w:r>
          </w:p>
        </w:tc>
      </w:tr>
      <w:tr>
        <w:trPr>
          <w:trHeight w:val="495" w:hRule="atLeast"/>
        </w:trPr>
        <w:tc>
          <w:tcPr>
            <w:tcW w:w="90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20"/>
              <w:ind w:left="54"/>
              <w:rPr>
                <w:sz w:val="16"/>
              </w:rPr>
            </w:pPr>
            <w:r>
              <w:rPr>
                <w:sz w:val="16"/>
              </w:rPr>
              <w:t>R.171.20</w:t>
            </w:r>
          </w:p>
        </w:tc>
        <w:tc>
          <w:tcPr>
            <w:tcW w:w="510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34"/>
              <w:ind w:left="175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OSNOVNA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ŠKOLA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NIKOLE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ANDRIĆA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60"/>
              <w:rPr>
                <w:sz w:val="16"/>
              </w:rPr>
            </w:pPr>
            <w:r>
              <w:rPr>
                <w:sz w:val="16"/>
              </w:rPr>
              <w:t>7.346.377,00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93"/>
              <w:rPr>
                <w:sz w:val="16"/>
              </w:rPr>
            </w:pPr>
            <w:r>
              <w:rPr>
                <w:sz w:val="16"/>
              </w:rPr>
              <w:t>7.479.377,00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right="146"/>
              <w:jc w:val="right"/>
              <w:rPr>
                <w:sz w:val="16"/>
              </w:rPr>
            </w:pPr>
            <w:r>
              <w:rPr>
                <w:sz w:val="16"/>
              </w:rPr>
              <w:t>7.985.093,48</w:t>
            </w:r>
          </w:p>
        </w:tc>
        <w:tc>
          <w:tcPr>
            <w:tcW w:w="75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left="156"/>
              <w:rPr>
                <w:sz w:val="16"/>
              </w:rPr>
            </w:pPr>
            <w:r>
              <w:rPr>
                <w:sz w:val="16"/>
              </w:rPr>
              <w:t>106.76</w:t>
            </w:r>
          </w:p>
        </w:tc>
      </w:tr>
      <w:tr>
        <w:trPr>
          <w:trHeight w:val="494" w:hRule="atLeast"/>
        </w:trPr>
        <w:tc>
          <w:tcPr>
            <w:tcW w:w="90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9"/>
              <w:ind w:left="54"/>
              <w:rPr>
                <w:sz w:val="16"/>
              </w:rPr>
            </w:pPr>
            <w:r>
              <w:rPr>
                <w:sz w:val="16"/>
              </w:rPr>
              <w:t>R.171.21</w:t>
            </w:r>
          </w:p>
        </w:tc>
        <w:tc>
          <w:tcPr>
            <w:tcW w:w="510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33"/>
              <w:ind w:left="175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21: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OSNOVNA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ŠKOLA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SINIŠE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GLAVAŠEVIĆA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left="160"/>
              <w:rPr>
                <w:sz w:val="16"/>
              </w:rPr>
            </w:pPr>
            <w:r>
              <w:rPr>
                <w:sz w:val="16"/>
              </w:rPr>
              <w:t>9.888.451,00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left="193"/>
              <w:rPr>
                <w:sz w:val="16"/>
              </w:rPr>
            </w:pPr>
            <w:r>
              <w:rPr>
                <w:sz w:val="16"/>
              </w:rPr>
              <w:t>9.971.451,00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10.513.138,11</w:t>
            </w:r>
          </w:p>
        </w:tc>
        <w:tc>
          <w:tcPr>
            <w:tcW w:w="75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2"/>
              <w:ind w:left="161"/>
              <w:rPr>
                <w:sz w:val="16"/>
              </w:rPr>
            </w:pPr>
            <w:r>
              <w:rPr>
                <w:sz w:val="16"/>
              </w:rPr>
              <w:t>105.43</w:t>
            </w:r>
          </w:p>
        </w:tc>
      </w:tr>
      <w:tr>
        <w:trPr>
          <w:trHeight w:val="494" w:hRule="atLeast"/>
        </w:trPr>
        <w:tc>
          <w:tcPr>
            <w:tcW w:w="90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9"/>
              <w:ind w:left="54"/>
              <w:rPr>
                <w:sz w:val="16"/>
              </w:rPr>
            </w:pPr>
            <w:r>
              <w:rPr>
                <w:sz w:val="16"/>
              </w:rPr>
              <w:t>R.171.22</w:t>
            </w:r>
          </w:p>
        </w:tc>
        <w:tc>
          <w:tcPr>
            <w:tcW w:w="510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33"/>
              <w:ind w:left="175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22: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OSNOVNA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ŠKOLA BLAGE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ZADRE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left="160"/>
              <w:rPr>
                <w:sz w:val="16"/>
              </w:rPr>
            </w:pPr>
            <w:r>
              <w:rPr>
                <w:sz w:val="16"/>
              </w:rPr>
              <w:t>8.376.800,00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left="193"/>
              <w:rPr>
                <w:sz w:val="16"/>
              </w:rPr>
            </w:pPr>
            <w:r>
              <w:rPr>
                <w:sz w:val="16"/>
              </w:rPr>
              <w:t>8.139.800,00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146"/>
              <w:jc w:val="right"/>
              <w:rPr>
                <w:sz w:val="16"/>
              </w:rPr>
            </w:pPr>
            <w:r>
              <w:rPr>
                <w:sz w:val="16"/>
              </w:rPr>
              <w:t>8.539.060,36</w:t>
            </w:r>
          </w:p>
        </w:tc>
        <w:tc>
          <w:tcPr>
            <w:tcW w:w="75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2"/>
              <w:ind w:left="166" w:right="-15"/>
              <w:rPr>
                <w:sz w:val="16"/>
              </w:rPr>
            </w:pPr>
            <w:r>
              <w:rPr>
                <w:sz w:val="16"/>
              </w:rPr>
              <w:t>104.91</w:t>
            </w:r>
          </w:p>
        </w:tc>
      </w:tr>
      <w:tr>
        <w:trPr>
          <w:trHeight w:val="495" w:hRule="atLeast"/>
        </w:trPr>
        <w:tc>
          <w:tcPr>
            <w:tcW w:w="90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9"/>
              <w:ind w:left="54"/>
              <w:rPr>
                <w:sz w:val="16"/>
              </w:rPr>
            </w:pPr>
            <w:r>
              <w:rPr>
                <w:sz w:val="16"/>
              </w:rPr>
              <w:t>R.171.23</w:t>
            </w:r>
          </w:p>
        </w:tc>
        <w:tc>
          <w:tcPr>
            <w:tcW w:w="510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33"/>
              <w:ind w:left="175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23: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OSNOVNA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ŠKOLA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MITNICA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left="160"/>
              <w:rPr>
                <w:sz w:val="16"/>
              </w:rPr>
            </w:pPr>
            <w:r>
              <w:rPr>
                <w:sz w:val="16"/>
              </w:rPr>
              <w:t>9.201.450,00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left="193"/>
              <w:rPr>
                <w:sz w:val="16"/>
              </w:rPr>
            </w:pPr>
            <w:r>
              <w:rPr>
                <w:sz w:val="16"/>
              </w:rPr>
              <w:t>9.212.450,00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8.994.719,87</w:t>
            </w:r>
          </w:p>
        </w:tc>
        <w:tc>
          <w:tcPr>
            <w:tcW w:w="75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2"/>
              <w:ind w:left="260"/>
              <w:rPr>
                <w:sz w:val="16"/>
              </w:rPr>
            </w:pPr>
            <w:r>
              <w:rPr>
                <w:sz w:val="16"/>
              </w:rPr>
              <w:t>97.64</w:t>
            </w:r>
          </w:p>
        </w:tc>
      </w:tr>
      <w:tr>
        <w:trPr>
          <w:trHeight w:val="564" w:hRule="atLeast"/>
        </w:trPr>
        <w:tc>
          <w:tcPr>
            <w:tcW w:w="90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20"/>
              <w:ind w:left="54"/>
              <w:rPr>
                <w:sz w:val="16"/>
              </w:rPr>
            </w:pPr>
            <w:r>
              <w:rPr>
                <w:sz w:val="16"/>
              </w:rPr>
              <w:t>R.171.24</w:t>
            </w:r>
          </w:p>
        </w:tc>
        <w:tc>
          <w:tcPr>
            <w:tcW w:w="510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34"/>
              <w:ind w:left="175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24: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OSNOVNA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ŠKOLA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JOSIPA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MATOŠA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60"/>
              <w:rPr>
                <w:sz w:val="16"/>
              </w:rPr>
            </w:pPr>
            <w:r>
              <w:rPr>
                <w:sz w:val="16"/>
              </w:rPr>
              <w:t>7.743.697,00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93"/>
              <w:rPr>
                <w:sz w:val="16"/>
              </w:rPr>
            </w:pPr>
            <w:r>
              <w:rPr>
                <w:sz w:val="16"/>
              </w:rPr>
              <w:t>7.799.697,00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right="146"/>
              <w:jc w:val="right"/>
              <w:rPr>
                <w:sz w:val="16"/>
              </w:rPr>
            </w:pPr>
            <w:r>
              <w:rPr>
                <w:sz w:val="16"/>
              </w:rPr>
              <w:t>7.451.069,22</w:t>
            </w:r>
          </w:p>
        </w:tc>
        <w:tc>
          <w:tcPr>
            <w:tcW w:w="75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left="265"/>
              <w:rPr>
                <w:sz w:val="16"/>
              </w:rPr>
            </w:pPr>
            <w:r>
              <w:rPr>
                <w:sz w:val="16"/>
              </w:rPr>
              <w:t>95.53</w:t>
            </w:r>
          </w:p>
        </w:tc>
      </w:tr>
      <w:tr>
        <w:trPr>
          <w:trHeight w:val="628" w:hRule="atLeast"/>
        </w:trPr>
        <w:tc>
          <w:tcPr>
            <w:tcW w:w="909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4"/>
              <w:ind w:left="71"/>
              <w:rPr>
                <w:sz w:val="16"/>
              </w:rPr>
            </w:pPr>
            <w:r>
              <w:rPr>
                <w:sz w:val="16"/>
              </w:rPr>
              <w:t>R.172</w:t>
            </w:r>
          </w:p>
        </w:tc>
        <w:tc>
          <w:tcPr>
            <w:tcW w:w="5107" w:type="dxa"/>
            <w:shd w:val="clear" w:color="auto" w:fill="BFBFBF"/>
          </w:tcPr>
          <w:p>
            <w:pPr>
              <w:pStyle w:val="TableParagraph"/>
              <w:spacing w:before="19"/>
              <w:ind w:left="132"/>
              <w:rPr>
                <w:sz w:val="16"/>
              </w:rPr>
            </w:pPr>
            <w:r>
              <w:rPr>
                <w:sz w:val="16"/>
              </w:rPr>
              <w:t>UPRAVNI ODJEL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DRUŠTVENE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DJELATNOSTI</w:t>
            </w:r>
          </w:p>
        </w:tc>
        <w:tc>
          <w:tcPr>
            <w:tcW w:w="1427" w:type="dxa"/>
            <w:shd w:val="clear" w:color="auto" w:fill="BFBFBF"/>
          </w:tcPr>
          <w:p>
            <w:pPr>
              <w:pStyle w:val="TableParagraph"/>
              <w:spacing w:before="48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26.491.740,00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before="48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26.491.740,00</w:t>
            </w:r>
          </w:p>
        </w:tc>
        <w:tc>
          <w:tcPr>
            <w:tcW w:w="1672" w:type="dxa"/>
            <w:gridSpan w:val="2"/>
            <w:shd w:val="clear" w:color="auto" w:fill="BFBFBF"/>
          </w:tcPr>
          <w:p>
            <w:pPr>
              <w:pStyle w:val="TableParagraph"/>
              <w:spacing w:before="48"/>
              <w:ind w:left="363"/>
              <w:rPr>
                <w:sz w:val="16"/>
              </w:rPr>
            </w:pPr>
            <w:r>
              <w:rPr>
                <w:sz w:val="16"/>
              </w:rPr>
              <w:t>22.126.157,90</w:t>
            </w:r>
          </w:p>
        </w:tc>
        <w:tc>
          <w:tcPr>
            <w:tcW w:w="644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48"/>
              <w:ind w:left="88" w:right="24"/>
              <w:jc w:val="center"/>
              <w:rPr>
                <w:sz w:val="16"/>
              </w:rPr>
            </w:pPr>
            <w:r>
              <w:rPr>
                <w:sz w:val="16"/>
              </w:rPr>
              <w:t>83,52</w:t>
            </w:r>
          </w:p>
        </w:tc>
      </w:tr>
      <w:tr>
        <w:trPr>
          <w:trHeight w:val="442" w:hRule="atLeast"/>
        </w:trPr>
        <w:tc>
          <w:tcPr>
            <w:tcW w:w="90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67"/>
              <w:ind w:left="54"/>
              <w:rPr>
                <w:sz w:val="16"/>
              </w:rPr>
            </w:pPr>
            <w:r>
              <w:rPr>
                <w:sz w:val="16"/>
              </w:rPr>
              <w:t>R.172.1</w:t>
            </w:r>
          </w:p>
        </w:tc>
        <w:tc>
          <w:tcPr>
            <w:tcW w:w="510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81"/>
              <w:ind w:left="175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SOCIJALNA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SKRB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96"/>
              <w:ind w:left="160"/>
              <w:rPr>
                <w:sz w:val="16"/>
              </w:rPr>
            </w:pPr>
            <w:r>
              <w:rPr>
                <w:sz w:val="16"/>
              </w:rPr>
              <w:t>8.712.900,00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6"/>
              <w:ind w:left="193"/>
              <w:rPr>
                <w:sz w:val="16"/>
              </w:rPr>
            </w:pPr>
            <w:r>
              <w:rPr>
                <w:sz w:val="16"/>
              </w:rPr>
              <w:t>8.712.900,00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6"/>
              <w:ind w:right="146"/>
              <w:jc w:val="right"/>
              <w:rPr>
                <w:sz w:val="16"/>
              </w:rPr>
            </w:pPr>
            <w:r>
              <w:rPr>
                <w:sz w:val="16"/>
              </w:rPr>
              <w:t>6.967.868,02</w:t>
            </w:r>
          </w:p>
        </w:tc>
        <w:tc>
          <w:tcPr>
            <w:tcW w:w="75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0"/>
              <w:ind w:left="262"/>
              <w:rPr>
                <w:sz w:val="16"/>
              </w:rPr>
            </w:pPr>
            <w:r>
              <w:rPr>
                <w:sz w:val="16"/>
              </w:rPr>
              <w:t>79.97</w:t>
            </w:r>
          </w:p>
        </w:tc>
      </w:tr>
      <w:tr>
        <w:trPr>
          <w:trHeight w:val="576" w:hRule="atLeast"/>
        </w:trPr>
        <w:tc>
          <w:tcPr>
            <w:tcW w:w="90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9"/>
              <w:ind w:left="54"/>
              <w:rPr>
                <w:sz w:val="16"/>
              </w:rPr>
            </w:pPr>
            <w:r>
              <w:rPr>
                <w:sz w:val="16"/>
              </w:rPr>
              <w:t>R.172.4</w:t>
            </w:r>
          </w:p>
        </w:tc>
        <w:tc>
          <w:tcPr>
            <w:tcW w:w="510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37" w:lineRule="auto" w:before="135"/>
              <w:ind w:left="175" w:right="115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4: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UDRUGE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IZ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PODRUČJA DRUŠTVENIH</w:t>
            </w:r>
            <w:r>
              <w:rPr>
                <w:spacing w:val="-53"/>
                <w:sz w:val="16"/>
              </w:rPr>
              <w:t> </w:t>
            </w:r>
            <w:r>
              <w:rPr>
                <w:sz w:val="16"/>
              </w:rPr>
              <w:t>DJELATNOSTI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left="319"/>
              <w:rPr>
                <w:sz w:val="16"/>
              </w:rPr>
            </w:pPr>
            <w:r>
              <w:rPr>
                <w:sz w:val="16"/>
              </w:rPr>
              <w:t>713.000,00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left="354"/>
              <w:rPr>
                <w:sz w:val="16"/>
              </w:rPr>
            </w:pPr>
            <w:r>
              <w:rPr>
                <w:sz w:val="16"/>
              </w:rPr>
              <w:t>713.000,00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146"/>
              <w:jc w:val="right"/>
              <w:rPr>
                <w:sz w:val="16"/>
              </w:rPr>
            </w:pPr>
            <w:r>
              <w:rPr>
                <w:sz w:val="16"/>
              </w:rPr>
              <w:t>707.200,00</w:t>
            </w:r>
          </w:p>
        </w:tc>
        <w:tc>
          <w:tcPr>
            <w:tcW w:w="75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2"/>
              <w:ind w:left="262"/>
              <w:rPr>
                <w:sz w:val="16"/>
              </w:rPr>
            </w:pPr>
            <w:r>
              <w:rPr>
                <w:sz w:val="16"/>
              </w:rPr>
              <w:t>99.19</w:t>
            </w:r>
          </w:p>
        </w:tc>
      </w:tr>
      <w:tr>
        <w:trPr>
          <w:trHeight w:val="412" w:hRule="atLeast"/>
        </w:trPr>
        <w:tc>
          <w:tcPr>
            <w:tcW w:w="90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7"/>
              <w:ind w:left="54"/>
              <w:rPr>
                <w:sz w:val="16"/>
              </w:rPr>
            </w:pPr>
            <w:r>
              <w:rPr>
                <w:sz w:val="16"/>
              </w:rPr>
              <w:t>R.172.5</w:t>
            </w:r>
          </w:p>
        </w:tc>
        <w:tc>
          <w:tcPr>
            <w:tcW w:w="510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2"/>
              <w:ind w:left="175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5: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KORISNICI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66"/>
              <w:ind w:left="160"/>
              <w:rPr>
                <w:sz w:val="16"/>
              </w:rPr>
            </w:pPr>
            <w:r>
              <w:rPr>
                <w:sz w:val="16"/>
              </w:rPr>
              <w:t>1.321.600,00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6"/>
              <w:ind w:left="193"/>
              <w:rPr>
                <w:sz w:val="16"/>
              </w:rPr>
            </w:pPr>
            <w:r>
              <w:rPr>
                <w:sz w:val="16"/>
              </w:rPr>
              <w:t>1.321.600,00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6"/>
              <w:ind w:right="146"/>
              <w:jc w:val="right"/>
              <w:rPr>
                <w:sz w:val="16"/>
              </w:rPr>
            </w:pPr>
            <w:r>
              <w:rPr>
                <w:sz w:val="16"/>
              </w:rPr>
              <w:t>1.136.111,32</w:t>
            </w:r>
          </w:p>
        </w:tc>
        <w:tc>
          <w:tcPr>
            <w:tcW w:w="75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0"/>
              <w:ind w:left="260"/>
              <w:rPr>
                <w:sz w:val="16"/>
              </w:rPr>
            </w:pPr>
            <w:r>
              <w:rPr>
                <w:sz w:val="16"/>
              </w:rPr>
              <w:t>85.96</w:t>
            </w:r>
          </w:p>
        </w:tc>
      </w:tr>
      <w:tr>
        <w:trPr>
          <w:trHeight w:val="495" w:hRule="atLeast"/>
        </w:trPr>
        <w:tc>
          <w:tcPr>
            <w:tcW w:w="90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9"/>
              <w:ind w:left="54"/>
              <w:rPr>
                <w:sz w:val="16"/>
              </w:rPr>
            </w:pPr>
            <w:r>
              <w:rPr>
                <w:sz w:val="16"/>
              </w:rPr>
              <w:t>R.172.6</w:t>
            </w:r>
          </w:p>
        </w:tc>
        <w:tc>
          <w:tcPr>
            <w:tcW w:w="510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33"/>
              <w:ind w:left="175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6: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ZDRAVSTVO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left="160"/>
              <w:rPr>
                <w:sz w:val="16"/>
              </w:rPr>
            </w:pPr>
            <w:r>
              <w:rPr>
                <w:sz w:val="16"/>
              </w:rPr>
              <w:t>1.760.000,00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left="193"/>
              <w:rPr>
                <w:sz w:val="16"/>
              </w:rPr>
            </w:pPr>
            <w:r>
              <w:rPr>
                <w:sz w:val="16"/>
              </w:rPr>
              <w:t>1.760.000,00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146"/>
              <w:jc w:val="right"/>
              <w:rPr>
                <w:sz w:val="16"/>
              </w:rPr>
            </w:pPr>
            <w:r>
              <w:rPr>
                <w:sz w:val="16"/>
              </w:rPr>
              <w:t>1.060.639,74</w:t>
            </w:r>
          </w:p>
        </w:tc>
        <w:tc>
          <w:tcPr>
            <w:tcW w:w="75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2"/>
              <w:ind w:left="260"/>
              <w:rPr>
                <w:sz w:val="16"/>
              </w:rPr>
            </w:pPr>
            <w:r>
              <w:rPr>
                <w:sz w:val="16"/>
              </w:rPr>
              <w:t>60.26</w:t>
            </w:r>
          </w:p>
        </w:tc>
      </w:tr>
      <w:tr>
        <w:trPr>
          <w:trHeight w:val="495" w:hRule="atLeast"/>
        </w:trPr>
        <w:tc>
          <w:tcPr>
            <w:tcW w:w="90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20"/>
              <w:ind w:left="54"/>
              <w:rPr>
                <w:sz w:val="16"/>
              </w:rPr>
            </w:pPr>
            <w:r>
              <w:rPr>
                <w:sz w:val="16"/>
              </w:rPr>
              <w:t>R.172.7</w:t>
            </w:r>
          </w:p>
        </w:tc>
        <w:tc>
          <w:tcPr>
            <w:tcW w:w="510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34"/>
              <w:ind w:left="175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7: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KULTURA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60"/>
              <w:rPr>
                <w:sz w:val="16"/>
              </w:rPr>
            </w:pPr>
            <w:r>
              <w:rPr>
                <w:sz w:val="16"/>
              </w:rPr>
              <w:t>1.027.500,00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93"/>
              <w:rPr>
                <w:sz w:val="16"/>
              </w:rPr>
            </w:pPr>
            <w:r>
              <w:rPr>
                <w:sz w:val="16"/>
              </w:rPr>
              <w:t>1.027.500,00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right="146"/>
              <w:jc w:val="right"/>
              <w:rPr>
                <w:sz w:val="16"/>
              </w:rPr>
            </w:pPr>
            <w:r>
              <w:rPr>
                <w:sz w:val="16"/>
              </w:rPr>
              <w:t>920.946,10</w:t>
            </w:r>
          </w:p>
        </w:tc>
        <w:tc>
          <w:tcPr>
            <w:tcW w:w="75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left="265"/>
              <w:rPr>
                <w:sz w:val="16"/>
              </w:rPr>
            </w:pPr>
            <w:r>
              <w:rPr>
                <w:sz w:val="16"/>
              </w:rPr>
              <w:t>89.63</w:t>
            </w:r>
          </w:p>
        </w:tc>
      </w:tr>
      <w:tr>
        <w:trPr>
          <w:trHeight w:val="494" w:hRule="atLeast"/>
        </w:trPr>
        <w:tc>
          <w:tcPr>
            <w:tcW w:w="90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9"/>
              <w:ind w:left="54"/>
              <w:rPr>
                <w:sz w:val="16"/>
              </w:rPr>
            </w:pPr>
            <w:r>
              <w:rPr>
                <w:sz w:val="16"/>
              </w:rPr>
              <w:t>R.172.11</w:t>
            </w:r>
          </w:p>
        </w:tc>
        <w:tc>
          <w:tcPr>
            <w:tcW w:w="510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33"/>
              <w:ind w:left="175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11: OPĆI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POSLOVI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left="160"/>
              <w:rPr>
                <w:sz w:val="16"/>
              </w:rPr>
            </w:pPr>
            <w:r>
              <w:rPr>
                <w:sz w:val="16"/>
              </w:rPr>
              <w:t>1.253.000,00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left="193"/>
              <w:rPr>
                <w:sz w:val="16"/>
              </w:rPr>
            </w:pPr>
            <w:r>
              <w:rPr>
                <w:sz w:val="16"/>
              </w:rPr>
              <w:t>1.253.000,00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1.128.110,40</w:t>
            </w:r>
          </w:p>
        </w:tc>
        <w:tc>
          <w:tcPr>
            <w:tcW w:w="75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2"/>
              <w:ind w:left="265"/>
              <w:rPr>
                <w:sz w:val="16"/>
              </w:rPr>
            </w:pPr>
            <w:r>
              <w:rPr>
                <w:sz w:val="16"/>
              </w:rPr>
              <w:t>90.03</w:t>
            </w:r>
          </w:p>
        </w:tc>
      </w:tr>
      <w:tr>
        <w:trPr>
          <w:trHeight w:val="925" w:hRule="atLeast"/>
        </w:trPr>
        <w:tc>
          <w:tcPr>
            <w:tcW w:w="909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9"/>
              <w:ind w:left="54"/>
              <w:rPr>
                <w:sz w:val="16"/>
              </w:rPr>
            </w:pPr>
            <w:r>
              <w:rPr>
                <w:sz w:val="16"/>
              </w:rPr>
              <w:t>R.172.12</w:t>
            </w:r>
          </w:p>
        </w:tc>
        <w:tc>
          <w:tcPr>
            <w:tcW w:w="5107" w:type="dxa"/>
            <w:tcBorders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3"/>
              <w:ind w:left="175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12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GRADSKA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KNJIŽNICA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VUKOVAR</w:t>
            </w:r>
          </w:p>
        </w:tc>
        <w:tc>
          <w:tcPr>
            <w:tcW w:w="1427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left="160"/>
              <w:rPr>
                <w:sz w:val="16"/>
              </w:rPr>
            </w:pPr>
            <w:r>
              <w:rPr>
                <w:sz w:val="16"/>
              </w:rPr>
              <w:t>3.735.350,00</w:t>
            </w:r>
          </w:p>
        </w:tc>
        <w:tc>
          <w:tcPr>
            <w:tcW w:w="14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left="193"/>
              <w:rPr>
                <w:sz w:val="16"/>
              </w:rPr>
            </w:pPr>
            <w:r>
              <w:rPr>
                <w:sz w:val="16"/>
              </w:rPr>
              <w:t>3.735.350,00</w:t>
            </w: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3.525.365,99</w:t>
            </w:r>
          </w:p>
        </w:tc>
        <w:tc>
          <w:tcPr>
            <w:tcW w:w="75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2"/>
              <w:ind w:left="260"/>
              <w:rPr>
                <w:sz w:val="16"/>
              </w:rPr>
            </w:pPr>
            <w:r>
              <w:rPr>
                <w:sz w:val="16"/>
              </w:rPr>
              <w:t>94.38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400" w:top="800" w:bottom="600" w:left="340" w:right="8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6"/>
        <w:gridCol w:w="1427"/>
        <w:gridCol w:w="1462"/>
        <w:gridCol w:w="1560"/>
        <w:gridCol w:w="756"/>
      </w:tblGrid>
      <w:tr>
        <w:trPr>
          <w:trHeight w:val="579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62"/>
              <w:ind w:left="1527" w:right="2124"/>
              <w:jc w:val="center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NAZIV</w:t>
            </w:r>
          </w:p>
        </w:tc>
        <w:tc>
          <w:tcPr>
            <w:tcW w:w="142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37" w:lineRule="auto" w:before="44"/>
              <w:ind w:left="484" w:right="103" w:hanging="387"/>
              <w:rPr>
                <w:sz w:val="16"/>
              </w:rPr>
            </w:pPr>
            <w:r>
              <w:rPr>
                <w:sz w:val="16"/>
              </w:rPr>
              <w:t>IZVORNI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462" w:type="dxa"/>
          </w:tcPr>
          <w:p>
            <w:pPr>
              <w:pStyle w:val="TableParagraph"/>
              <w:spacing w:line="237" w:lineRule="auto" w:before="44"/>
              <w:ind w:left="443" w:right="237" w:hanging="336"/>
              <w:rPr>
                <w:sz w:val="16"/>
              </w:rPr>
            </w:pPr>
            <w:r>
              <w:rPr>
                <w:sz w:val="16"/>
              </w:rPr>
              <w:t>TEKUĆI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560" w:type="dxa"/>
          </w:tcPr>
          <w:p>
            <w:pPr>
              <w:pStyle w:val="TableParagraph"/>
              <w:spacing w:line="237" w:lineRule="auto" w:before="58"/>
              <w:ind w:left="625" w:right="241" w:hanging="248"/>
              <w:rPr>
                <w:sz w:val="16"/>
              </w:rPr>
            </w:pPr>
            <w:r>
              <w:rPr>
                <w:sz w:val="16"/>
              </w:rPr>
              <w:t>IZVRŠENJE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756" w:type="dxa"/>
          </w:tcPr>
          <w:p>
            <w:pPr>
              <w:pStyle w:val="TableParagraph"/>
              <w:spacing w:before="134"/>
              <w:ind w:left="159"/>
              <w:rPr>
                <w:sz w:val="16"/>
              </w:rPr>
            </w:pPr>
            <w:r>
              <w:rPr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6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left="-1" w:right="64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427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42"/>
              <w:ind w:left="18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46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74"/>
              <w:ind w:right="17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6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7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5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74"/>
              <w:ind w:left="130"/>
              <w:rPr>
                <w:sz w:val="16"/>
              </w:rPr>
            </w:pPr>
            <w:r>
              <w:rPr>
                <w:sz w:val="16"/>
              </w:rPr>
              <w:t>5=4/3</w:t>
            </w:r>
          </w:p>
        </w:tc>
      </w:tr>
      <w:tr>
        <w:trPr>
          <w:trHeight w:val="14345" w:hRule="atLeast"/>
        </w:trPr>
        <w:tc>
          <w:tcPr>
            <w:tcW w:w="6016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numPr>
                <w:ilvl w:val="2"/>
                <w:numId w:val="5"/>
              </w:numPr>
              <w:tabs>
                <w:tab w:pos="1074" w:val="left" w:leader="none"/>
                <w:tab w:pos="1075" w:val="left" w:leader="none"/>
              </w:tabs>
              <w:spacing w:line="240" w:lineRule="auto" w:before="74" w:after="0"/>
              <w:ind w:left="1074" w:right="0" w:hanging="1021"/>
              <w:jc w:val="left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13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GRADSKI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MUZEJ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VUKOVAR</w:t>
            </w:r>
          </w:p>
          <w:p>
            <w:pPr>
              <w:pStyle w:val="TableParagraph"/>
              <w:spacing w:before="3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numPr>
                <w:ilvl w:val="2"/>
                <w:numId w:val="5"/>
              </w:numPr>
              <w:tabs>
                <w:tab w:pos="1074" w:val="left" w:leader="none"/>
                <w:tab w:pos="1075" w:val="left" w:leader="none"/>
              </w:tabs>
              <w:spacing w:line="240" w:lineRule="auto" w:before="0" w:after="0"/>
              <w:ind w:left="1074" w:right="0" w:hanging="1021"/>
              <w:jc w:val="left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14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JAVNA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USTANOVA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KULTURI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HRVATSKI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DOM</w:t>
            </w:r>
          </w:p>
        </w:tc>
        <w:tc>
          <w:tcPr>
            <w:tcW w:w="142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99"/>
              <w:ind w:left="160"/>
              <w:rPr>
                <w:sz w:val="16"/>
              </w:rPr>
            </w:pPr>
            <w:r>
              <w:rPr>
                <w:sz w:val="16"/>
              </w:rPr>
              <w:t>5.474.390,00</w:t>
            </w: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1"/>
              <w:ind w:left="160"/>
              <w:rPr>
                <w:sz w:val="16"/>
              </w:rPr>
            </w:pPr>
            <w:r>
              <w:rPr>
                <w:sz w:val="16"/>
              </w:rPr>
              <w:t>2.494.000,00</w:t>
            </w:r>
          </w:p>
        </w:tc>
        <w:tc>
          <w:tcPr>
            <w:tcW w:w="146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99"/>
              <w:ind w:left="193"/>
              <w:rPr>
                <w:sz w:val="16"/>
              </w:rPr>
            </w:pPr>
            <w:r>
              <w:rPr>
                <w:sz w:val="16"/>
              </w:rPr>
              <w:t>5.474.390,00</w:t>
            </w: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1"/>
              <w:ind w:left="193"/>
              <w:rPr>
                <w:sz w:val="16"/>
              </w:rPr>
            </w:pPr>
            <w:r>
              <w:rPr>
                <w:sz w:val="16"/>
              </w:rPr>
              <w:t>2.494.000,00</w:t>
            </w:r>
          </w:p>
        </w:tc>
        <w:tc>
          <w:tcPr>
            <w:tcW w:w="156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99"/>
              <w:ind w:left="293"/>
              <w:rPr>
                <w:sz w:val="16"/>
              </w:rPr>
            </w:pPr>
            <w:r>
              <w:rPr>
                <w:sz w:val="16"/>
              </w:rPr>
              <w:t>4.555.089,57</w:t>
            </w: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1"/>
              <w:ind w:left="293"/>
              <w:rPr>
                <w:sz w:val="16"/>
              </w:rPr>
            </w:pPr>
            <w:r>
              <w:rPr>
                <w:sz w:val="16"/>
              </w:rPr>
              <w:t>2.124.826,76</w:t>
            </w:r>
          </w:p>
        </w:tc>
        <w:tc>
          <w:tcPr>
            <w:tcW w:w="75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13"/>
              <w:ind w:left="269" w:right="-15"/>
              <w:rPr>
                <w:sz w:val="16"/>
              </w:rPr>
            </w:pPr>
            <w:r>
              <w:rPr>
                <w:sz w:val="16"/>
              </w:rPr>
              <w:t>83.21</w:t>
            </w:r>
          </w:p>
          <w:p>
            <w:pPr>
              <w:pStyle w:val="TableParagraph"/>
              <w:spacing w:before="1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ind w:left="262"/>
              <w:rPr>
                <w:sz w:val="16"/>
              </w:rPr>
            </w:pPr>
            <w:r>
              <w:rPr>
                <w:sz w:val="16"/>
              </w:rPr>
              <w:t>85.20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400" w:top="800" w:bottom="600" w:left="340" w:right="80"/>
        </w:sectPr>
      </w:pPr>
    </w:p>
    <w:p>
      <w:pPr>
        <w:spacing w:line="242" w:lineRule="auto" w:before="73"/>
        <w:ind w:left="5014" w:right="920" w:hanging="2907"/>
        <w:jc w:val="left"/>
        <w:rPr>
          <w:b/>
          <w:sz w:val="22"/>
        </w:rPr>
      </w:pPr>
      <w:r>
        <w:rPr>
          <w:b/>
          <w:sz w:val="22"/>
        </w:rPr>
        <w:t>IZVRŠENJE PRORAČUNA PO PROGRAMSKOJ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KLASIFIKACIJI</w:t>
      </w:r>
      <w:r>
        <w:rPr>
          <w:b/>
          <w:spacing w:val="-73"/>
          <w:sz w:val="22"/>
        </w:rPr>
        <w:t> </w:t>
      </w:r>
      <w:r>
        <w:rPr>
          <w:b/>
          <w:sz w:val="22"/>
        </w:rPr>
        <w:t>POSEBNI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DIO</w:t>
      </w:r>
    </w:p>
    <w:p>
      <w:pPr>
        <w:pStyle w:val="BodyText"/>
        <w:spacing w:before="7"/>
        <w:rPr>
          <w:b/>
          <w:sz w:val="14"/>
        </w:rPr>
      </w:pPr>
    </w:p>
    <w:p>
      <w:pPr>
        <w:pStyle w:val="Heading8"/>
        <w:spacing w:before="101"/>
        <w:ind w:left="3634"/>
      </w:pPr>
      <w:r>
        <w:rPr/>
        <w:pict>
          <v:group style="position:absolute;margin-left:22.08pt;margin-top:40.692978pt;width:562.2pt;height:705.5pt;mso-position-horizontal-relative:page;mso-position-vertical-relative:paragraph;z-index:-42883072" coordorigin="442,814" coordsize="11244,14110">
            <v:shape style="position:absolute;left:444;top:833;width:11232;height:14086" coordorigin="444,833" coordsize="11232,14086" path="m444,838l11676,838m11671,833l11671,14919m11676,14909l444,14909m451,833l451,14919e" filled="false" stroked="true" strokeweight=".96pt" strokecolor="#000000">
              <v:path arrowok="t"/>
              <v:stroke dashstyle="solid"/>
            </v:shape>
            <v:shape style="position:absolute;left:465;top:813;width:11220;height:14110" coordorigin="466,814" coordsize="11220,14110" path="m6478,14225l6456,14225,6456,14923,6478,14923,6478,14225xm6478,13116l6456,13116,6456,13699,6478,13699,6478,13116xm6478,12005l6456,12005,6456,12591,6478,12591,6478,12005xm6478,10896l6456,10896,6456,11479,6478,11479,6478,10896xm6478,9319l6456,9319,6456,10371,6478,10371,6478,9319xm6478,5472l6456,5472,6456,6005,6478,6005,6478,5472xm6478,4351l6456,4351,6456,4947,6478,4947,6478,4351xm6478,3451l6456,3451,6456,3828,6478,3828,6478,3451xm6478,2688l6456,2688,6456,2748,6478,2748,6478,2688xm7903,14225l7884,14225,7884,14923,7903,14923,7903,14225xm7903,13116l7884,13116,7884,13699,7903,13699,7903,13116xm7903,12005l7884,12005,7884,12591,7903,12591,7903,12005xm7903,10896l7884,10896,7884,11479,7903,11479,7903,10896xm7903,9319l7884,9319,7884,10371,7903,10371,7903,9319xm7903,5472l7884,5472,7884,6005,7903,6005,7903,5472xm7903,4351l7884,4351,7884,4947,7903,4947,7903,4351xm7903,3451l7884,3451,7884,3828,7903,3828,7903,3451xm7903,2688l7884,2688,7884,2748,7903,2748,7903,2688xm9365,14225l9346,14225,9346,14923,9365,14923,9365,14225xm9365,13116l9346,13116,9346,13699,9365,13699,9365,13116xm9365,12005l9346,12005,9346,12591,9365,12591,9365,12005xm9365,10896l9346,10896,9346,11479,9365,11479,9365,10896xm9365,9319l9346,9319,9346,10371,9365,10371,9365,9319xm9365,5472l9346,5472,9346,6005,9365,6005,9365,5472xm9365,4351l9346,4351,9346,4947,9365,4947,9365,4351xm9365,3451l9346,3451,9346,3828,9365,3828,9365,3451xm9365,2688l9346,2688,9346,2748,9365,2748,9365,2688xm10925,14225l10906,14225,10906,14923,10925,14923,10925,14225xm10925,13116l10906,13116,10906,13699,10925,13699,10925,13116xm10925,12005l10906,12005,10906,12591,10925,12591,10925,12005xm10925,10896l10906,10896,10906,11479,10925,11479,10925,10896xm10925,9319l10906,9319,10906,10371,10925,10371,10925,9319xm10925,5472l10906,5472,10906,6005,10925,6005,10925,5472xm10925,4351l10906,4351,10906,4947,10925,4947,10925,4351xm10925,3451l10906,3451,10906,3828,10925,3828,10925,3451xm10925,2688l10906,2688,10906,2748,10925,2748,10925,2688xm11686,1428l10925,1428,10925,814,10906,814,10906,1428,10906,1450,10906,1759,9365,1759,9365,1450,10906,1450,10906,1428,9365,1428,9365,828,9346,828,9346,1428,9346,1450,9346,1759,7903,1759,7903,1450,9346,1450,9346,1428,7903,1428,7903,828,7884,828,7884,1428,7884,1450,7884,1759,6478,1759,6478,1450,7884,1450,7884,1428,6478,1428,6478,843,6456,843,6456,1428,466,1428,466,1450,6456,1450,6456,1759,466,1759,466,1779,6456,1779,6456,2071,6478,2071,6478,1779,7884,1779,7884,2071,7903,2071,7903,1779,9346,1779,9346,2071,9365,2071,9365,1779,10906,1779,10906,2071,10925,2071,10925,1779,11671,1779,11671,1759,10925,1759,10925,1450,11686,1450,11686,1428xe" filled="true" fillcolor="#000000" stroked="false">
              <v:path arrowok="t"/>
              <v:fill type="solid"/>
            </v:shape>
            <v:shape style="position:absolute;left:463;top:2071;width:11206;height:1380" coordorigin="463,2071" coordsize="11206,1380" path="m11669,2748l463,2748,463,3451,11669,3451,11669,2748xm11669,2071l463,2071,463,2688,11669,2688,11669,2071xe" filled="true" fillcolor="#bfbfbf" stroked="false">
              <v:path arrowok="t"/>
              <v:fill type="solid"/>
            </v:shape>
            <v:shape style="position:absolute;left:463;top:3828;width:11206;height:1644" coordorigin="463,3828" coordsize="11206,1644" path="m11669,4947l463,4947,463,5472,11669,5472,11669,4947xm11669,3828l463,3828,463,4351,11669,4351,11669,3828xe" filled="true" fillcolor="#ebebeb" stroked="false">
              <v:path arrowok="t"/>
              <v:fill type="solid"/>
            </v:shape>
            <v:shape style="position:absolute;left:6456;top:6619;width:4469;height:60" coordorigin="6456,6619" coordsize="4469,60" path="m6478,6619l6456,6619,6456,6679,6478,6679,6478,6619xm7903,6619l7884,6619,7884,6679,7903,6679,7903,6619xm9365,6619l9346,6619,9346,6679,9365,6679,9365,6619xm10925,6619l10906,6619,10906,6679,10925,6679,10925,6619xe" filled="true" fillcolor="#000000" stroked="false">
              <v:path arrowok="t"/>
              <v:fill type="solid"/>
            </v:shape>
            <v:shape style="position:absolute;left:463;top:6005;width:11206;height:1380" coordorigin="463,6005" coordsize="11206,1380" path="m11669,6679l463,6679,463,7385,11669,7385,11669,6679xm11669,6005l463,6005,463,6619,11669,6619,11669,6005xe" filled="true" fillcolor="#bfbfbf" stroked="false">
              <v:path arrowok="t"/>
              <v:fill type="solid"/>
            </v:shape>
            <v:shape style="position:absolute;left:463;top:8796;width:11206;height:5429" coordorigin="463,8796" coordsize="11206,5429" path="m11669,13699l463,13699,463,14225,11669,14225,11669,13699xm11669,12591l463,12591,463,13116,11669,13116,11669,12591xm11669,11479l463,11479,463,12005,11669,12005,11669,11479xm11669,10371l463,10371,463,10896,11669,10896,11669,10371xm11669,8796l463,8796,463,9319,11669,9319,11669,8796xe" filled="true" fillcolor="#ebebeb" stroked="false">
              <v:path arrowok="t"/>
              <v:fill type="solid"/>
            </v:shape>
            <w10:wrap type="none"/>
          </v:group>
        </w:pict>
      </w:r>
      <w:r>
        <w:rPr/>
        <w:t>ZA</w:t>
      </w:r>
      <w:r>
        <w:rPr>
          <w:spacing w:val="-6"/>
        </w:rPr>
        <w:t> </w:t>
      </w:r>
      <w:r>
        <w:rPr/>
        <w:t>RAZDOBLJE:</w:t>
      </w:r>
      <w:r>
        <w:rPr>
          <w:spacing w:val="-5"/>
        </w:rPr>
        <w:t> </w:t>
      </w:r>
      <w:r>
        <w:rPr/>
        <w:t>1.1.2022.</w:t>
      </w:r>
      <w:r>
        <w:rPr>
          <w:spacing w:val="4"/>
        </w:rPr>
        <w:t> </w:t>
      </w:r>
      <w:r>
        <w:rPr/>
        <w:t>DO</w:t>
      </w:r>
      <w:r>
        <w:rPr>
          <w:spacing w:val="-13"/>
        </w:rPr>
        <w:t> </w:t>
      </w:r>
      <w:r>
        <w:rPr/>
        <w:t>31.12.2022.</w:t>
      </w:r>
      <w:r>
        <w:rPr>
          <w:spacing w:val="47"/>
        </w:rPr>
        <w:t> </w:t>
      </w:r>
      <w:r>
        <w:rPr/>
        <w:t>GODINE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spacing w:after="0"/>
        <w:rPr>
          <w:sz w:val="21"/>
        </w:rPr>
        <w:sectPr>
          <w:footerReference w:type="default" r:id="rId14"/>
          <w:pgSz w:w="11910" w:h="16840"/>
          <w:pgMar w:footer="326" w:header="0" w:top="400" w:bottom="520" w:left="340" w:right="80"/>
          <w:pgNumType w:start="1"/>
        </w:sectPr>
      </w:pPr>
    </w:p>
    <w:p>
      <w:pPr>
        <w:pStyle w:val="BodyText"/>
        <w:spacing w:before="2"/>
        <w:rPr>
          <w:b/>
          <w:sz w:val="18"/>
        </w:rPr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101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101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11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ind w:left="393"/>
      </w:pPr>
      <w:r>
        <w:rPr/>
        <w:t>INDEX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4"/>
      </w:pPr>
    </w:p>
    <w:p>
      <w:pPr>
        <w:spacing w:after="0"/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right="38"/>
        <w:jc w:val="right"/>
      </w:pPr>
      <w:r>
        <w:rPr>
          <w:w w:val="100"/>
        </w:rPr>
        <w:t>1</w:t>
      </w:r>
    </w:p>
    <w:p>
      <w:pPr>
        <w:pStyle w:val="Heading8"/>
        <w:numPr>
          <w:ilvl w:val="0"/>
          <w:numId w:val="6"/>
        </w:numPr>
        <w:tabs>
          <w:tab w:pos="512" w:val="left" w:leader="none"/>
        </w:tabs>
        <w:spacing w:line="240" w:lineRule="auto" w:before="110" w:after="0"/>
        <w:ind w:left="512" w:right="0" w:hanging="301"/>
        <w:jc w:val="left"/>
      </w:pPr>
      <w:r>
        <w:rPr/>
        <w:t>UKUPNI</w:t>
      </w:r>
      <w:r>
        <w:rPr>
          <w:spacing w:val="3"/>
        </w:rPr>
        <w:t> </w:t>
      </w:r>
      <w:r>
        <w:rPr/>
        <w:t>RASHODI</w:t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spacing w:before="158"/>
        <w:ind w:left="211"/>
      </w:pPr>
      <w:r>
        <w:rPr/>
        <w:pict>
          <v:shape style="position:absolute;margin-left:345.380005pt;margin-top:-28.260496pt;width:237.85pt;height:33.8pt;mso-position-horizontal-relative:page;mso-position-vertical-relative:paragraph;z-index:157568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9"/>
                  </w:tblGrid>
                  <w:tr>
                    <w:trPr>
                      <w:trHeight w:val="345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3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4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8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94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256.585.000,00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58"/>
        <w:ind w:left="114"/>
      </w:pPr>
      <w:r>
        <w:rPr/>
        <w:t>256.585.000,00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58"/>
        <w:ind w:left="211"/>
      </w:pPr>
      <w:r>
        <w:rPr/>
        <w:t>235.462.590,78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72"/>
        <w:ind w:left="211"/>
      </w:pPr>
      <w:r>
        <w:rPr/>
        <w:t>91,77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2877" w:space="3149"/>
            <w:col w:w="1515" w:space="40"/>
            <w:col w:w="1417" w:space="45"/>
            <w:col w:w="1555" w:space="44"/>
            <w:col w:w="848"/>
          </w:cols>
        </w:sectPr>
      </w:pPr>
    </w:p>
    <w:p>
      <w:pPr>
        <w:pStyle w:val="Heading8"/>
        <w:numPr>
          <w:ilvl w:val="1"/>
          <w:numId w:val="6"/>
        </w:numPr>
        <w:tabs>
          <w:tab w:pos="991" w:val="left" w:leader="none"/>
          <w:tab w:pos="992" w:val="left" w:leader="none"/>
        </w:tabs>
        <w:spacing w:line="240" w:lineRule="auto" w:before="77" w:after="0"/>
        <w:ind w:left="992" w:right="0" w:hanging="749"/>
        <w:jc w:val="left"/>
      </w:pPr>
      <w:r>
        <w:rPr/>
        <w:pict>
          <v:shape style="position:absolute;margin-left:336.619995pt;margin-top:2.292955pt;width:246.95pt;height:51.05pt;mso-position-horizontal-relative:page;mso-position-vertical-relative:paragraph;z-index:15757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27"/>
                    <w:gridCol w:w="1509"/>
                    <w:gridCol w:w="1478"/>
                    <w:gridCol w:w="623"/>
                  </w:tblGrid>
                  <w:tr>
                    <w:trPr>
                      <w:trHeight w:val="646" w:hRule="atLeast"/>
                    </w:trPr>
                    <w:tc>
                      <w:tcPr>
                        <w:tcW w:w="1327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105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2.400.000,00</w:t>
                        </w:r>
                      </w:p>
                    </w:tc>
                    <w:tc>
                      <w:tcPr>
                        <w:tcW w:w="1509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105"/>
                          <w:ind w:left="1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2.400.000,00</w:t>
                        </w:r>
                      </w:p>
                    </w:tc>
                    <w:tc>
                      <w:tcPr>
                        <w:tcW w:w="1478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105"/>
                          <w:ind w:right="14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1.842.963,83</w:t>
                        </w:r>
                      </w:p>
                    </w:tc>
                    <w:tc>
                      <w:tcPr>
                        <w:tcW w:w="623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105"/>
                          <w:ind w:right="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76,79</w:t>
                        </w:r>
                      </w:p>
                    </w:tc>
                  </w:tr>
                  <w:tr>
                    <w:trPr>
                      <w:trHeight w:val="373" w:hRule="atLeast"/>
                    </w:trPr>
                    <w:tc>
                      <w:tcPr>
                        <w:tcW w:w="1327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line="191" w:lineRule="exact" w:before="162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2.400.000,00</w:t>
                        </w:r>
                      </w:p>
                    </w:tc>
                    <w:tc>
                      <w:tcPr>
                        <w:tcW w:w="1509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line="191" w:lineRule="exact" w:before="162"/>
                          <w:ind w:left="1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2.400.000,00</w:t>
                        </w:r>
                      </w:p>
                    </w:tc>
                    <w:tc>
                      <w:tcPr>
                        <w:tcW w:w="1478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line="191" w:lineRule="exact" w:before="162"/>
                          <w:ind w:right="14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1.842.963,83</w:t>
                        </w:r>
                      </w:p>
                    </w:tc>
                    <w:tc>
                      <w:tcPr>
                        <w:tcW w:w="623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line="175" w:lineRule="exact" w:before="178"/>
                          <w:ind w:right="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76.79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Izdaci</w:t>
      </w:r>
      <w:r>
        <w:rPr>
          <w:spacing w:val="-1"/>
        </w:rPr>
        <w:t> </w:t>
      </w:r>
      <w:r>
        <w:rPr/>
        <w:t>za</w:t>
      </w:r>
      <w:r>
        <w:rPr>
          <w:spacing w:val="2"/>
        </w:rPr>
        <w:t> </w:t>
      </w:r>
      <w:r>
        <w:rPr/>
        <w:t>financijsku</w:t>
      </w:r>
      <w:r>
        <w:rPr>
          <w:spacing w:val="-1"/>
        </w:rPr>
        <w:t> </w:t>
      </w:r>
      <w:r>
        <w:rPr/>
        <w:t>imovinu</w:t>
      </w:r>
      <w:r>
        <w:rPr>
          <w:spacing w:val="-1"/>
        </w:rPr>
        <w:t> </w:t>
      </w:r>
      <w:r>
        <w:rPr/>
        <w:t>i</w:t>
      </w:r>
      <w:r>
        <w:rPr>
          <w:spacing w:val="2"/>
        </w:rPr>
        <w:t> </w:t>
      </w:r>
      <w:r>
        <w:rPr/>
        <w:t>otplate zajmova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6"/>
        </w:rPr>
      </w:pPr>
    </w:p>
    <w:p>
      <w:pPr>
        <w:pStyle w:val="ListParagraph"/>
        <w:numPr>
          <w:ilvl w:val="2"/>
          <w:numId w:val="6"/>
        </w:numPr>
        <w:tabs>
          <w:tab w:pos="1097" w:val="left" w:leader="none"/>
          <w:tab w:pos="1098" w:val="left" w:leader="none"/>
        </w:tabs>
        <w:spacing w:line="237" w:lineRule="auto" w:before="0" w:after="0"/>
        <w:ind w:left="1097" w:right="7922" w:hanging="900"/>
        <w:jc w:val="left"/>
        <w:rPr>
          <w:b/>
          <w:sz w:val="16"/>
        </w:rPr>
      </w:pPr>
      <w:r>
        <w:rPr>
          <w:b/>
          <w:sz w:val="16"/>
        </w:rPr>
        <w:t>Otplate primljenih zajmova</w:t>
      </w:r>
      <w:r>
        <w:rPr>
          <w:b/>
          <w:spacing w:val="-52"/>
          <w:sz w:val="16"/>
        </w:rPr>
        <w:t> </w:t>
      </w:r>
      <w:r>
        <w:rPr>
          <w:b/>
          <w:sz w:val="16"/>
        </w:rPr>
        <w:t>Izvori: 11;</w:t>
      </w:r>
    </w:p>
    <w:p>
      <w:pPr>
        <w:spacing w:after="0" w:line="237" w:lineRule="auto"/>
        <w:jc w:val="left"/>
        <w:rPr>
          <w:sz w:val="16"/>
        </w:rPr>
        <w:sectPr>
          <w:type w:val="continuous"/>
          <w:pgSz w:w="11910" w:h="16840"/>
          <w:pgMar w:top="1320" w:bottom="280" w:left="340" w:right="80"/>
        </w:sectPr>
      </w:pPr>
    </w:p>
    <w:p>
      <w:pPr>
        <w:spacing w:before="200"/>
        <w:ind w:left="243" w:right="0" w:firstLine="0"/>
        <w:jc w:val="left"/>
        <w:rPr>
          <w:sz w:val="20"/>
        </w:rPr>
      </w:pPr>
      <w:r>
        <w:rPr>
          <w:sz w:val="20"/>
        </w:rPr>
        <w:t>PRORAČUN</w:t>
      </w:r>
      <w:r>
        <w:rPr>
          <w:spacing w:val="-5"/>
          <w:sz w:val="20"/>
        </w:rPr>
        <w:t> </w:t>
      </w:r>
      <w:r>
        <w:rPr>
          <w:sz w:val="20"/>
        </w:rPr>
        <w:t>JLS</w:t>
      </w:r>
    </w:p>
    <w:p>
      <w:pPr>
        <w:pStyle w:val="BodyText"/>
        <w:spacing w:before="4"/>
      </w:pPr>
      <w:r>
        <w:rPr/>
        <w:br w:type="column"/>
      </w:r>
      <w:r>
        <w:rPr/>
      </w:r>
    </w:p>
    <w:p>
      <w:pPr>
        <w:pStyle w:val="BodyText"/>
        <w:spacing w:before="1"/>
        <w:ind w:left="243"/>
      </w:pPr>
      <w:r>
        <w:rPr/>
        <w:t>2.400.000,00</w:t>
      </w:r>
    </w:p>
    <w:p>
      <w:pPr>
        <w:pStyle w:val="BodyText"/>
        <w:spacing w:before="4"/>
      </w:pPr>
      <w:r>
        <w:rPr/>
        <w:br w:type="column"/>
      </w:r>
      <w:r>
        <w:rPr/>
      </w:r>
    </w:p>
    <w:p>
      <w:pPr>
        <w:pStyle w:val="BodyText"/>
        <w:spacing w:before="1"/>
        <w:ind w:left="243"/>
      </w:pPr>
      <w:r>
        <w:rPr/>
        <w:t>2.400.000,00</w:t>
      </w:r>
    </w:p>
    <w:p>
      <w:pPr>
        <w:pStyle w:val="BodyText"/>
        <w:spacing w:before="4"/>
      </w:pPr>
      <w:r>
        <w:rPr/>
        <w:br w:type="column"/>
      </w:r>
      <w:r>
        <w:rPr/>
      </w:r>
    </w:p>
    <w:p>
      <w:pPr>
        <w:pStyle w:val="BodyText"/>
        <w:spacing w:before="1"/>
        <w:ind w:left="243"/>
      </w:pPr>
      <w:r>
        <w:rPr/>
        <w:t>1.842.963,83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4" w:equalWidth="0">
            <w:col w:w="1816" w:space="4383"/>
            <w:col w:w="1384" w:space="71"/>
            <w:col w:w="1384" w:space="181"/>
            <w:col w:w="2271"/>
          </w:cols>
        </w:sectPr>
      </w:pPr>
    </w:p>
    <w:p>
      <w:pPr>
        <w:pStyle w:val="BodyText"/>
        <w:spacing w:before="8"/>
        <w:rPr>
          <w:sz w:val="15"/>
        </w:rPr>
      </w:pPr>
    </w:p>
    <w:p>
      <w:pPr>
        <w:pStyle w:val="BodyText"/>
        <w:ind w:left="557"/>
      </w:pPr>
      <w:r>
        <w:rPr/>
        <w:t>512</w:t>
      </w:r>
    </w:p>
    <w:p>
      <w:pPr>
        <w:pStyle w:val="BodyText"/>
        <w:spacing w:line="237" w:lineRule="auto" w:before="178"/>
        <w:ind w:left="85" w:right="32"/>
      </w:pPr>
      <w:r>
        <w:rPr/>
        <w:br w:type="column"/>
      </w:r>
      <w:r>
        <w:rPr/>
        <w:t>Izdaci</w:t>
      </w:r>
      <w:r>
        <w:rPr>
          <w:spacing w:val="-6"/>
        </w:rPr>
        <w:t> </w:t>
      </w:r>
      <w:r>
        <w:rPr/>
        <w:t>za</w:t>
      </w:r>
      <w:r>
        <w:rPr>
          <w:spacing w:val="-2"/>
        </w:rPr>
        <w:t> </w:t>
      </w:r>
      <w:r>
        <w:rPr/>
        <w:t>dane</w:t>
      </w:r>
      <w:r>
        <w:rPr>
          <w:spacing w:val="-3"/>
        </w:rPr>
        <w:t> </w:t>
      </w:r>
      <w:r>
        <w:rPr/>
        <w:t>zajmove</w:t>
      </w:r>
      <w:r>
        <w:rPr>
          <w:spacing w:val="-2"/>
        </w:rPr>
        <w:t> </w:t>
      </w:r>
      <w:r>
        <w:rPr/>
        <w:t>neprofitnim</w:t>
      </w:r>
      <w:r>
        <w:rPr>
          <w:spacing w:val="-2"/>
        </w:rPr>
        <w:t> </w:t>
      </w:r>
      <w:r>
        <w:rPr/>
        <w:t>organizacijama,</w:t>
      </w:r>
      <w:r>
        <w:rPr>
          <w:spacing w:val="-53"/>
        </w:rPr>
        <w:t> </w:t>
      </w:r>
      <w:r>
        <w:rPr/>
        <w:t>građanima i kućanstvima</w:t>
      </w:r>
    </w:p>
    <w:p>
      <w:pPr>
        <w:pStyle w:val="BodyText"/>
        <w:spacing w:before="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557"/>
      </w:pPr>
      <w:r>
        <w:rPr/>
        <w:t>2.200.000,00</w:t>
      </w:r>
    </w:p>
    <w:p>
      <w:pPr>
        <w:pStyle w:val="BodyText"/>
        <w:spacing w:before="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314"/>
      </w:pPr>
      <w:r>
        <w:rPr/>
        <w:t>2.200.000,00</w:t>
      </w:r>
    </w:p>
    <w:p>
      <w:pPr>
        <w:pStyle w:val="BodyText"/>
        <w:spacing w:before="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tabs>
          <w:tab w:pos="1845" w:val="left" w:leader="none"/>
        </w:tabs>
        <w:spacing w:before="0"/>
        <w:ind w:left="419" w:right="0" w:firstLine="0"/>
        <w:jc w:val="left"/>
        <w:rPr>
          <w:sz w:val="15"/>
        </w:rPr>
      </w:pPr>
      <w:r>
        <w:rPr>
          <w:sz w:val="16"/>
        </w:rPr>
        <w:t>1.677.940,79</w:t>
        <w:tab/>
      </w:r>
      <w:r>
        <w:rPr>
          <w:position w:val="1"/>
          <w:sz w:val="15"/>
        </w:rPr>
        <w:t>76.27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4329" w:space="649"/>
            <w:col w:w="1658" w:space="39"/>
            <w:col w:w="1415" w:space="40"/>
            <w:col w:w="2453"/>
          </w:cols>
        </w:sectPr>
      </w:pPr>
    </w:p>
    <w:p>
      <w:pPr>
        <w:pStyle w:val="BodyText"/>
        <w:spacing w:before="9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5121</w:t>
      </w:r>
    </w:p>
    <w:p>
      <w:pPr>
        <w:pStyle w:val="BodyText"/>
        <w:spacing w:line="237" w:lineRule="auto" w:before="103"/>
        <w:ind w:left="74" w:right="21"/>
      </w:pPr>
      <w:r>
        <w:rPr/>
        <w:br w:type="column"/>
      </w:r>
      <w:r>
        <w:rPr/>
        <w:t>Dani zajmovi neprofitnim organizacijama, građanima i</w:t>
      </w:r>
      <w:r>
        <w:rPr>
          <w:spacing w:val="-54"/>
        </w:rPr>
        <w:t> </w:t>
      </w:r>
      <w:r>
        <w:rPr/>
        <w:t>kućanstvima</w:t>
      </w:r>
      <w:r>
        <w:rPr>
          <w:spacing w:val="1"/>
        </w:rPr>
        <w:t> </w:t>
      </w:r>
      <w:r>
        <w:rPr/>
        <w:t>u</w:t>
      </w:r>
      <w:r>
        <w:rPr>
          <w:spacing w:val="-1"/>
        </w:rPr>
        <w:t> </w:t>
      </w:r>
      <w:r>
        <w:rPr/>
        <w:t>tuzemstvu</w:t>
      </w:r>
    </w:p>
    <w:p>
      <w:pPr>
        <w:pStyle w:val="BodyText"/>
        <w:spacing w:before="145"/>
        <w:ind w:left="752"/>
      </w:pPr>
      <w:r>
        <w:rPr/>
        <w:br w:type="column"/>
      </w:r>
      <w:r>
        <w:rPr/>
        <w:t>1.677.940,79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4489" w:space="3012"/>
            <w:col w:w="2785"/>
          </w:cols>
        </w:sectPr>
      </w:pPr>
    </w:p>
    <w:p>
      <w:pPr>
        <w:pStyle w:val="BodyText"/>
        <w:spacing w:before="115"/>
        <w:ind w:left="557"/>
      </w:pPr>
      <w:r>
        <w:rPr/>
        <w:t>543</w:t>
      </w:r>
    </w:p>
    <w:p>
      <w:pPr>
        <w:pStyle w:val="BodyText"/>
        <w:spacing w:line="237" w:lineRule="auto" w:before="102"/>
        <w:ind w:left="90" w:right="22" w:hanging="5"/>
      </w:pPr>
      <w:r>
        <w:rPr/>
        <w:br w:type="column"/>
      </w:r>
      <w:r>
        <w:rPr/>
        <w:t>Otplata glavnice primljenih zajmova od trgovačkih društava u</w:t>
      </w:r>
      <w:r>
        <w:rPr>
          <w:spacing w:val="-54"/>
        </w:rPr>
        <w:t> </w:t>
      </w:r>
      <w:r>
        <w:rPr/>
        <w:t>javnom sektoru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200.000,00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200.000,00</w:t>
      </w:r>
    </w:p>
    <w:p>
      <w:pPr>
        <w:tabs>
          <w:tab w:pos="1829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165.023,04</w:t>
        <w:tab/>
      </w:r>
      <w:r>
        <w:rPr>
          <w:position w:val="1"/>
          <w:sz w:val="15"/>
        </w:rPr>
        <w:t>82.51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5097" w:space="42"/>
            <w:col w:w="1498" w:space="39"/>
            <w:col w:w="1415" w:space="62"/>
            <w:col w:w="2430"/>
          </w:cols>
        </w:sectPr>
      </w:pPr>
    </w:p>
    <w:p>
      <w:pPr>
        <w:pStyle w:val="BodyText"/>
        <w:spacing w:before="10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5431</w:t>
      </w:r>
    </w:p>
    <w:p>
      <w:pPr>
        <w:pStyle w:val="BodyText"/>
        <w:spacing w:line="237" w:lineRule="auto" w:before="103"/>
        <w:ind w:left="74" w:right="25"/>
      </w:pPr>
      <w:r>
        <w:rPr/>
        <w:br w:type="column"/>
      </w:r>
      <w:r>
        <w:rPr/>
        <w:t>Otplata glavnice primljenih zajmova od trgovačkih</w:t>
      </w:r>
      <w:r>
        <w:rPr>
          <w:spacing w:val="-54"/>
        </w:rPr>
        <w:t> </w:t>
      </w:r>
      <w:r>
        <w:rPr/>
        <w:t>društava</w:t>
      </w:r>
      <w:r>
        <w:rPr>
          <w:spacing w:val="-1"/>
        </w:rPr>
        <w:t> </w:t>
      </w:r>
      <w:r>
        <w:rPr/>
        <w:t>u javnom</w:t>
      </w:r>
      <w:r>
        <w:rPr>
          <w:spacing w:val="1"/>
        </w:rPr>
        <w:t> </w:t>
      </w:r>
      <w:r>
        <w:rPr/>
        <w:t>sektoru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165.023,04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4173" w:space="3489"/>
            <w:col w:w="2624"/>
          </w:cols>
        </w:sectPr>
      </w:pPr>
    </w:p>
    <w:p>
      <w:pPr>
        <w:pStyle w:val="Heading8"/>
        <w:tabs>
          <w:tab w:pos="991" w:val="left" w:leader="none"/>
        </w:tabs>
        <w:spacing w:before="28"/>
      </w:pPr>
      <w:r>
        <w:rPr/>
        <w:pict>
          <v:shape style="position:absolute;margin-left:71.879997pt;margin-top:-.027854pt;width:511.7pt;height:59.05pt;mso-position-horizontal-relative:page;mso-position-vertical-relative:paragraph;z-index:157578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572"/>
                    <w:gridCol w:w="1507"/>
                    <w:gridCol w:w="1529"/>
                    <w:gridCol w:w="626"/>
                  </w:tblGrid>
                  <w:tr>
                    <w:trPr>
                      <w:trHeight w:val="644" w:hRule="atLeast"/>
                    </w:trPr>
                    <w:tc>
                      <w:tcPr>
                        <w:tcW w:w="6572" w:type="dxa"/>
                        <w:shd w:val="clear" w:color="auto" w:fill="BFBFBF"/>
                      </w:tcPr>
                      <w:p>
                        <w:pPr>
                          <w:pStyle w:val="TableParagraph"/>
                          <w:tabs>
                            <w:tab w:pos="5243" w:val="left" w:leader="none"/>
                          </w:tabs>
                          <w:spacing w:before="28"/>
                          <w:ind w:left="24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PRAVNI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ODJEL ZA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OPĆE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POSLOVE</w:t>
                          <w:tab/>
                        </w:r>
                        <w:r>
                          <w:rPr>
                            <w:position w:val="-6"/>
                            <w:sz w:val="16"/>
                          </w:rPr>
                          <w:t>13.931.500,00</w:t>
                        </w:r>
                      </w:p>
                    </w:tc>
                    <w:tc>
                      <w:tcPr>
                        <w:tcW w:w="1507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103"/>
                          <w:ind w:left="112" w:right="16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13.931.500,00</w:t>
                        </w:r>
                      </w:p>
                    </w:tc>
                    <w:tc>
                      <w:tcPr>
                        <w:tcW w:w="1529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103"/>
                          <w:ind w:left="164" w:right="13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11.760.647,38</w:t>
                        </w:r>
                      </w:p>
                    </w:tc>
                    <w:tc>
                      <w:tcPr>
                        <w:tcW w:w="626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103"/>
                          <w:ind w:right="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84,42</w:t>
                        </w:r>
                      </w:p>
                    </w:tc>
                  </w:tr>
                  <w:tr>
                    <w:trPr>
                      <w:trHeight w:val="536" w:hRule="atLeast"/>
                    </w:trPr>
                    <w:tc>
                      <w:tcPr>
                        <w:tcW w:w="6572" w:type="dxa"/>
                        <w:shd w:val="clear" w:color="auto" w:fill="BFBFBF"/>
                      </w:tcPr>
                      <w:p>
                        <w:pPr>
                          <w:pStyle w:val="TableParagraph"/>
                          <w:tabs>
                            <w:tab w:pos="5344" w:val="left" w:leader="none"/>
                          </w:tabs>
                          <w:spacing w:line="196" w:lineRule="exact" w:before="151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1"/>
                            <w:sz w:val="16"/>
                          </w:rPr>
                          <w:t>Glava</w:t>
                        </w:r>
                        <w:r>
                          <w:rPr>
                            <w:b/>
                            <w:spacing w:val="-13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position w:val="1"/>
                            <w:sz w:val="16"/>
                          </w:rPr>
                          <w:t>1:</w:t>
                        </w:r>
                        <w:r>
                          <w:rPr>
                            <w:b/>
                            <w:spacing w:val="2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position w:val="1"/>
                            <w:sz w:val="16"/>
                          </w:rPr>
                          <w:t>OPĆI</w:t>
                        </w:r>
                        <w:r>
                          <w:rPr>
                            <w:b/>
                            <w:spacing w:val="-4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position w:val="1"/>
                            <w:sz w:val="16"/>
                          </w:rPr>
                          <w:t>POSLOVI I</w:t>
                        </w:r>
                        <w:r>
                          <w:rPr>
                            <w:b/>
                            <w:spacing w:val="-2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position w:val="1"/>
                            <w:sz w:val="16"/>
                          </w:rPr>
                          <w:t>GRADSKA</w:t>
                        </w:r>
                        <w:r>
                          <w:rPr>
                            <w:b/>
                            <w:spacing w:val="-2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position w:val="1"/>
                            <w:sz w:val="16"/>
                          </w:rPr>
                          <w:t>UPRAVA</w:t>
                          <w:tab/>
                        </w:r>
                        <w:r>
                          <w:rPr>
                            <w:sz w:val="16"/>
                          </w:rPr>
                          <w:t>5.314.500,00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Izvori:</w:t>
                        </w:r>
                        <w:r>
                          <w:rPr>
                            <w:b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11;</w:t>
                        </w:r>
                      </w:p>
                    </w:tc>
                    <w:tc>
                      <w:tcPr>
                        <w:tcW w:w="1507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161"/>
                          <w:ind w:left="112" w:right="6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5.314.500,00</w:t>
                        </w:r>
                      </w:p>
                    </w:tc>
                    <w:tc>
                      <w:tcPr>
                        <w:tcW w:w="1529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161"/>
                          <w:ind w:left="164" w:right="3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3.965.974,19</w:t>
                        </w:r>
                      </w:p>
                    </w:tc>
                    <w:tc>
                      <w:tcPr>
                        <w:tcW w:w="626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178"/>
                          <w:ind w:right="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74.63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R.111</w:t>
        <w:tab/>
        <w:t>U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6"/>
        </w:rPr>
      </w:pPr>
    </w:p>
    <w:p>
      <w:pPr>
        <w:spacing w:before="0"/>
        <w:ind w:left="197" w:right="0" w:firstLine="0"/>
        <w:jc w:val="left"/>
        <w:rPr>
          <w:b/>
          <w:sz w:val="16"/>
        </w:rPr>
      </w:pPr>
      <w:r>
        <w:rPr>
          <w:b/>
          <w:sz w:val="16"/>
        </w:rPr>
        <w:t>R.111.1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2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8"/>
        <w:gridCol w:w="384"/>
        <w:gridCol w:w="4813"/>
        <w:gridCol w:w="1427"/>
        <w:gridCol w:w="1462"/>
        <w:gridCol w:w="1560"/>
        <w:gridCol w:w="797"/>
      </w:tblGrid>
      <w:tr>
        <w:trPr>
          <w:trHeight w:val="315" w:hRule="atLeast"/>
        </w:trPr>
        <w:tc>
          <w:tcPr>
            <w:tcW w:w="6015" w:type="dxa"/>
            <w:gridSpan w:val="3"/>
            <w:tcBorders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JLS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jc w:val="right"/>
              <w:rPr>
                <w:sz w:val="16"/>
              </w:rPr>
            </w:pPr>
            <w:r>
              <w:rPr>
                <w:sz w:val="16"/>
              </w:rPr>
              <w:t>5.314.500,00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5.314.500,00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3.965.974,19</w:t>
            </w:r>
          </w:p>
        </w:tc>
        <w:tc>
          <w:tcPr>
            <w:tcW w:w="79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0" w:hRule="atLeast"/>
        </w:trPr>
        <w:tc>
          <w:tcPr>
            <w:tcW w:w="6015" w:type="dxa"/>
            <w:gridSpan w:val="3"/>
            <w:shd w:val="clear" w:color="auto" w:fill="DBDBDB"/>
          </w:tcPr>
          <w:p>
            <w:pPr>
              <w:pStyle w:val="TableParagraph"/>
              <w:spacing w:line="175" w:lineRule="exact" w:before="105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R.111.1.1</w:t>
            </w:r>
            <w:r>
              <w:rPr>
                <w:b/>
                <w:spacing w:val="45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program</w:t>
            </w:r>
          </w:p>
        </w:tc>
        <w:tc>
          <w:tcPr>
            <w:tcW w:w="1427" w:type="dxa"/>
            <w:shd w:val="clear" w:color="auto" w:fill="DBDBDB"/>
          </w:tcPr>
          <w:p>
            <w:pPr>
              <w:pStyle w:val="TableParagraph"/>
              <w:spacing w:line="189" w:lineRule="exact" w:before="91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4.664.500,00</w:t>
            </w:r>
          </w:p>
        </w:tc>
        <w:tc>
          <w:tcPr>
            <w:tcW w:w="1462" w:type="dxa"/>
            <w:shd w:val="clear" w:color="auto" w:fill="DBDBDB"/>
          </w:tcPr>
          <w:p>
            <w:pPr>
              <w:pStyle w:val="TableParagraph"/>
              <w:spacing w:line="189" w:lineRule="exact" w:before="91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4.664.500,00</w:t>
            </w:r>
          </w:p>
        </w:tc>
        <w:tc>
          <w:tcPr>
            <w:tcW w:w="1560" w:type="dxa"/>
            <w:shd w:val="clear" w:color="auto" w:fill="DBDBDB"/>
          </w:tcPr>
          <w:p>
            <w:pPr>
              <w:pStyle w:val="TableParagraph"/>
              <w:spacing w:line="175" w:lineRule="exact" w:before="105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3.433.111,79</w:t>
            </w:r>
          </w:p>
        </w:tc>
        <w:tc>
          <w:tcPr>
            <w:tcW w:w="797" w:type="dxa"/>
            <w:shd w:val="clear" w:color="auto" w:fill="DBDBDB"/>
          </w:tcPr>
          <w:p>
            <w:pPr>
              <w:pStyle w:val="TableParagraph"/>
              <w:spacing w:line="175" w:lineRule="exact" w:before="10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73.60</w:t>
            </w:r>
          </w:p>
        </w:tc>
      </w:tr>
      <w:tr>
        <w:trPr>
          <w:trHeight w:val="676" w:hRule="atLeast"/>
        </w:trPr>
        <w:tc>
          <w:tcPr>
            <w:tcW w:w="1202" w:type="dxa"/>
            <w:gridSpan w:val="2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32"/>
              <w:rPr>
                <w:sz w:val="16"/>
              </w:rPr>
            </w:pPr>
            <w:r>
              <w:rPr>
                <w:sz w:val="16"/>
              </w:rPr>
              <w:t>R.111.1.1.1</w:t>
            </w:r>
          </w:p>
        </w:tc>
        <w:tc>
          <w:tcPr>
            <w:tcW w:w="4813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29"/>
              <w:rPr>
                <w:sz w:val="16"/>
              </w:rPr>
            </w:pPr>
            <w:r>
              <w:rPr>
                <w:sz w:val="16"/>
              </w:rPr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tehničko 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administrativno osoblje</w:t>
            </w:r>
          </w:p>
        </w:tc>
        <w:tc>
          <w:tcPr>
            <w:tcW w:w="142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1.328.000,00</w:t>
            </w:r>
          </w:p>
        </w:tc>
        <w:tc>
          <w:tcPr>
            <w:tcW w:w="1462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1.328.000,00</w:t>
            </w:r>
          </w:p>
        </w:tc>
        <w:tc>
          <w:tcPr>
            <w:tcW w:w="1560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1.161.800,91</w:t>
            </w:r>
          </w:p>
        </w:tc>
        <w:tc>
          <w:tcPr>
            <w:tcW w:w="79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87,49</w:t>
            </w:r>
          </w:p>
        </w:tc>
      </w:tr>
      <w:tr>
        <w:trPr>
          <w:trHeight w:val="297" w:hRule="atLeast"/>
        </w:trPr>
        <w:tc>
          <w:tcPr>
            <w:tcW w:w="818" w:type="dxa"/>
            <w:shd w:val="clear" w:color="auto" w:fill="EBEBEB"/>
          </w:tcPr>
          <w:p>
            <w:pPr>
              <w:pStyle w:val="TableParagraph"/>
              <w:spacing w:before="57"/>
              <w:ind w:left="446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5197" w:type="dxa"/>
            <w:gridSpan w:val="2"/>
            <w:shd w:val="clear" w:color="auto" w:fill="EBEBEB"/>
          </w:tcPr>
          <w:p>
            <w:pPr>
              <w:pStyle w:val="TableParagraph"/>
              <w:spacing w:before="43"/>
              <w:ind w:left="62"/>
              <w:rPr>
                <w:sz w:val="16"/>
              </w:rPr>
            </w:pPr>
            <w:r>
              <w:rPr>
                <w:sz w:val="16"/>
              </w:rPr>
              <w:t>Plaće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(Bruto)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line="175" w:lineRule="exact" w:before="103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980.000,00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line="175" w:lineRule="exact" w:before="10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980.000,00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line="175" w:lineRule="exact" w:before="10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884.214,29</w:t>
            </w:r>
          </w:p>
        </w:tc>
        <w:tc>
          <w:tcPr>
            <w:tcW w:w="797" w:type="dxa"/>
            <w:shd w:val="clear" w:color="auto" w:fill="EBEBEB"/>
          </w:tcPr>
          <w:p>
            <w:pPr>
              <w:pStyle w:val="TableParagraph"/>
              <w:spacing w:line="174" w:lineRule="exact" w:before="103"/>
              <w:ind w:right="48"/>
              <w:jc w:val="right"/>
              <w:rPr>
                <w:sz w:val="15"/>
              </w:rPr>
            </w:pPr>
            <w:r>
              <w:rPr>
                <w:sz w:val="15"/>
              </w:rPr>
              <w:t>90.23</w:t>
            </w:r>
          </w:p>
        </w:tc>
      </w:tr>
    </w:tbl>
    <w:p>
      <w:pPr>
        <w:pStyle w:val="BodyText"/>
        <w:spacing w:before="8"/>
        <w:rPr>
          <w:b/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pict>
          <v:rect style="position:absolute;margin-left:322.800018pt;margin-top:-57.226994pt;width:1.080002pt;height:3pt;mso-position-horizontal-relative:page;mso-position-vertical-relative:paragraph;z-index:-42882560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-57.226994pt;width:.960022pt;height:3pt;mso-position-horizontal-relative:page;mso-position-vertical-relative:paragraph;z-index:-42882048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-57.226994pt;width:.960022pt;height:3pt;mso-position-horizontal-relative:page;mso-position-vertical-relative:paragraph;z-index:-42881536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-57.226994pt;width:.960022pt;height:3pt;mso-position-horizontal-relative:page;mso-position-vertical-relative:paragraph;z-index:-42881024" filled="true" fillcolor="#000000" stroked="false">
            <v:fill type="solid"/>
            <w10:wrap type="none"/>
          </v:rect>
        </w:pict>
      </w:r>
      <w:r>
        <w:rPr/>
        <w:t>3111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left="752"/>
      </w:pPr>
      <w:r>
        <w:rPr/>
        <w:t>3112</w:t>
      </w:r>
    </w:p>
    <w:p>
      <w:pPr>
        <w:pStyle w:val="BodyText"/>
        <w:spacing w:line="573" w:lineRule="auto" w:before="101"/>
        <w:ind w:left="74" w:right="27"/>
      </w:pPr>
      <w:r>
        <w:rPr/>
        <w:br w:type="column"/>
      </w:r>
      <w:r>
        <w:rPr/>
        <w:t>Plaće za redovan rad</w:t>
      </w:r>
      <w:r>
        <w:rPr>
          <w:spacing w:val="-54"/>
        </w:rPr>
        <w:t> </w:t>
      </w:r>
      <w:r>
        <w:rPr/>
        <w:t>Plaće u naravi</w:t>
      </w:r>
    </w:p>
    <w:p>
      <w:pPr>
        <w:pStyle w:val="BodyText"/>
        <w:spacing w:before="144"/>
        <w:ind w:right="927"/>
        <w:jc w:val="right"/>
      </w:pPr>
      <w:r>
        <w:rPr/>
        <w:br w:type="column"/>
      </w:r>
      <w:r>
        <w:rPr/>
        <w:t>884.214,29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right="925"/>
        <w:jc w:val="right"/>
      </w:pPr>
      <w:r>
        <w:rPr/>
        <w:t>0,00</w:t>
      </w:r>
    </w:p>
    <w:p>
      <w:pPr>
        <w:spacing w:after="0"/>
        <w:jc w:val="right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1802" w:space="5860"/>
            <w:col w:w="2624"/>
          </w:cols>
        </w:sectPr>
      </w:pPr>
    </w:p>
    <w:p>
      <w:pPr>
        <w:pStyle w:val="BodyText"/>
        <w:spacing w:before="28"/>
        <w:ind w:left="557"/>
      </w:pPr>
      <w:r>
        <w:rPr/>
        <w:t>312</w:t>
      </w:r>
    </w:p>
    <w:p>
      <w:pPr>
        <w:pStyle w:val="BodyText"/>
        <w:spacing w:before="14"/>
        <w:ind w:left="85"/>
      </w:pPr>
      <w:r>
        <w:rPr/>
        <w:br w:type="column"/>
      </w:r>
      <w:r>
        <w:rPr/>
        <w:t>Ostali rashodi</w:t>
      </w:r>
      <w:r>
        <w:rPr>
          <w:spacing w:val="-1"/>
        </w:rPr>
        <w:t> </w:t>
      </w:r>
      <w:r>
        <w:rPr/>
        <w:t>za</w:t>
      </w:r>
      <w:r>
        <w:rPr>
          <w:spacing w:val="2"/>
        </w:rPr>
        <w:t> </w:t>
      </w:r>
      <w:r>
        <w:rPr/>
        <w:t>zaposlene</w:t>
      </w:r>
    </w:p>
    <w:p>
      <w:pPr>
        <w:pStyle w:val="BodyText"/>
        <w:spacing w:before="74"/>
        <w:ind w:left="557"/>
      </w:pPr>
      <w:r>
        <w:rPr/>
        <w:br w:type="column"/>
      </w:r>
      <w:r>
        <w:rPr/>
        <w:t>67.000,00</w:t>
      </w:r>
    </w:p>
    <w:p>
      <w:pPr>
        <w:pStyle w:val="BodyText"/>
        <w:spacing w:before="74"/>
        <w:ind w:left="557"/>
      </w:pPr>
      <w:r>
        <w:rPr/>
        <w:br w:type="column"/>
      </w:r>
      <w:r>
        <w:rPr/>
        <w:t>67.000,00</w:t>
      </w:r>
    </w:p>
    <w:p>
      <w:pPr>
        <w:tabs>
          <w:tab w:pos="1714" w:val="left" w:leader="none"/>
        </w:tabs>
        <w:spacing w:before="74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56.257,53</w:t>
        <w:tab/>
      </w:r>
      <w:r>
        <w:rPr>
          <w:position w:val="1"/>
          <w:sz w:val="15"/>
        </w:rPr>
        <w:t>83.97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2323" w:space="2919"/>
            <w:col w:w="1394" w:space="62"/>
            <w:col w:w="1434" w:space="129"/>
            <w:col w:w="2322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3121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Ostali rashodi</w:t>
      </w:r>
      <w:r>
        <w:rPr>
          <w:spacing w:val="-1"/>
        </w:rPr>
        <w:t> </w:t>
      </w:r>
      <w:r>
        <w:rPr/>
        <w:t>za</w:t>
      </w:r>
      <w:r>
        <w:rPr>
          <w:spacing w:val="2"/>
        </w:rPr>
        <w:t> </w:t>
      </w:r>
      <w:r>
        <w:rPr/>
        <w:t>zaposlene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56.257,53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2312" w:space="5458"/>
            <w:col w:w="2516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313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Doprinosi</w:t>
      </w:r>
      <w:r>
        <w:rPr>
          <w:spacing w:val="2"/>
        </w:rPr>
        <w:t> </w:t>
      </w:r>
      <w:r>
        <w:rPr/>
        <w:t>na</w:t>
      </w:r>
      <w:r>
        <w:rPr>
          <w:spacing w:val="-1"/>
        </w:rPr>
        <w:t> </w:t>
      </w:r>
      <w:r>
        <w:rPr/>
        <w:t>plaće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150.000,00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150.000,00</w:t>
      </w:r>
    </w:p>
    <w:p>
      <w:pPr>
        <w:tabs>
          <w:tab w:pos="1822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131.533,19</w:t>
        <w:tab/>
      </w:r>
      <w:r>
        <w:rPr>
          <w:position w:val="1"/>
          <w:sz w:val="15"/>
        </w:rPr>
        <w:t>87.69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618" w:space="3521"/>
            <w:col w:w="1498" w:space="39"/>
            <w:col w:w="1415" w:space="62"/>
            <w:col w:w="2430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3132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Doprinosi</w:t>
      </w:r>
      <w:r>
        <w:rPr>
          <w:spacing w:val="-5"/>
        </w:rPr>
        <w:t> </w:t>
      </w:r>
      <w:r>
        <w:rPr/>
        <w:t>za</w:t>
      </w:r>
      <w:r>
        <w:rPr>
          <w:spacing w:val="-1"/>
        </w:rPr>
        <w:t> </w:t>
      </w:r>
      <w:r>
        <w:rPr/>
        <w:t>obvezno</w:t>
      </w:r>
      <w:r>
        <w:rPr>
          <w:spacing w:val="-3"/>
        </w:rPr>
        <w:t> </w:t>
      </w:r>
      <w:r>
        <w:rPr/>
        <w:t>zdravstveno</w:t>
      </w:r>
      <w:r>
        <w:rPr>
          <w:spacing w:val="-3"/>
        </w:rPr>
        <w:t> </w:t>
      </w:r>
      <w:r>
        <w:rPr/>
        <w:t>osiguranje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131.533,19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764" w:space="3898"/>
            <w:col w:w="2624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321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Naknade</w:t>
      </w:r>
      <w:r>
        <w:rPr>
          <w:spacing w:val="3"/>
        </w:rPr>
        <w:t> </w:t>
      </w:r>
      <w:r>
        <w:rPr/>
        <w:t>troškova</w:t>
      </w:r>
      <w:r>
        <w:rPr>
          <w:spacing w:val="1"/>
        </w:rPr>
        <w:t> </w:t>
      </w:r>
      <w:r>
        <w:rPr/>
        <w:t>zaposlenima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11.000,00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11.000,00</w:t>
      </w:r>
    </w:p>
    <w:p>
      <w:pPr>
        <w:tabs>
          <w:tab w:pos="1719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10.650,00</w:t>
        <w:tab/>
      </w:r>
      <w:r>
        <w:rPr>
          <w:position w:val="1"/>
          <w:sz w:val="15"/>
        </w:rPr>
        <w:t>96.82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2640" w:space="2602"/>
            <w:col w:w="1394" w:space="62"/>
            <w:col w:w="1434" w:space="126"/>
            <w:col w:w="2325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3212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Naknade</w:t>
      </w:r>
      <w:r>
        <w:rPr>
          <w:spacing w:val="-1"/>
        </w:rPr>
        <w:t> </w:t>
      </w:r>
      <w:r>
        <w:rPr/>
        <w:t>za</w:t>
      </w:r>
      <w:r>
        <w:rPr>
          <w:spacing w:val="-2"/>
        </w:rPr>
        <w:t> </w:t>
      </w:r>
      <w:r>
        <w:rPr/>
        <w:t>prijevoz,</w:t>
      </w:r>
      <w:r>
        <w:rPr>
          <w:spacing w:val="1"/>
        </w:rPr>
        <w:t> </w:t>
      </w:r>
      <w:r>
        <w:rPr/>
        <w:t>za</w:t>
      </w:r>
      <w:r>
        <w:rPr>
          <w:spacing w:val="-2"/>
        </w:rPr>
        <w:t> </w:t>
      </w:r>
      <w:r>
        <w:rPr/>
        <w:t>rad</w:t>
      </w:r>
      <w:r>
        <w:rPr>
          <w:spacing w:val="-1"/>
        </w:rPr>
        <w:t> </w:t>
      </w:r>
      <w:r>
        <w:rPr/>
        <w:t>na terenu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/>
        <w:t>odvojeni</w:t>
      </w:r>
      <w:r>
        <w:rPr>
          <w:spacing w:val="-2"/>
        </w:rPr>
        <w:t> </w:t>
      </w:r>
      <w:r>
        <w:rPr/>
        <w:t>život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10.650,00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4475" w:space="3292"/>
            <w:col w:w="2519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323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Rashodi za usluge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85.000,00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85.000,00</w:t>
      </w:r>
    </w:p>
    <w:p>
      <w:pPr>
        <w:tabs>
          <w:tab w:pos="1723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79.145,90</w:t>
        <w:tab/>
      </w:r>
      <w:r>
        <w:rPr>
          <w:position w:val="1"/>
          <w:sz w:val="15"/>
        </w:rPr>
        <w:t>93.11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581" w:space="3661"/>
            <w:col w:w="1394" w:space="62"/>
            <w:col w:w="1434" w:space="126"/>
            <w:col w:w="2325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3236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Zdravstvene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/>
        <w:t>veterinarske</w:t>
      </w:r>
      <w:r>
        <w:rPr>
          <w:spacing w:val="-1"/>
        </w:rPr>
        <w:t> </w:t>
      </w:r>
      <w:r>
        <w:rPr/>
        <w:t>usluge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79.145,90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2853" w:space="4914"/>
            <w:col w:w="2519"/>
          </w:cols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60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2"/>
        <w:rPr>
          <w:sz w:val="15"/>
        </w:rPr>
      </w:pPr>
      <w:r>
        <w:rPr/>
        <w:pict>
          <v:group style="position:absolute;margin-left:22.08pt;margin-top:39.599937pt;width:562.2pt;height:767.05pt;mso-position-horizontal-relative:page;mso-position-vertical-relative:page;z-index:-42878976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15341" coordorigin="466,792" coordsize="11220,15341" path="m6478,15658l6456,15658,6456,16133,6478,16133,6478,15658xm7903,15658l7884,15658,7884,16133,7903,16133,7903,15658xm9365,15658l9346,15658,9346,16133,9365,16133,9365,15658xm10925,15658l10906,15658,10906,16133,10925,16133,10925,15658xm11686,1409l10925,1409,10925,792,10906,792,10906,1409,9365,1409,9365,809,9346,809,9346,1409,7903,1409,7903,809,7884,809,7884,1409,6478,1409,6478,823,6456,823,6456,1409,466,1409,466,1428,6456,1428,6456,1826,6478,1826,6478,1428,7884,1428,7884,1826,7903,1826,7903,1428,9346,1428,9346,1826,9365,1826,9365,1428,10906,1428,10906,1826,10925,1826,10925,1428,11686,1428,11686,1409xe" filled="true" fillcolor="#000000" stroked="false">
              <v:path arrowok="t"/>
              <v:fill type="solid"/>
            </v:shape>
            <v:rect style="position:absolute;left:463;top:15266;width:11206;height:392" filled="true" fillcolor="#ebebeb" stroked="false">
              <v:fill type="solid"/>
            </v:rect>
            <w10:wrap type="none"/>
          </v:group>
        </w:pict>
      </w:r>
      <w:r>
        <w:rPr/>
        <w:pict>
          <v:rect style="position:absolute;margin-left:322.800018pt;margin-top:701.879944pt;width:1.080002pt;height:6pt;mso-position-horizontal-relative:page;mso-position-vertical-relative:page;z-index:-42878464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701.879944pt;width:.960022pt;height:6pt;mso-position-horizontal-relative:page;mso-position-vertical-relative:page;z-index:-42877440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701.879944pt;width:.960022pt;height:6pt;mso-position-horizontal-relative:page;mso-position-vertical-relative:page;z-index:-42876416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701.879944pt;width:.960022pt;height:6pt;mso-position-horizontal-relative:page;mso-position-vertical-relative:page;z-index:-42875392" filled="true" fillcolor="#000000" stroked="false">
            <v:fill type="solid"/>
            <w10:wrap type="none"/>
          </v:rect>
        </w:pict>
      </w:r>
      <w:r>
        <w:rPr/>
        <w:pict>
          <v:shape style="position:absolute;margin-left:345.380005pt;margin-top:53.596451pt;width:237.5pt;height:35.8pt;mso-position-horizontal-relative:page;mso-position-vertical-relative:page;z-index:157629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2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115"/>
        <w:ind w:left="2734"/>
      </w:pPr>
      <w:r>
        <w:rPr/>
        <w:pict>
          <v:rect style="position:absolute;margin-left:322.800018pt;margin-top:97.312981pt;width:1.080002pt;height:6pt;mso-position-horizontal-relative:page;mso-position-vertical-relative:paragraph;z-index:-42877952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97.312981pt;width:.960022pt;height:6pt;mso-position-horizontal-relative:page;mso-position-vertical-relative:paragraph;z-index:-42876928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97.312981pt;width:.960022pt;height:6pt;mso-position-horizontal-relative:page;mso-position-vertical-relative:paragraph;z-index:-42875904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97.312981pt;width:.960022pt;height:6pt;mso-position-horizontal-relative:page;mso-position-vertical-relative:paragraph;z-index:-42874880" filled="true" fillcolor="#000000" stroked="false">
            <v:fill type="solid"/>
            <w10:wrap type="none"/>
          </v:rect>
        </w:pict>
      </w:r>
      <w:r>
        <w:rPr>
          <w:w w:val="100"/>
        </w:rPr>
        <w:t>1</w:t>
      </w:r>
    </w:p>
    <w:p>
      <w:pPr>
        <w:pStyle w:val="BodyText"/>
        <w:spacing w:before="1"/>
        <w:rPr>
          <w:sz w:val="8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0"/>
        <w:gridCol w:w="4897"/>
        <w:gridCol w:w="1428"/>
        <w:gridCol w:w="1463"/>
        <w:gridCol w:w="1561"/>
        <w:gridCol w:w="757"/>
      </w:tblGrid>
      <w:tr>
        <w:trPr>
          <w:trHeight w:val="549" w:hRule="atLeast"/>
        </w:trPr>
        <w:tc>
          <w:tcPr>
            <w:tcW w:w="1120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74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</w:t>
            </w:r>
          </w:p>
        </w:tc>
        <w:tc>
          <w:tcPr>
            <w:tcW w:w="4897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69"/>
              <w:ind w:left="-28"/>
              <w:rPr>
                <w:sz w:val="16"/>
              </w:rPr>
            </w:pPr>
            <w:r>
              <w:rPr>
                <w:sz w:val="16"/>
              </w:rPr>
              <w:t>tali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8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9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35.000,00</w:t>
            </w:r>
          </w:p>
        </w:tc>
        <w:tc>
          <w:tcPr>
            <w:tcW w:w="1463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9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35.000,00</w:t>
            </w:r>
          </w:p>
        </w:tc>
        <w:tc>
          <w:tcPr>
            <w:tcW w:w="1561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9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7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5" w:hRule="atLeast"/>
        </w:trPr>
        <w:tc>
          <w:tcPr>
            <w:tcW w:w="1120" w:type="dxa"/>
          </w:tcPr>
          <w:p>
            <w:pPr>
              <w:pStyle w:val="TableParagraph"/>
              <w:spacing w:before="148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3295</w:t>
            </w:r>
          </w:p>
        </w:tc>
        <w:tc>
          <w:tcPr>
            <w:tcW w:w="489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46"/>
              <w:rPr>
                <w:sz w:val="16"/>
              </w:rPr>
            </w:pPr>
            <w:r>
              <w:rPr>
                <w:sz w:val="16"/>
              </w:rPr>
              <w:t>Pristojbe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naknade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1120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3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R.111.1.1.2</w:t>
            </w:r>
          </w:p>
        </w:tc>
        <w:tc>
          <w:tcPr>
            <w:tcW w:w="489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3"/>
              <w:ind w:left="211"/>
              <w:rPr>
                <w:sz w:val="16"/>
              </w:rPr>
            </w:pPr>
            <w:r>
              <w:rPr>
                <w:sz w:val="16"/>
              </w:rPr>
              <w:t>Aktivnost: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poslovi</w:t>
            </w:r>
          </w:p>
        </w:tc>
        <w:tc>
          <w:tcPr>
            <w:tcW w:w="1428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1.599.500,00</w:t>
            </w:r>
          </w:p>
        </w:tc>
        <w:tc>
          <w:tcPr>
            <w:tcW w:w="1463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1.599.500,00</w:t>
            </w:r>
          </w:p>
        </w:tc>
        <w:tc>
          <w:tcPr>
            <w:tcW w:w="1561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21"/>
              <w:jc w:val="right"/>
              <w:rPr>
                <w:sz w:val="16"/>
              </w:rPr>
            </w:pPr>
            <w:r>
              <w:rPr>
                <w:sz w:val="16"/>
              </w:rPr>
              <w:t>1.015.540,67</w:t>
            </w:r>
          </w:p>
        </w:tc>
        <w:tc>
          <w:tcPr>
            <w:tcW w:w="75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63,49</w:t>
            </w:r>
          </w:p>
        </w:tc>
      </w:tr>
      <w:tr>
        <w:trPr>
          <w:trHeight w:val="525" w:hRule="atLeast"/>
        </w:trPr>
        <w:tc>
          <w:tcPr>
            <w:tcW w:w="112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50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321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Na</w:t>
            </w:r>
          </w:p>
        </w:tc>
        <w:tc>
          <w:tcPr>
            <w:tcW w:w="489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left="-23"/>
              <w:rPr>
                <w:sz w:val="16"/>
              </w:rPr>
            </w:pPr>
            <w:r>
              <w:rPr>
                <w:sz w:val="16"/>
              </w:rPr>
              <w:t>knade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troškova zaposlenima</w:t>
            </w:r>
          </w:p>
        </w:tc>
        <w:tc>
          <w:tcPr>
            <w:tcW w:w="1428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54.000,00</w:t>
            </w:r>
          </w:p>
        </w:tc>
        <w:tc>
          <w:tcPr>
            <w:tcW w:w="1463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54.000,00</w:t>
            </w:r>
          </w:p>
        </w:tc>
        <w:tc>
          <w:tcPr>
            <w:tcW w:w="1561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21"/>
              <w:jc w:val="right"/>
              <w:rPr>
                <w:sz w:val="16"/>
              </w:rPr>
            </w:pPr>
            <w:r>
              <w:rPr>
                <w:sz w:val="16"/>
              </w:rPr>
              <w:t>31.003,68</w:t>
            </w:r>
          </w:p>
        </w:tc>
        <w:tc>
          <w:tcPr>
            <w:tcW w:w="75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57.41</w:t>
            </w:r>
          </w:p>
        </w:tc>
      </w:tr>
      <w:tr>
        <w:trPr>
          <w:trHeight w:val="500" w:hRule="atLeast"/>
        </w:trPr>
        <w:tc>
          <w:tcPr>
            <w:tcW w:w="1120" w:type="dxa"/>
          </w:tcPr>
          <w:p>
            <w:pPr>
              <w:pStyle w:val="TableParagraph"/>
              <w:spacing w:before="148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3211</w:t>
            </w:r>
          </w:p>
        </w:tc>
        <w:tc>
          <w:tcPr>
            <w:tcW w:w="489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46"/>
              <w:rPr>
                <w:sz w:val="16"/>
              </w:rPr>
            </w:pP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putovanja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22.426,18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20" w:type="dxa"/>
          </w:tcPr>
          <w:p>
            <w:pPr>
              <w:pStyle w:val="TableParagraph"/>
              <w:spacing w:before="114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3213</w:t>
            </w:r>
          </w:p>
        </w:tc>
        <w:tc>
          <w:tcPr>
            <w:tcW w:w="489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46"/>
              <w:rPr>
                <w:sz w:val="16"/>
              </w:rPr>
            </w:pPr>
            <w:r>
              <w:rPr>
                <w:sz w:val="16"/>
              </w:rPr>
              <w:t>Stručno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usavršavanje zaposlenika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4.842,50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1120" w:type="dxa"/>
          </w:tcPr>
          <w:p>
            <w:pPr>
              <w:pStyle w:val="TableParagraph"/>
              <w:spacing w:before="114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3214</w:t>
            </w:r>
          </w:p>
        </w:tc>
        <w:tc>
          <w:tcPr>
            <w:tcW w:w="489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46"/>
              <w:rPr>
                <w:sz w:val="16"/>
              </w:rPr>
            </w:pPr>
            <w:r>
              <w:rPr>
                <w:sz w:val="16"/>
              </w:rPr>
              <w:t>Ostale naknade troškova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zaposlenima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3.735,00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20" w:type="dxa"/>
            <w:shd w:val="clear" w:color="auto" w:fill="EBEBEB"/>
          </w:tcPr>
          <w:p>
            <w:pPr>
              <w:pStyle w:val="TableParagraph"/>
              <w:spacing w:before="50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</w:t>
            </w:r>
          </w:p>
        </w:tc>
        <w:tc>
          <w:tcPr>
            <w:tcW w:w="4897" w:type="dxa"/>
            <w:shd w:val="clear" w:color="auto" w:fill="EBEBEB"/>
          </w:tcPr>
          <w:p>
            <w:pPr>
              <w:pStyle w:val="TableParagraph"/>
              <w:spacing w:before="45"/>
              <w:ind w:left="-34"/>
              <w:rPr>
                <w:sz w:val="16"/>
              </w:rPr>
            </w:pPr>
            <w:r>
              <w:rPr>
                <w:sz w:val="16"/>
              </w:rPr>
              <w:t>shodi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energiju</w:t>
            </w:r>
          </w:p>
        </w:tc>
        <w:tc>
          <w:tcPr>
            <w:tcW w:w="1428" w:type="dxa"/>
            <w:shd w:val="clear" w:color="auto" w:fill="EBEBEB"/>
          </w:tcPr>
          <w:p>
            <w:pPr>
              <w:pStyle w:val="TableParagraph"/>
              <w:spacing w:before="10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688.000,00</w:t>
            </w:r>
          </w:p>
        </w:tc>
        <w:tc>
          <w:tcPr>
            <w:tcW w:w="1463" w:type="dxa"/>
            <w:shd w:val="clear" w:color="auto" w:fill="EBEBEB"/>
          </w:tcPr>
          <w:p>
            <w:pPr>
              <w:pStyle w:val="TableParagraph"/>
              <w:spacing w:before="105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688.000,00</w:t>
            </w:r>
          </w:p>
        </w:tc>
        <w:tc>
          <w:tcPr>
            <w:tcW w:w="1561" w:type="dxa"/>
            <w:shd w:val="clear" w:color="auto" w:fill="EBEBEB"/>
          </w:tcPr>
          <w:p>
            <w:pPr>
              <w:pStyle w:val="TableParagraph"/>
              <w:spacing w:before="105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412.489,64</w:t>
            </w:r>
          </w:p>
        </w:tc>
        <w:tc>
          <w:tcPr>
            <w:tcW w:w="757" w:type="dxa"/>
            <w:shd w:val="clear" w:color="auto" w:fill="EBEBEB"/>
          </w:tcPr>
          <w:p>
            <w:pPr>
              <w:pStyle w:val="TableParagraph"/>
              <w:spacing w:before="106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59.95</w:t>
            </w:r>
          </w:p>
        </w:tc>
      </w:tr>
      <w:tr>
        <w:trPr>
          <w:trHeight w:val="500" w:hRule="atLeast"/>
        </w:trPr>
        <w:tc>
          <w:tcPr>
            <w:tcW w:w="1120" w:type="dxa"/>
          </w:tcPr>
          <w:p>
            <w:pPr>
              <w:pStyle w:val="TableParagraph"/>
              <w:spacing w:before="148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3221</w:t>
            </w:r>
          </w:p>
        </w:tc>
        <w:tc>
          <w:tcPr>
            <w:tcW w:w="489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46"/>
              <w:rPr>
                <w:sz w:val="16"/>
              </w:rPr>
            </w:pPr>
            <w:r>
              <w:rPr>
                <w:sz w:val="16"/>
              </w:rPr>
              <w:t>Uredski 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materijalni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62.062,51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20" w:type="dxa"/>
          </w:tcPr>
          <w:p>
            <w:pPr>
              <w:pStyle w:val="TableParagraph"/>
              <w:spacing w:before="114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3223</w:t>
            </w:r>
          </w:p>
        </w:tc>
        <w:tc>
          <w:tcPr>
            <w:tcW w:w="489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46"/>
              <w:rPr>
                <w:sz w:val="16"/>
              </w:rPr>
            </w:pPr>
            <w:r>
              <w:rPr>
                <w:sz w:val="16"/>
              </w:rPr>
              <w:t>Energija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334.959,13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1120" w:type="dxa"/>
          </w:tcPr>
          <w:p>
            <w:pPr>
              <w:pStyle w:val="TableParagraph"/>
              <w:spacing w:before="114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3225</w:t>
            </w:r>
          </w:p>
        </w:tc>
        <w:tc>
          <w:tcPr>
            <w:tcW w:w="489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46"/>
              <w:rPr>
                <w:sz w:val="16"/>
              </w:rPr>
            </w:pP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 i auto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gume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15.468,00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20" w:type="dxa"/>
            <w:shd w:val="clear" w:color="auto" w:fill="EBEBEB"/>
          </w:tcPr>
          <w:p>
            <w:pPr>
              <w:pStyle w:val="TableParagraph"/>
              <w:spacing w:before="50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</w:t>
            </w:r>
          </w:p>
        </w:tc>
        <w:tc>
          <w:tcPr>
            <w:tcW w:w="4897" w:type="dxa"/>
            <w:shd w:val="clear" w:color="auto" w:fill="EBEBEB"/>
          </w:tcPr>
          <w:p>
            <w:pPr>
              <w:pStyle w:val="TableParagraph"/>
              <w:spacing w:before="45"/>
              <w:ind w:left="-34"/>
              <w:rPr>
                <w:sz w:val="16"/>
              </w:rPr>
            </w:pPr>
            <w:r>
              <w:rPr>
                <w:sz w:val="16"/>
              </w:rPr>
              <w:t>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8" w:type="dxa"/>
            <w:shd w:val="clear" w:color="auto" w:fill="EBEBEB"/>
          </w:tcPr>
          <w:p>
            <w:pPr>
              <w:pStyle w:val="TableParagraph"/>
              <w:spacing w:before="10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683.000,00</w:t>
            </w:r>
          </w:p>
        </w:tc>
        <w:tc>
          <w:tcPr>
            <w:tcW w:w="1463" w:type="dxa"/>
            <w:shd w:val="clear" w:color="auto" w:fill="EBEBEB"/>
          </w:tcPr>
          <w:p>
            <w:pPr>
              <w:pStyle w:val="TableParagraph"/>
              <w:spacing w:before="105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683.000,00</w:t>
            </w:r>
          </w:p>
        </w:tc>
        <w:tc>
          <w:tcPr>
            <w:tcW w:w="1561" w:type="dxa"/>
            <w:shd w:val="clear" w:color="auto" w:fill="EBEBEB"/>
          </w:tcPr>
          <w:p>
            <w:pPr>
              <w:pStyle w:val="TableParagraph"/>
              <w:spacing w:before="10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477.148,31</w:t>
            </w:r>
          </w:p>
        </w:tc>
        <w:tc>
          <w:tcPr>
            <w:tcW w:w="757" w:type="dxa"/>
            <w:shd w:val="clear" w:color="auto" w:fill="EBEBEB"/>
          </w:tcPr>
          <w:p>
            <w:pPr>
              <w:pStyle w:val="TableParagraph"/>
              <w:spacing w:before="106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69.86</w:t>
            </w:r>
          </w:p>
        </w:tc>
      </w:tr>
      <w:tr>
        <w:trPr>
          <w:trHeight w:val="500" w:hRule="atLeast"/>
        </w:trPr>
        <w:tc>
          <w:tcPr>
            <w:tcW w:w="1120" w:type="dxa"/>
          </w:tcPr>
          <w:p>
            <w:pPr>
              <w:pStyle w:val="TableParagraph"/>
              <w:spacing w:before="148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3233</w:t>
            </w:r>
          </w:p>
        </w:tc>
        <w:tc>
          <w:tcPr>
            <w:tcW w:w="489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46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informiranja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22.324,80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20" w:type="dxa"/>
          </w:tcPr>
          <w:p>
            <w:pPr>
              <w:pStyle w:val="TableParagraph"/>
              <w:spacing w:before="114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3234</w:t>
            </w:r>
          </w:p>
        </w:tc>
        <w:tc>
          <w:tcPr>
            <w:tcW w:w="489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46"/>
              <w:rPr>
                <w:sz w:val="16"/>
              </w:rPr>
            </w:pPr>
            <w:r>
              <w:rPr>
                <w:sz w:val="16"/>
              </w:rPr>
              <w:t>Komunalne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13.750,79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20" w:type="dxa"/>
          </w:tcPr>
          <w:p>
            <w:pPr>
              <w:pStyle w:val="TableParagraph"/>
              <w:spacing w:before="114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489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46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90.738,08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20" w:type="dxa"/>
          </w:tcPr>
          <w:p>
            <w:pPr>
              <w:pStyle w:val="TableParagraph"/>
              <w:spacing w:before="114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3238</w:t>
            </w:r>
          </w:p>
        </w:tc>
        <w:tc>
          <w:tcPr>
            <w:tcW w:w="489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46"/>
              <w:rPr>
                <w:sz w:val="16"/>
              </w:rPr>
            </w:pPr>
            <w:r>
              <w:rPr>
                <w:sz w:val="16"/>
              </w:rPr>
              <w:t>Računalne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11.548,65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9" w:hRule="atLeast"/>
        </w:trPr>
        <w:tc>
          <w:tcPr>
            <w:tcW w:w="1120" w:type="dxa"/>
          </w:tcPr>
          <w:p>
            <w:pPr>
              <w:pStyle w:val="TableParagraph"/>
              <w:spacing w:before="113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489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46"/>
              <w:rPr>
                <w:sz w:val="16"/>
              </w:rPr>
            </w:pPr>
            <w:r>
              <w:rPr>
                <w:sz w:val="16"/>
              </w:rPr>
              <w:t>Ostale usluge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338.785,99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1120" w:type="dxa"/>
            <w:shd w:val="clear" w:color="auto" w:fill="EBEBEB"/>
          </w:tcPr>
          <w:p>
            <w:pPr>
              <w:pStyle w:val="TableParagraph"/>
              <w:spacing w:before="47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</w:t>
            </w:r>
          </w:p>
        </w:tc>
        <w:tc>
          <w:tcPr>
            <w:tcW w:w="4897" w:type="dxa"/>
            <w:shd w:val="clear" w:color="auto" w:fill="EBEBEB"/>
          </w:tcPr>
          <w:p>
            <w:pPr>
              <w:pStyle w:val="TableParagraph"/>
              <w:spacing w:before="43"/>
              <w:ind w:left="-28"/>
              <w:rPr>
                <w:sz w:val="16"/>
              </w:rPr>
            </w:pPr>
            <w:r>
              <w:rPr>
                <w:sz w:val="16"/>
              </w:rPr>
              <w:t>tali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8" w:type="dxa"/>
            <w:shd w:val="clear" w:color="auto" w:fill="EBEBEB"/>
          </w:tcPr>
          <w:p>
            <w:pPr>
              <w:pStyle w:val="TableParagraph"/>
              <w:spacing w:before="10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124.500,00</w:t>
            </w:r>
          </w:p>
        </w:tc>
        <w:tc>
          <w:tcPr>
            <w:tcW w:w="1463" w:type="dxa"/>
            <w:shd w:val="clear" w:color="auto" w:fill="EBEBEB"/>
          </w:tcPr>
          <w:p>
            <w:pPr>
              <w:pStyle w:val="TableParagraph"/>
              <w:spacing w:before="103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124.500,00</w:t>
            </w:r>
          </w:p>
        </w:tc>
        <w:tc>
          <w:tcPr>
            <w:tcW w:w="1561" w:type="dxa"/>
            <w:shd w:val="clear" w:color="auto" w:fill="EBEBEB"/>
          </w:tcPr>
          <w:p>
            <w:pPr>
              <w:pStyle w:val="TableParagraph"/>
              <w:spacing w:before="103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94.899,04</w:t>
            </w:r>
          </w:p>
        </w:tc>
        <w:tc>
          <w:tcPr>
            <w:tcW w:w="757" w:type="dxa"/>
            <w:shd w:val="clear" w:color="auto" w:fill="EBEBEB"/>
          </w:tcPr>
          <w:p>
            <w:pPr>
              <w:pStyle w:val="TableParagraph"/>
              <w:spacing w:before="103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76.22</w:t>
            </w:r>
          </w:p>
        </w:tc>
      </w:tr>
      <w:tr>
        <w:trPr>
          <w:trHeight w:val="502" w:hRule="atLeast"/>
        </w:trPr>
        <w:tc>
          <w:tcPr>
            <w:tcW w:w="1120" w:type="dxa"/>
          </w:tcPr>
          <w:p>
            <w:pPr>
              <w:pStyle w:val="TableParagraph"/>
              <w:spacing w:before="151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3294</w:t>
            </w:r>
          </w:p>
        </w:tc>
        <w:tc>
          <w:tcPr>
            <w:tcW w:w="489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46"/>
              <w:rPr>
                <w:sz w:val="16"/>
              </w:rPr>
            </w:pPr>
            <w:r>
              <w:rPr>
                <w:sz w:val="16"/>
              </w:rPr>
              <w:t>Članarine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75.299,04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20" w:type="dxa"/>
          </w:tcPr>
          <w:p>
            <w:pPr>
              <w:pStyle w:val="TableParagraph"/>
              <w:spacing w:before="114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3295</w:t>
            </w:r>
          </w:p>
        </w:tc>
        <w:tc>
          <w:tcPr>
            <w:tcW w:w="489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46"/>
              <w:rPr>
                <w:sz w:val="16"/>
              </w:rPr>
            </w:pPr>
            <w:r>
              <w:rPr>
                <w:sz w:val="16"/>
              </w:rPr>
              <w:t>Pristojbe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naknade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9.600,00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9" w:hRule="atLeast"/>
        </w:trPr>
        <w:tc>
          <w:tcPr>
            <w:tcW w:w="1120" w:type="dxa"/>
          </w:tcPr>
          <w:p>
            <w:pPr>
              <w:pStyle w:val="TableParagraph"/>
              <w:spacing w:before="113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489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46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1120" w:type="dxa"/>
            <w:shd w:val="clear" w:color="auto" w:fill="EBEBEB"/>
          </w:tcPr>
          <w:p>
            <w:pPr>
              <w:pStyle w:val="TableParagraph"/>
              <w:spacing w:before="47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383</w:t>
            </w:r>
            <w:r>
              <w:rPr>
                <w:spacing w:val="67"/>
                <w:sz w:val="16"/>
              </w:rPr>
              <w:t> </w:t>
            </w:r>
            <w:r>
              <w:rPr>
                <w:position w:val="1"/>
                <w:sz w:val="16"/>
              </w:rPr>
              <w:t>Ka</w:t>
            </w:r>
          </w:p>
        </w:tc>
        <w:tc>
          <w:tcPr>
            <w:tcW w:w="4897" w:type="dxa"/>
            <w:shd w:val="clear" w:color="auto" w:fill="EBEBEB"/>
          </w:tcPr>
          <w:p>
            <w:pPr>
              <w:pStyle w:val="TableParagraph"/>
              <w:spacing w:before="43"/>
              <w:ind w:left="-39"/>
              <w:rPr>
                <w:sz w:val="16"/>
              </w:rPr>
            </w:pPr>
            <w:r>
              <w:rPr>
                <w:sz w:val="16"/>
              </w:rPr>
              <w:t>zne, penali 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štete</w:t>
            </w:r>
          </w:p>
        </w:tc>
        <w:tc>
          <w:tcPr>
            <w:tcW w:w="1428" w:type="dxa"/>
            <w:shd w:val="clear" w:color="auto" w:fill="EBEBEB"/>
          </w:tcPr>
          <w:p>
            <w:pPr>
              <w:pStyle w:val="TableParagraph"/>
              <w:spacing w:before="10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463" w:type="dxa"/>
            <w:shd w:val="clear" w:color="auto" w:fill="EBEBEB"/>
          </w:tcPr>
          <w:p>
            <w:pPr>
              <w:pStyle w:val="TableParagraph"/>
              <w:spacing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561" w:type="dxa"/>
            <w:shd w:val="clear" w:color="auto" w:fill="EBEBEB"/>
          </w:tcPr>
          <w:p>
            <w:pPr>
              <w:pStyle w:val="TableParagraph"/>
              <w:spacing w:before="10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7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5" w:hRule="atLeast"/>
        </w:trPr>
        <w:tc>
          <w:tcPr>
            <w:tcW w:w="1120" w:type="dxa"/>
          </w:tcPr>
          <w:p>
            <w:pPr>
              <w:pStyle w:val="TableParagraph"/>
              <w:spacing w:before="151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3831</w:t>
            </w:r>
          </w:p>
        </w:tc>
        <w:tc>
          <w:tcPr>
            <w:tcW w:w="489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46"/>
              <w:rPr>
                <w:sz w:val="16"/>
              </w:rPr>
            </w:pPr>
            <w:r>
              <w:rPr>
                <w:sz w:val="16"/>
              </w:rPr>
              <w:t>Naknade šteta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pravnim 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fizičkim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osobama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1120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R.111.1.1.3</w:t>
            </w:r>
          </w:p>
        </w:tc>
        <w:tc>
          <w:tcPr>
            <w:tcW w:w="489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left="211"/>
              <w:rPr>
                <w:sz w:val="16"/>
              </w:rPr>
            </w:pPr>
            <w:r>
              <w:rPr>
                <w:sz w:val="16"/>
              </w:rPr>
              <w:t>Aktivnost: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Nabava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uredskog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literature</w:t>
            </w:r>
          </w:p>
        </w:tc>
        <w:tc>
          <w:tcPr>
            <w:tcW w:w="1428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58.000,00</w:t>
            </w:r>
          </w:p>
        </w:tc>
        <w:tc>
          <w:tcPr>
            <w:tcW w:w="1463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</w:tc>
        <w:tc>
          <w:tcPr>
            <w:tcW w:w="1561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59.234,43</w:t>
            </w:r>
          </w:p>
        </w:tc>
        <w:tc>
          <w:tcPr>
            <w:tcW w:w="75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98,72</w:t>
            </w:r>
          </w:p>
        </w:tc>
      </w:tr>
      <w:tr>
        <w:trPr>
          <w:trHeight w:val="523" w:hRule="atLeast"/>
        </w:trPr>
        <w:tc>
          <w:tcPr>
            <w:tcW w:w="112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7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</w:t>
            </w:r>
          </w:p>
        </w:tc>
        <w:tc>
          <w:tcPr>
            <w:tcW w:w="489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3"/>
              <w:ind w:left="-34"/>
              <w:rPr>
                <w:sz w:val="16"/>
              </w:rPr>
            </w:pPr>
            <w:r>
              <w:rPr>
                <w:sz w:val="16"/>
              </w:rPr>
              <w:t>shodi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energiju</w:t>
            </w:r>
          </w:p>
        </w:tc>
        <w:tc>
          <w:tcPr>
            <w:tcW w:w="1428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58.000,00</w:t>
            </w:r>
          </w:p>
        </w:tc>
        <w:tc>
          <w:tcPr>
            <w:tcW w:w="1463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</w:tc>
        <w:tc>
          <w:tcPr>
            <w:tcW w:w="1561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59.234,43</w:t>
            </w:r>
          </w:p>
        </w:tc>
        <w:tc>
          <w:tcPr>
            <w:tcW w:w="75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98.72</w:t>
            </w:r>
          </w:p>
        </w:tc>
      </w:tr>
      <w:tr>
        <w:trPr>
          <w:trHeight w:val="585" w:hRule="atLeast"/>
        </w:trPr>
        <w:tc>
          <w:tcPr>
            <w:tcW w:w="1120" w:type="dxa"/>
          </w:tcPr>
          <w:p>
            <w:pPr>
              <w:pStyle w:val="TableParagraph"/>
              <w:spacing w:before="151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3221</w:t>
            </w:r>
          </w:p>
        </w:tc>
        <w:tc>
          <w:tcPr>
            <w:tcW w:w="489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46"/>
              <w:rPr>
                <w:sz w:val="16"/>
              </w:rPr>
            </w:pPr>
            <w:r>
              <w:rPr>
                <w:sz w:val="16"/>
              </w:rPr>
              <w:t>Uredski 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materijalni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59.234,43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8" w:hRule="atLeast"/>
        </w:trPr>
        <w:tc>
          <w:tcPr>
            <w:tcW w:w="1120" w:type="dxa"/>
            <w:shd w:val="clear" w:color="auto" w:fill="EBEBEB"/>
          </w:tcPr>
          <w:p>
            <w:pPr>
              <w:pStyle w:val="TableParagraph"/>
              <w:spacing w:before="45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R.111.1.1.4</w:t>
            </w:r>
          </w:p>
        </w:tc>
        <w:tc>
          <w:tcPr>
            <w:tcW w:w="4897" w:type="dxa"/>
            <w:shd w:val="clear" w:color="auto" w:fill="EBEBEB"/>
          </w:tcPr>
          <w:p>
            <w:pPr>
              <w:pStyle w:val="TableParagraph"/>
              <w:spacing w:before="45"/>
              <w:ind w:left="211"/>
              <w:rPr>
                <w:sz w:val="16"/>
              </w:rPr>
            </w:pPr>
            <w:r>
              <w:rPr>
                <w:sz w:val="16"/>
              </w:rPr>
              <w:t>Aktivnost: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prijevoza</w:t>
            </w:r>
          </w:p>
        </w:tc>
        <w:tc>
          <w:tcPr>
            <w:tcW w:w="1428" w:type="dxa"/>
            <w:shd w:val="clear" w:color="auto" w:fill="EBEBEB"/>
          </w:tcPr>
          <w:p>
            <w:pPr>
              <w:pStyle w:val="TableParagraph"/>
              <w:spacing w:line="175" w:lineRule="exact" w:before="74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390.000,00</w:t>
            </w:r>
          </w:p>
        </w:tc>
        <w:tc>
          <w:tcPr>
            <w:tcW w:w="1463" w:type="dxa"/>
            <w:shd w:val="clear" w:color="auto" w:fill="EBEBEB"/>
          </w:tcPr>
          <w:p>
            <w:pPr>
              <w:pStyle w:val="TableParagraph"/>
              <w:spacing w:line="175" w:lineRule="exact" w:before="74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384.000,00</w:t>
            </w:r>
          </w:p>
        </w:tc>
        <w:tc>
          <w:tcPr>
            <w:tcW w:w="1561" w:type="dxa"/>
            <w:shd w:val="clear" w:color="auto" w:fill="EBEBEB"/>
          </w:tcPr>
          <w:p>
            <w:pPr>
              <w:pStyle w:val="TableParagraph"/>
              <w:spacing w:line="175" w:lineRule="exact" w:before="74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274.687,75</w:t>
            </w:r>
          </w:p>
        </w:tc>
        <w:tc>
          <w:tcPr>
            <w:tcW w:w="757" w:type="dxa"/>
            <w:shd w:val="clear" w:color="auto" w:fill="EBEBEB"/>
          </w:tcPr>
          <w:p>
            <w:pPr>
              <w:pStyle w:val="TableParagraph"/>
              <w:spacing w:line="175" w:lineRule="exact" w:before="74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71,53</w:t>
            </w:r>
          </w:p>
        </w:tc>
      </w:tr>
    </w:tbl>
    <w:p>
      <w:pPr>
        <w:spacing w:after="0" w:line="175" w:lineRule="exact"/>
        <w:jc w:val="right"/>
        <w:rPr>
          <w:sz w:val="16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60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4"/>
      </w:pPr>
    </w:p>
    <w:p>
      <w:pPr>
        <w:spacing w:after="0"/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557"/>
      </w:pPr>
      <w:r>
        <w:rPr/>
        <w:t>323</w:t>
      </w:r>
    </w:p>
    <w:p>
      <w:pPr>
        <w:spacing w:before="101"/>
        <w:ind w:left="0" w:right="38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1</w:t>
      </w:r>
    </w:p>
    <w:p>
      <w:pPr>
        <w:pStyle w:val="BodyText"/>
        <w:rPr>
          <w:sz w:val="15"/>
        </w:rPr>
      </w:pPr>
    </w:p>
    <w:p>
      <w:pPr>
        <w:pStyle w:val="BodyText"/>
        <w:ind w:left="85"/>
      </w:pPr>
      <w:r>
        <w:rPr/>
        <w:t>Rashodi za usluge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557"/>
      </w:pPr>
      <w:r>
        <w:rPr/>
        <w:pict>
          <v:shape style="position:absolute;margin-left:345.380005pt;margin-top:-43.000534pt;width:237.5pt;height:35.8pt;mso-position-horizontal-relative:page;mso-position-vertical-relative:paragraph;z-index:157701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2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390.000,00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474"/>
      </w:pPr>
      <w:r>
        <w:rPr/>
        <w:t>384.000,00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557"/>
      </w:pPr>
      <w:r>
        <w:rPr/>
        <w:t>274.687,75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3"/>
        <w:rPr>
          <w:sz w:val="26"/>
        </w:rPr>
      </w:pPr>
    </w:p>
    <w:p>
      <w:pPr>
        <w:spacing w:before="1"/>
        <w:ind w:left="285" w:right="0" w:firstLine="0"/>
        <w:jc w:val="left"/>
        <w:rPr>
          <w:sz w:val="15"/>
        </w:rPr>
      </w:pPr>
      <w:r>
        <w:rPr>
          <w:sz w:val="15"/>
        </w:rPr>
        <w:t>71.53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6" w:equalWidth="0">
            <w:col w:w="867" w:space="40"/>
            <w:col w:w="1971" w:space="3168"/>
            <w:col w:w="1498" w:space="39"/>
            <w:col w:w="1415" w:space="64"/>
            <w:col w:w="1498" w:space="40"/>
            <w:col w:w="890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3231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Usluge</w:t>
      </w:r>
      <w:r>
        <w:rPr>
          <w:spacing w:val="-2"/>
        </w:rPr>
        <w:t> </w:t>
      </w:r>
      <w:r>
        <w:rPr/>
        <w:t>telefona,</w:t>
      </w:r>
      <w:r>
        <w:rPr>
          <w:spacing w:val="-3"/>
        </w:rPr>
        <w:t> </w:t>
      </w:r>
      <w:r>
        <w:rPr/>
        <w:t>pošte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prijevoza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274.687,75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2803" w:space="4861"/>
            <w:col w:w="2622"/>
          </w:cols>
        </w:sectPr>
      </w:pPr>
    </w:p>
    <w:p>
      <w:pPr>
        <w:pStyle w:val="BodyText"/>
        <w:spacing w:before="5"/>
      </w:pPr>
      <w:r>
        <w:rPr/>
        <w:pict>
          <v:group style="position:absolute;margin-left:22.08pt;margin-top:39.599937pt;width:562.2pt;height:767.05pt;mso-position-horizontal-relative:page;mso-position-vertical-relative:page;z-index:-42873856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15341" coordorigin="466,792" coordsize="11220,15341" path="m6478,14342l6456,14342,6456,16133,6478,16133,6478,14342xm6478,2352l6456,2352,6456,2938,6478,2938,6478,2352xm7903,14342l7884,14342,7884,16133,7903,16133,7903,14342xm7903,2352l7884,2352,7884,2938,7903,2938,7903,2352xm9365,14342l9346,14342,9346,16133,9365,16133,9365,14342xm9365,2352l9346,2352,9346,2938,9365,2938,9365,2352xm10925,14342l10906,14342,10906,16133,10925,16133,10925,14342xm10925,2352l10906,2352,10906,2938,10925,2938,10925,2352xm11686,1409l10925,1409,10925,792,10906,792,10906,1409,10906,1428,10906,1738,9365,1738,9365,1428,10906,1428,10906,1409,9365,1409,9365,809,9346,809,9346,1409,9346,1428,9346,1738,7903,1738,7903,1428,9346,1428,9346,1409,7903,1409,7903,809,7884,809,7884,1409,7884,1428,7884,1738,6478,1738,6478,1428,7884,1428,7884,1409,6478,1409,6478,823,6456,823,6456,1409,466,1409,466,1428,6456,1428,6456,1738,466,1738,466,1759,6456,1759,6456,1826,6478,1826,6478,1759,7884,1759,7884,1826,7903,1826,7903,1759,9346,1759,9346,1826,9365,1826,9365,1759,10906,1759,10906,1826,10925,1826,10925,1759,11671,1759,11671,1738,10925,1738,10925,1428,11686,1428,11686,1409xe" filled="true" fillcolor="#000000" stroked="false">
              <v:path arrowok="t"/>
              <v:fill type="solid"/>
            </v:shape>
            <v:rect style="position:absolute;left:463;top:1826;width:11206;height:526" filled="true" fillcolor="#ebebeb" stroked="false">
              <v:fill type="solid"/>
            </v:rect>
            <w10:wrap type="none"/>
          </v:group>
        </w:pict>
      </w:r>
      <w:r>
        <w:rPr/>
        <w:pict>
          <v:rect style="position:absolute;margin-left:322.800018pt;margin-top:676.319946pt;width:1.080002pt;height:14.519989pt;mso-position-horizontal-relative:page;mso-position-vertical-relative:page;z-index:-42873344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653.879944pt;width:1.080002pt;height:3pt;mso-position-horizontal-relative:page;mso-position-vertical-relative:page;z-index:-42872832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601.319946pt;width:1.080002pt;height:26.279984pt;mso-position-horizontal-relative:page;mso-position-vertical-relative:page;z-index:-42872320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676.319946pt;width:.960022pt;height:14.519989pt;mso-position-horizontal-relative:page;mso-position-vertical-relative:page;z-index:-42871808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653.879944pt;width:.960022pt;height:3pt;mso-position-horizontal-relative:page;mso-position-vertical-relative:page;z-index:-42871296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601.319946pt;width:.960022pt;height:26.279984pt;mso-position-horizontal-relative:page;mso-position-vertical-relative:page;z-index:-42870784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676.319946pt;width:.960022pt;height:14.519989pt;mso-position-horizontal-relative:page;mso-position-vertical-relative:page;z-index:-42870272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653.879944pt;width:.960022pt;height:3pt;mso-position-horizontal-relative:page;mso-position-vertical-relative:page;z-index:-42869760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601.319946pt;width:.960022pt;height:26.279984pt;mso-position-horizontal-relative:page;mso-position-vertical-relative:page;z-index:-42869248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676.319946pt;width:.960022pt;height:14.519989pt;mso-position-horizontal-relative:page;mso-position-vertical-relative:page;z-index:-42868736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653.879944pt;width:.960022pt;height:3pt;mso-position-horizontal-relative:page;mso-position-vertical-relative:page;z-index:-42868224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601.319946pt;width:.960022pt;height:26.279984pt;mso-position-horizontal-relative:page;mso-position-vertical-relative:page;z-index:-42867712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2"/>
        <w:gridCol w:w="4903"/>
        <w:gridCol w:w="1427"/>
        <w:gridCol w:w="1462"/>
        <w:gridCol w:w="1560"/>
        <w:gridCol w:w="756"/>
      </w:tblGrid>
      <w:tr>
        <w:trPr>
          <w:trHeight w:val="388" w:hRule="atLeast"/>
        </w:trPr>
        <w:tc>
          <w:tcPr>
            <w:tcW w:w="1112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3"/>
              <w:ind w:left="132"/>
              <w:rPr>
                <w:sz w:val="16"/>
              </w:rPr>
            </w:pPr>
            <w:r>
              <w:rPr>
                <w:sz w:val="16"/>
              </w:rPr>
              <w:t>R.111.1.1.6</w:t>
            </w:r>
          </w:p>
        </w:tc>
        <w:tc>
          <w:tcPr>
            <w:tcW w:w="4903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3"/>
              <w:ind w:left="219"/>
              <w:rPr>
                <w:sz w:val="16"/>
              </w:rPr>
            </w:pPr>
            <w:r>
              <w:rPr>
                <w:sz w:val="16"/>
              </w:rPr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770.000,00</w:t>
            </w:r>
          </w:p>
        </w:tc>
        <w:tc>
          <w:tcPr>
            <w:tcW w:w="1462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770.000,00</w:t>
            </w:r>
          </w:p>
        </w:tc>
        <w:tc>
          <w:tcPr>
            <w:tcW w:w="1560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530.731,31</w:t>
            </w:r>
          </w:p>
        </w:tc>
        <w:tc>
          <w:tcPr>
            <w:tcW w:w="75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68,93</w:t>
            </w:r>
          </w:p>
        </w:tc>
      </w:tr>
      <w:tr>
        <w:trPr>
          <w:trHeight w:val="525" w:hRule="atLeast"/>
        </w:trPr>
        <w:tc>
          <w:tcPr>
            <w:tcW w:w="6015" w:type="dxa"/>
            <w:gridSpan w:val="2"/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 usluge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5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770.000,00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5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770.000,00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5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530.731,31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6"/>
              <w:ind w:right="7"/>
              <w:jc w:val="right"/>
              <w:rPr>
                <w:sz w:val="15"/>
              </w:rPr>
            </w:pPr>
            <w:r>
              <w:rPr>
                <w:sz w:val="15"/>
              </w:rPr>
              <w:t>68.93</w:t>
            </w:r>
          </w:p>
        </w:tc>
      </w:tr>
      <w:tr>
        <w:trPr>
          <w:trHeight w:val="500" w:hRule="atLeast"/>
        </w:trPr>
        <w:tc>
          <w:tcPr>
            <w:tcW w:w="6015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3235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Zakupnine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najamnine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307.460,38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6015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223.270,93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6015" w:type="dxa"/>
            <w:gridSpan w:val="2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1331" w:val="left" w:leader="none"/>
              </w:tabs>
              <w:spacing w:before="45"/>
              <w:ind w:left="132"/>
              <w:rPr>
                <w:sz w:val="16"/>
              </w:rPr>
            </w:pPr>
            <w:r>
              <w:rPr>
                <w:sz w:val="16"/>
              </w:rPr>
              <w:t>R.111.1.1.7</w:t>
              <w:tab/>
              <w:t>Aktivnost: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Grafičke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 tiskarske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75.000,00</w:t>
            </w:r>
          </w:p>
        </w:tc>
        <w:tc>
          <w:tcPr>
            <w:tcW w:w="1462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75.000,00</w:t>
            </w:r>
          </w:p>
        </w:tc>
        <w:tc>
          <w:tcPr>
            <w:tcW w:w="1560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27.471,00</w:t>
            </w:r>
          </w:p>
        </w:tc>
        <w:tc>
          <w:tcPr>
            <w:tcW w:w="75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36,63</w:t>
            </w:r>
          </w:p>
        </w:tc>
      </w:tr>
      <w:tr>
        <w:trPr>
          <w:trHeight w:val="525" w:hRule="atLeast"/>
        </w:trPr>
        <w:tc>
          <w:tcPr>
            <w:tcW w:w="6015" w:type="dxa"/>
            <w:gridSpan w:val="2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 usluge</w:t>
            </w:r>
          </w:p>
        </w:tc>
        <w:tc>
          <w:tcPr>
            <w:tcW w:w="142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75.000,00</w:t>
            </w:r>
          </w:p>
        </w:tc>
        <w:tc>
          <w:tcPr>
            <w:tcW w:w="1462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75.000,00</w:t>
            </w:r>
          </w:p>
        </w:tc>
        <w:tc>
          <w:tcPr>
            <w:tcW w:w="156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27.471,00</w:t>
            </w:r>
          </w:p>
        </w:tc>
        <w:tc>
          <w:tcPr>
            <w:tcW w:w="75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7"/>
              <w:jc w:val="right"/>
              <w:rPr>
                <w:sz w:val="15"/>
              </w:rPr>
            </w:pPr>
            <w:r>
              <w:rPr>
                <w:sz w:val="15"/>
              </w:rPr>
              <w:t>36.63</w:t>
            </w:r>
          </w:p>
        </w:tc>
      </w:tr>
      <w:tr>
        <w:trPr>
          <w:trHeight w:val="583" w:hRule="atLeast"/>
        </w:trPr>
        <w:tc>
          <w:tcPr>
            <w:tcW w:w="6015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27.471,00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6015" w:type="dxa"/>
            <w:gridSpan w:val="2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left="132"/>
              <w:rPr>
                <w:sz w:val="16"/>
              </w:rPr>
            </w:pPr>
            <w:r>
              <w:rPr>
                <w:sz w:val="16"/>
              </w:rPr>
              <w:t>R.111.1.1.10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Osiguranje</w:t>
            </w:r>
          </w:p>
        </w:tc>
        <w:tc>
          <w:tcPr>
            <w:tcW w:w="142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88.000,00</w:t>
            </w:r>
          </w:p>
        </w:tc>
        <w:tc>
          <w:tcPr>
            <w:tcW w:w="1462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88.000,00</w:t>
            </w:r>
          </w:p>
        </w:tc>
        <w:tc>
          <w:tcPr>
            <w:tcW w:w="1560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57.215,28</w:t>
            </w:r>
          </w:p>
        </w:tc>
        <w:tc>
          <w:tcPr>
            <w:tcW w:w="75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65,02</w:t>
            </w:r>
          </w:p>
        </w:tc>
      </w:tr>
      <w:tr>
        <w:trPr>
          <w:trHeight w:val="525" w:hRule="atLeast"/>
        </w:trPr>
        <w:tc>
          <w:tcPr>
            <w:tcW w:w="6015" w:type="dxa"/>
            <w:gridSpan w:val="2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nespomenuti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poslovanja</w:t>
            </w:r>
          </w:p>
        </w:tc>
        <w:tc>
          <w:tcPr>
            <w:tcW w:w="142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88.000,00</w:t>
            </w:r>
          </w:p>
        </w:tc>
        <w:tc>
          <w:tcPr>
            <w:tcW w:w="1462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88.000,00</w:t>
            </w:r>
          </w:p>
        </w:tc>
        <w:tc>
          <w:tcPr>
            <w:tcW w:w="156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57.215,28</w:t>
            </w:r>
          </w:p>
        </w:tc>
        <w:tc>
          <w:tcPr>
            <w:tcW w:w="75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7"/>
              <w:jc w:val="right"/>
              <w:rPr>
                <w:sz w:val="15"/>
              </w:rPr>
            </w:pPr>
            <w:r>
              <w:rPr>
                <w:sz w:val="15"/>
              </w:rPr>
              <w:t>65.02</w:t>
            </w:r>
          </w:p>
        </w:tc>
      </w:tr>
      <w:tr>
        <w:trPr>
          <w:trHeight w:val="583" w:hRule="atLeast"/>
        </w:trPr>
        <w:tc>
          <w:tcPr>
            <w:tcW w:w="6015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osiguranja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57.215,28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6015" w:type="dxa"/>
            <w:gridSpan w:val="2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left="132"/>
              <w:rPr>
                <w:sz w:val="16"/>
              </w:rPr>
            </w:pPr>
            <w:r>
              <w:rPr>
                <w:sz w:val="16"/>
              </w:rPr>
              <w:t>R.111.1.1.11</w:t>
            </w:r>
            <w:r>
              <w:rPr>
                <w:spacing w:val="97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Motorni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benzin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 dizel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gorivo</w:t>
            </w:r>
          </w:p>
        </w:tc>
        <w:tc>
          <w:tcPr>
            <w:tcW w:w="142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120.000,00</w:t>
            </w:r>
          </w:p>
        </w:tc>
        <w:tc>
          <w:tcPr>
            <w:tcW w:w="1462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124.000,00</w:t>
            </w:r>
          </w:p>
        </w:tc>
        <w:tc>
          <w:tcPr>
            <w:tcW w:w="1560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123.296,11</w:t>
            </w:r>
          </w:p>
        </w:tc>
        <w:tc>
          <w:tcPr>
            <w:tcW w:w="75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99,43</w:t>
            </w:r>
          </w:p>
        </w:tc>
      </w:tr>
      <w:tr>
        <w:trPr>
          <w:trHeight w:val="525" w:hRule="atLeast"/>
        </w:trPr>
        <w:tc>
          <w:tcPr>
            <w:tcW w:w="6015" w:type="dxa"/>
            <w:gridSpan w:val="2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materijal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energiju</w:t>
            </w:r>
          </w:p>
        </w:tc>
        <w:tc>
          <w:tcPr>
            <w:tcW w:w="142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120.000,00</w:t>
            </w:r>
          </w:p>
        </w:tc>
        <w:tc>
          <w:tcPr>
            <w:tcW w:w="1462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124.000,00</w:t>
            </w:r>
          </w:p>
        </w:tc>
        <w:tc>
          <w:tcPr>
            <w:tcW w:w="156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123.296,11</w:t>
            </w:r>
          </w:p>
        </w:tc>
        <w:tc>
          <w:tcPr>
            <w:tcW w:w="75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7"/>
              <w:jc w:val="right"/>
              <w:rPr>
                <w:sz w:val="15"/>
              </w:rPr>
            </w:pPr>
            <w:r>
              <w:rPr>
                <w:sz w:val="15"/>
              </w:rPr>
              <w:t>99.43</w:t>
            </w:r>
          </w:p>
        </w:tc>
      </w:tr>
      <w:tr>
        <w:trPr>
          <w:trHeight w:val="583" w:hRule="atLeast"/>
        </w:trPr>
        <w:tc>
          <w:tcPr>
            <w:tcW w:w="6015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Energija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123.296,11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6015" w:type="dxa"/>
            <w:gridSpan w:val="2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left="132"/>
              <w:rPr>
                <w:sz w:val="16"/>
              </w:rPr>
            </w:pPr>
            <w:r>
              <w:rPr>
                <w:sz w:val="16"/>
              </w:rPr>
              <w:t>R.111.1.1.15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održavanje</w:t>
            </w:r>
          </w:p>
        </w:tc>
        <w:tc>
          <w:tcPr>
            <w:tcW w:w="142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236.000,00</w:t>
            </w:r>
          </w:p>
        </w:tc>
        <w:tc>
          <w:tcPr>
            <w:tcW w:w="1462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236.000,00</w:t>
            </w:r>
          </w:p>
        </w:tc>
        <w:tc>
          <w:tcPr>
            <w:tcW w:w="1560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183.134,33</w:t>
            </w:r>
          </w:p>
        </w:tc>
        <w:tc>
          <w:tcPr>
            <w:tcW w:w="75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77,60</w:t>
            </w:r>
          </w:p>
        </w:tc>
      </w:tr>
      <w:tr>
        <w:trPr>
          <w:trHeight w:val="525" w:hRule="atLeast"/>
        </w:trPr>
        <w:tc>
          <w:tcPr>
            <w:tcW w:w="6015" w:type="dxa"/>
            <w:gridSpan w:val="2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materijal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energiju</w:t>
            </w:r>
          </w:p>
        </w:tc>
        <w:tc>
          <w:tcPr>
            <w:tcW w:w="142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6.000,00</w:t>
            </w:r>
          </w:p>
        </w:tc>
        <w:tc>
          <w:tcPr>
            <w:tcW w:w="1462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6.000,00</w:t>
            </w:r>
          </w:p>
        </w:tc>
        <w:tc>
          <w:tcPr>
            <w:tcW w:w="156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680,35</w:t>
            </w:r>
          </w:p>
        </w:tc>
        <w:tc>
          <w:tcPr>
            <w:tcW w:w="75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2"/>
              <w:jc w:val="right"/>
              <w:rPr>
                <w:sz w:val="15"/>
              </w:rPr>
            </w:pPr>
            <w:r>
              <w:rPr>
                <w:sz w:val="15"/>
              </w:rPr>
              <w:t>11.34</w:t>
            </w:r>
          </w:p>
        </w:tc>
      </w:tr>
      <w:tr>
        <w:trPr>
          <w:trHeight w:val="583" w:hRule="atLeast"/>
        </w:trPr>
        <w:tc>
          <w:tcPr>
            <w:tcW w:w="6015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 dijelovi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tekuće 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održavanje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680,35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5" w:type="dxa"/>
            <w:gridSpan w:val="2"/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 usluge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5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230.000,00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5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230.000,00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5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182.453,98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6"/>
              <w:ind w:right="7"/>
              <w:jc w:val="right"/>
              <w:rPr>
                <w:sz w:val="15"/>
              </w:rPr>
            </w:pPr>
            <w:r>
              <w:rPr>
                <w:sz w:val="15"/>
              </w:rPr>
              <w:t>79.33</w:t>
            </w:r>
          </w:p>
        </w:tc>
      </w:tr>
      <w:tr>
        <w:trPr>
          <w:trHeight w:val="488" w:hRule="atLeast"/>
        </w:trPr>
        <w:tc>
          <w:tcPr>
            <w:tcW w:w="6015" w:type="dxa"/>
            <w:gridSpan w:val="2"/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održavanja</w:t>
            </w: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182.453,98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sz w:val="3"/>
        </w:rPr>
      </w:pPr>
    </w:p>
    <w:tbl>
      <w:tblPr>
        <w:tblW w:w="0" w:type="auto"/>
        <w:jc w:val="left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8"/>
        <w:gridCol w:w="4903"/>
        <w:gridCol w:w="1427"/>
        <w:gridCol w:w="1462"/>
        <w:gridCol w:w="1560"/>
        <w:gridCol w:w="756"/>
      </w:tblGrid>
      <w:tr>
        <w:trPr>
          <w:trHeight w:val="525" w:hRule="atLeast"/>
        </w:trPr>
        <w:tc>
          <w:tcPr>
            <w:tcW w:w="1108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left="128"/>
              <w:rPr>
                <w:b/>
                <w:sz w:val="16"/>
              </w:rPr>
            </w:pPr>
            <w:r>
              <w:rPr>
                <w:b/>
                <w:sz w:val="16"/>
              </w:rPr>
              <w:t>R.111.1.2</w:t>
            </w:r>
          </w:p>
        </w:tc>
        <w:tc>
          <w:tcPr>
            <w:tcW w:w="4903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left="39"/>
              <w:rPr>
                <w:b/>
                <w:sz w:val="16"/>
              </w:rPr>
            </w:pPr>
            <w:r>
              <w:rPr>
                <w:b/>
                <w:sz w:val="16"/>
              </w:rPr>
              <w:t>Program: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Plan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razvojnih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programa</w:t>
            </w:r>
          </w:p>
        </w:tc>
        <w:tc>
          <w:tcPr>
            <w:tcW w:w="1427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650.000,00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650.000,00</w:t>
            </w:r>
          </w:p>
        </w:tc>
        <w:tc>
          <w:tcPr>
            <w:tcW w:w="156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532.862,40</w:t>
            </w:r>
          </w:p>
        </w:tc>
        <w:tc>
          <w:tcPr>
            <w:tcW w:w="75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81.98</w:t>
            </w:r>
          </w:p>
        </w:tc>
      </w:tr>
      <w:tr>
        <w:trPr>
          <w:trHeight w:val="679" w:hRule="atLeast"/>
        </w:trPr>
        <w:tc>
          <w:tcPr>
            <w:tcW w:w="110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43"/>
              <w:ind w:left="128"/>
              <w:rPr>
                <w:sz w:val="16"/>
              </w:rPr>
            </w:pPr>
            <w:r>
              <w:rPr>
                <w:sz w:val="16"/>
              </w:rPr>
              <w:t>R.111.1.2.1</w:t>
            </w:r>
          </w:p>
        </w:tc>
        <w:tc>
          <w:tcPr>
            <w:tcW w:w="4903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237" w:lineRule="auto" w:before="44"/>
              <w:ind w:left="219" w:right="628"/>
              <w:rPr>
                <w:sz w:val="16"/>
              </w:rPr>
            </w:pPr>
            <w:r>
              <w:rPr>
                <w:sz w:val="16"/>
              </w:rPr>
              <w:t>Aktivnost: Kapitalna ulaganja u prostore i opremu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gradske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uprave</w:t>
            </w:r>
          </w:p>
        </w:tc>
        <w:tc>
          <w:tcPr>
            <w:tcW w:w="1427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650.000,00</w:t>
            </w:r>
          </w:p>
        </w:tc>
        <w:tc>
          <w:tcPr>
            <w:tcW w:w="1462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650.000,00</w:t>
            </w:r>
          </w:p>
        </w:tc>
        <w:tc>
          <w:tcPr>
            <w:tcW w:w="1560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532.862,40</w:t>
            </w:r>
          </w:p>
        </w:tc>
        <w:tc>
          <w:tcPr>
            <w:tcW w:w="756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81,98</w:t>
            </w:r>
          </w:p>
        </w:tc>
      </w:tr>
      <w:tr>
        <w:trPr>
          <w:trHeight w:val="525" w:hRule="atLeast"/>
        </w:trPr>
        <w:tc>
          <w:tcPr>
            <w:tcW w:w="1108" w:type="dxa"/>
            <w:shd w:val="clear" w:color="auto" w:fill="EBEBEB"/>
          </w:tcPr>
          <w:p>
            <w:pPr>
              <w:pStyle w:val="TableParagraph"/>
              <w:spacing w:before="50"/>
              <w:ind w:right="-44"/>
              <w:jc w:val="right"/>
              <w:rPr>
                <w:sz w:val="16"/>
              </w:rPr>
            </w:pPr>
            <w:r>
              <w:rPr>
                <w:sz w:val="16"/>
              </w:rPr>
              <w:t>422</w:t>
            </w:r>
            <w:r>
              <w:rPr>
                <w:spacing w:val="67"/>
                <w:sz w:val="16"/>
              </w:rPr>
              <w:t> </w:t>
            </w:r>
            <w:r>
              <w:rPr>
                <w:position w:val="1"/>
                <w:sz w:val="16"/>
              </w:rPr>
              <w:t>Pos</w:t>
            </w:r>
          </w:p>
        </w:tc>
        <w:tc>
          <w:tcPr>
            <w:tcW w:w="4903" w:type="dxa"/>
            <w:shd w:val="clear" w:color="auto" w:fill="EBEBEB"/>
          </w:tcPr>
          <w:p>
            <w:pPr>
              <w:pStyle w:val="TableParagraph"/>
              <w:spacing w:before="45"/>
              <w:ind w:left="41"/>
              <w:rPr>
                <w:sz w:val="16"/>
              </w:rPr>
            </w:pPr>
            <w:r>
              <w:rPr>
                <w:sz w:val="16"/>
              </w:rPr>
              <w:t>trojenja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oprema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5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650.000,00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5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650.000,00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5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532.862,40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6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81.98</w:t>
            </w:r>
          </w:p>
        </w:tc>
      </w:tr>
      <w:tr>
        <w:trPr>
          <w:trHeight w:val="501" w:hRule="atLeast"/>
        </w:trPr>
        <w:tc>
          <w:tcPr>
            <w:tcW w:w="1108" w:type="dxa"/>
          </w:tcPr>
          <w:p>
            <w:pPr>
              <w:pStyle w:val="TableParagraph"/>
              <w:spacing w:before="151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4221</w:t>
            </w:r>
          </w:p>
        </w:tc>
        <w:tc>
          <w:tcPr>
            <w:tcW w:w="4903" w:type="dxa"/>
          </w:tcPr>
          <w:p>
            <w:pPr>
              <w:pStyle w:val="TableParagraph"/>
              <w:spacing w:before="151"/>
              <w:ind w:left="54"/>
              <w:rPr>
                <w:sz w:val="16"/>
              </w:rPr>
            </w:pPr>
            <w:r>
              <w:rPr>
                <w:sz w:val="16"/>
              </w:rPr>
              <w:t>Uredska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namještaj</w:t>
            </w: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458.288,75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08" w:type="dxa"/>
          </w:tcPr>
          <w:p>
            <w:pPr>
              <w:pStyle w:val="TableParagraph"/>
              <w:spacing w:before="113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4222</w:t>
            </w:r>
          </w:p>
        </w:tc>
        <w:tc>
          <w:tcPr>
            <w:tcW w:w="4903" w:type="dxa"/>
          </w:tcPr>
          <w:p>
            <w:pPr>
              <w:pStyle w:val="TableParagraph"/>
              <w:spacing w:before="113"/>
              <w:ind w:left="54"/>
              <w:rPr>
                <w:sz w:val="16"/>
              </w:rPr>
            </w:pPr>
            <w:r>
              <w:rPr>
                <w:sz w:val="16"/>
              </w:rPr>
              <w:t>Komunikacijska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oprema</w:t>
            </w: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15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71.512,40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2" w:hRule="atLeast"/>
        </w:trPr>
        <w:tc>
          <w:tcPr>
            <w:tcW w:w="1108" w:type="dxa"/>
          </w:tcPr>
          <w:p>
            <w:pPr>
              <w:pStyle w:val="TableParagraph"/>
              <w:spacing w:before="114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4223</w:t>
            </w:r>
          </w:p>
        </w:tc>
        <w:tc>
          <w:tcPr>
            <w:tcW w:w="4903" w:type="dxa"/>
          </w:tcPr>
          <w:p>
            <w:pPr>
              <w:pStyle w:val="TableParagraph"/>
              <w:spacing w:before="114"/>
              <w:ind w:left="54"/>
              <w:rPr>
                <w:sz w:val="16"/>
              </w:rPr>
            </w:pPr>
            <w:r>
              <w:rPr>
                <w:sz w:val="16"/>
              </w:rPr>
              <w:t>Oprema 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održavanje 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zaštitu</w:t>
            </w: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175" w:lineRule="exact" w:before="15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ind w:left="752"/>
      </w:pPr>
      <w:r>
        <w:rPr/>
        <w:t>4227</w:t>
      </w:r>
    </w:p>
    <w:p>
      <w:pPr>
        <w:pStyle w:val="BodyText"/>
        <w:spacing w:before="7"/>
      </w:pPr>
      <w:r>
        <w:rPr/>
        <w:br w:type="column"/>
      </w:r>
      <w:r>
        <w:rPr/>
      </w:r>
    </w:p>
    <w:p>
      <w:pPr>
        <w:pStyle w:val="BodyText"/>
        <w:spacing w:before="1"/>
        <w:ind w:left="436" w:right="924"/>
        <w:jc w:val="center"/>
      </w:pPr>
      <w:r>
        <w:rPr/>
        <w:t>BROJČANA</w:t>
      </w:r>
      <w:r>
        <w:rPr>
          <w:spacing w:val="-5"/>
        </w:rPr>
        <w:t> </w:t>
      </w:r>
      <w:r>
        <w:rPr/>
        <w:t>OZNAKA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NAZIV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ind w:right="531"/>
        <w:jc w:val="center"/>
      </w:pPr>
      <w:r>
        <w:rPr>
          <w:w w:val="100"/>
        </w:rPr>
        <w:t>1</w:t>
      </w:r>
    </w:p>
    <w:p>
      <w:pPr>
        <w:pStyle w:val="BodyText"/>
        <w:spacing w:before="168"/>
        <w:ind w:left="74"/>
      </w:pPr>
      <w:r>
        <w:rPr/>
        <w:t>Uređaji,</w:t>
      </w:r>
      <w:r>
        <w:rPr>
          <w:spacing w:val="-1"/>
        </w:rPr>
        <w:t> </w:t>
      </w:r>
      <w:r>
        <w:rPr/>
        <w:t>strojevi</w:t>
      </w:r>
      <w:r>
        <w:rPr>
          <w:spacing w:val="-4"/>
        </w:rPr>
        <w:t> </w:t>
      </w:r>
      <w:r>
        <w:rPr/>
        <w:t>i</w:t>
      </w:r>
      <w:r>
        <w:rPr>
          <w:spacing w:val="1"/>
        </w:rPr>
        <w:t> </w:t>
      </w:r>
      <w:r>
        <w:rPr/>
        <w:t>oprema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</w:t>
      </w:r>
      <w:r>
        <w:rPr/>
        <w:t>ostale</w:t>
      </w:r>
      <w:r>
        <w:rPr>
          <w:spacing w:val="-2"/>
        </w:rPr>
        <w:t> </w:t>
      </w:r>
      <w:r>
        <w:rPr/>
        <w:t>namjene</w:t>
      </w:r>
    </w:p>
    <w:p>
      <w:pPr>
        <w:pStyle w:val="BodyText"/>
        <w:spacing w:line="237" w:lineRule="auto" w:before="84"/>
        <w:ind w:left="1138" w:right="-8" w:hanging="387"/>
      </w:pPr>
      <w:r>
        <w:rPr/>
        <w:br w:type="column"/>
      </w:r>
      <w:r>
        <w:rPr/>
        <w:t>IZVORNI PLAN</w:t>
      </w:r>
      <w:r>
        <w:rPr>
          <w:spacing w:val="-54"/>
        </w:rPr>
        <w:t> </w:t>
      </w:r>
      <w:r>
        <w:rPr/>
        <w:t>2022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ind w:right="445"/>
        <w:jc w:val="right"/>
      </w:pPr>
      <w:r>
        <w:rPr>
          <w:w w:val="100"/>
        </w:rPr>
        <w:t>2</w:t>
      </w:r>
    </w:p>
    <w:p>
      <w:pPr>
        <w:pStyle w:val="BodyText"/>
        <w:spacing w:line="237" w:lineRule="auto" w:before="84"/>
        <w:ind w:left="197"/>
        <w:jc w:val="center"/>
      </w:pPr>
      <w:r>
        <w:rPr/>
        <w:br w:type="column"/>
      </w:r>
      <w:r>
        <w:rPr/>
        <w:t>TEKUĆI PLAN</w:t>
      </w:r>
      <w:r>
        <w:rPr>
          <w:spacing w:val="-54"/>
        </w:rPr>
        <w:t> </w:t>
      </w:r>
      <w:r>
        <w:rPr/>
        <w:t>2022</w: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ind w:left="161"/>
        <w:jc w:val="center"/>
      </w:pPr>
      <w:r>
        <w:rPr>
          <w:w w:val="100"/>
        </w:rPr>
        <w:t>3</w:t>
      </w:r>
    </w:p>
    <w:p>
      <w:pPr>
        <w:pStyle w:val="BodyText"/>
        <w:spacing w:line="237" w:lineRule="auto" w:before="98"/>
        <w:ind w:left="856" w:right="245" w:hanging="248"/>
      </w:pPr>
      <w:r>
        <w:rPr/>
        <w:br w:type="column"/>
      </w:r>
      <w:r>
        <w:rPr/>
        <w:t>IZVRŠENJE</w:t>
      </w:r>
      <w:r>
        <w:rPr>
          <w:spacing w:val="-54"/>
        </w:rPr>
        <w:t> </w:t>
      </w:r>
      <w:r>
        <w:rPr/>
        <w:t>2022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ind w:left="955"/>
      </w:pPr>
      <w:r>
        <w:rPr>
          <w:w w:val="100"/>
        </w:rPr>
        <w:t>4</w: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ind w:left="1041"/>
      </w:pPr>
      <w:r>
        <w:rPr/>
        <w:t>3.061,25</w:t>
      </w:r>
    </w:p>
    <w:p>
      <w:pPr>
        <w:pStyle w:val="BodyText"/>
        <w:spacing w:line="667" w:lineRule="auto" w:before="173"/>
        <w:ind w:left="108" w:right="213" w:firstLine="28"/>
      </w:pPr>
      <w:r>
        <w:rPr/>
        <w:br w:type="column"/>
      </w:r>
      <w:r>
        <w:rPr/>
        <w:t>INDEX</w:t>
      </w:r>
      <w:r>
        <w:rPr>
          <w:spacing w:val="-54"/>
        </w:rPr>
        <w:t> </w:t>
      </w:r>
      <w:r>
        <w:rPr/>
        <w:t>5=4/3</w:t>
      </w:r>
    </w:p>
    <w:p>
      <w:pPr>
        <w:spacing w:after="0" w:line="667" w:lineRule="auto"/>
        <w:sectPr>
          <w:pgSz w:w="11910" w:h="16840"/>
          <w:pgMar w:header="0" w:footer="326" w:top="780" w:bottom="600" w:left="340" w:right="80"/>
          <w:cols w:num="6" w:equalWidth="0">
            <w:col w:w="1164" w:space="40"/>
            <w:col w:w="3699" w:space="577"/>
            <w:col w:w="1945" w:space="39"/>
            <w:col w:w="1281" w:space="40"/>
            <w:col w:w="1775" w:space="39"/>
            <w:col w:w="891"/>
          </w:cols>
        </w:sectPr>
      </w:pPr>
    </w:p>
    <w:p>
      <w:pPr>
        <w:pStyle w:val="BodyText"/>
        <w:spacing w:before="7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Heading8"/>
        <w:spacing w:before="101"/>
        <w:ind w:left="197"/>
      </w:pPr>
      <w:r>
        <w:rPr>
          <w:spacing w:val="-2"/>
        </w:rPr>
        <w:t>R.111.3</w:t>
      </w:r>
    </w:p>
    <w:p>
      <w:pPr>
        <w:spacing w:line="193" w:lineRule="exact" w:before="101"/>
        <w:ind w:left="176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z w:val="16"/>
        </w:rPr>
        <w:t>Glava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3:</w:t>
      </w:r>
      <w:r>
        <w:rPr>
          <w:b/>
          <w:spacing w:val="6"/>
          <w:sz w:val="16"/>
        </w:rPr>
        <w:t> </w:t>
      </w:r>
      <w:r>
        <w:rPr>
          <w:b/>
          <w:sz w:val="16"/>
        </w:rPr>
        <w:t>PREDSTAVNIČKA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TIJELA</w:t>
      </w:r>
    </w:p>
    <w:p>
      <w:pPr>
        <w:pStyle w:val="Heading8"/>
        <w:spacing w:line="193" w:lineRule="exact"/>
        <w:ind w:left="176"/>
      </w:pPr>
      <w:r>
        <w:rPr/>
        <w:t>Izvori:</w:t>
      </w:r>
      <w:r>
        <w:rPr>
          <w:spacing w:val="-13"/>
        </w:rPr>
        <w:t> </w:t>
      </w:r>
      <w:r>
        <w:rPr/>
        <w:t>11;</w:t>
      </w:r>
    </w:p>
    <w:p>
      <w:pPr>
        <w:pStyle w:val="BodyText"/>
        <w:spacing w:before="115"/>
        <w:ind w:left="197"/>
      </w:pPr>
      <w:r>
        <w:rPr/>
        <w:br w:type="column"/>
      </w:r>
      <w:r>
        <w:rPr/>
        <w:t>710.000,00</w:t>
      </w:r>
    </w:p>
    <w:p>
      <w:pPr>
        <w:pStyle w:val="BodyText"/>
        <w:spacing w:before="115"/>
        <w:ind w:left="197"/>
      </w:pPr>
      <w:r>
        <w:rPr/>
        <w:br w:type="column"/>
      </w:r>
      <w:r>
        <w:rPr/>
        <w:t>710.000,00</w:t>
      </w:r>
    </w:p>
    <w:p>
      <w:pPr>
        <w:pStyle w:val="BodyText"/>
        <w:tabs>
          <w:tab w:pos="1431" w:val="left" w:leader="none"/>
        </w:tabs>
        <w:spacing w:before="112"/>
        <w:ind w:left="197"/>
      </w:pPr>
      <w:r>
        <w:rPr/>
        <w:br w:type="column"/>
      </w:r>
      <w:r>
        <w:rPr>
          <w:position w:val="2"/>
        </w:rPr>
        <w:t>550.159,35</w:t>
        <w:tab/>
      </w:r>
      <w:r>
        <w:rPr/>
        <w:t>77.49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882" w:space="40"/>
            <w:col w:w="3214" w:space="2270"/>
            <w:col w:w="1178" w:space="276"/>
            <w:col w:w="1178" w:space="385"/>
            <w:col w:w="2067"/>
          </w:cols>
        </w:sectPr>
      </w:pPr>
    </w:p>
    <w:p>
      <w:pPr>
        <w:pStyle w:val="Heading5"/>
        <w:rPr>
          <w:rFonts w:ascii="Verdana" w:hAnsi="Verdana"/>
        </w:rPr>
      </w:pPr>
      <w:r>
        <w:rPr>
          <w:rFonts w:ascii="Verdana" w:hAnsi="Verdana"/>
        </w:rPr>
        <w:t>PRORAČUN</w:t>
      </w:r>
      <w:r>
        <w:rPr>
          <w:rFonts w:ascii="Verdana" w:hAnsi="Verdana"/>
          <w:spacing w:val="-5"/>
        </w:rPr>
        <w:t> </w:t>
      </w:r>
      <w:r>
        <w:rPr>
          <w:rFonts w:ascii="Verdana" w:hAnsi="Verdana"/>
        </w:rPr>
        <w:t>JLS</w:t>
      </w:r>
    </w:p>
    <w:p>
      <w:pPr>
        <w:pStyle w:val="BodyText"/>
        <w:spacing w:before="5"/>
      </w:pPr>
      <w:r>
        <w:rPr/>
        <w:br w:type="column"/>
      </w:r>
      <w:r>
        <w:rPr/>
      </w:r>
    </w:p>
    <w:p>
      <w:pPr>
        <w:pStyle w:val="BodyText"/>
        <w:ind w:left="243"/>
      </w:pPr>
      <w:r>
        <w:rPr/>
        <w:t>710.000,00</w:t>
      </w:r>
    </w:p>
    <w:p>
      <w:pPr>
        <w:pStyle w:val="BodyText"/>
        <w:spacing w:before="5"/>
      </w:pPr>
      <w:r>
        <w:rPr/>
        <w:br w:type="column"/>
      </w:r>
      <w:r>
        <w:rPr/>
      </w:r>
    </w:p>
    <w:p>
      <w:pPr>
        <w:pStyle w:val="BodyText"/>
        <w:ind w:left="243"/>
      </w:pPr>
      <w:r>
        <w:rPr/>
        <w:t>710.000,00</w:t>
      </w:r>
    </w:p>
    <w:p>
      <w:pPr>
        <w:pStyle w:val="BodyText"/>
        <w:spacing w:before="5"/>
      </w:pPr>
      <w:r>
        <w:rPr/>
        <w:br w:type="column"/>
      </w:r>
      <w:r>
        <w:rPr/>
      </w:r>
    </w:p>
    <w:p>
      <w:pPr>
        <w:pStyle w:val="BodyText"/>
        <w:ind w:left="243"/>
      </w:pPr>
      <w:r>
        <w:rPr/>
        <w:t>550.159,35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4" w:equalWidth="0">
            <w:col w:w="1816" w:space="4544"/>
            <w:col w:w="1223" w:space="231"/>
            <w:col w:w="1223" w:space="340"/>
            <w:col w:w="2113"/>
          </w:cols>
        </w:sectPr>
      </w:pPr>
    </w:p>
    <w:p>
      <w:pPr>
        <w:pStyle w:val="Heading8"/>
        <w:spacing w:before="176"/>
      </w:pPr>
      <w:r>
        <w:rPr>
          <w:spacing w:val="-2"/>
        </w:rPr>
        <w:t>R.111.3.1</w:t>
      </w:r>
    </w:p>
    <w:p>
      <w:pPr>
        <w:spacing w:before="176"/>
        <w:ind w:left="124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z w:val="16"/>
        </w:rPr>
        <w:t>Program: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Tekući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program</w:t>
      </w:r>
    </w:p>
    <w:p>
      <w:pPr>
        <w:pStyle w:val="BodyText"/>
        <w:spacing w:before="162"/>
        <w:ind w:left="243"/>
      </w:pPr>
      <w:r>
        <w:rPr/>
        <w:br w:type="column"/>
      </w:r>
      <w:r>
        <w:rPr/>
        <w:t>710.000,00</w:t>
      </w:r>
    </w:p>
    <w:p>
      <w:pPr>
        <w:pStyle w:val="BodyText"/>
        <w:spacing w:before="162"/>
        <w:ind w:left="243"/>
      </w:pPr>
      <w:r>
        <w:rPr/>
        <w:br w:type="column"/>
      </w:r>
      <w:r>
        <w:rPr/>
        <w:t>710.000,00</w:t>
      </w:r>
    </w:p>
    <w:p>
      <w:pPr>
        <w:pStyle w:val="BodyText"/>
        <w:tabs>
          <w:tab w:pos="1477" w:val="left" w:leader="none"/>
        </w:tabs>
        <w:spacing w:before="176"/>
        <w:ind w:left="243"/>
      </w:pPr>
      <w:r>
        <w:rPr/>
        <w:br w:type="column"/>
      </w:r>
      <w:r>
        <w:rPr/>
        <w:t>550.159,35</w:t>
        <w:tab/>
        <w:t>77.49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1099" w:space="40"/>
            <w:col w:w="2463" w:space="2758"/>
            <w:col w:w="1223" w:space="231"/>
            <w:col w:w="1223" w:space="340"/>
            <w:col w:w="2113"/>
          </w:cols>
        </w:sectPr>
      </w:pPr>
    </w:p>
    <w:p>
      <w:pPr>
        <w:pStyle w:val="BodyText"/>
        <w:spacing w:before="12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tabs>
          <w:tab w:pos="1443" w:val="left" w:leader="none"/>
        </w:tabs>
        <w:spacing w:before="101"/>
        <w:ind w:left="243"/>
      </w:pPr>
      <w:r>
        <w:rPr/>
        <w:t>R.111.3.1.1</w:t>
        <w:tab/>
        <w:t>Aktivnost:</w:t>
      </w:r>
      <w:r>
        <w:rPr>
          <w:spacing w:val="1"/>
        </w:rPr>
        <w:t> </w:t>
      </w:r>
      <w:r>
        <w:rPr/>
        <w:t>Opći</w:t>
      </w:r>
      <w:r>
        <w:rPr>
          <w:spacing w:val="1"/>
        </w:rPr>
        <w:t> </w:t>
      </w:r>
      <w:r>
        <w:rPr/>
        <w:t>poslovi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410.000,00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410.000,00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319.759,35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77,99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3340" w:space="3020"/>
            <w:col w:w="1223" w:space="231"/>
            <w:col w:w="1223" w:space="340"/>
            <w:col w:w="1183" w:space="50"/>
            <w:col w:w="880"/>
          </w:cols>
        </w:sectPr>
      </w:pPr>
    </w:p>
    <w:p>
      <w:pPr>
        <w:pStyle w:val="BodyText"/>
        <w:spacing w:before="5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324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Naknade troškova</w:t>
      </w:r>
      <w:r>
        <w:rPr>
          <w:spacing w:val="-3"/>
        </w:rPr>
        <w:t> </w:t>
      </w:r>
      <w:r>
        <w:rPr/>
        <w:t>osobama</w:t>
      </w:r>
      <w:r>
        <w:rPr>
          <w:spacing w:val="-1"/>
        </w:rPr>
        <w:t> </w:t>
      </w:r>
      <w:r>
        <w:rPr/>
        <w:t>izvan</w:t>
      </w:r>
      <w:r>
        <w:rPr>
          <w:spacing w:val="-3"/>
        </w:rPr>
        <w:t> </w:t>
      </w:r>
      <w:r>
        <w:rPr/>
        <w:t>radnog</w:t>
      </w:r>
      <w:r>
        <w:rPr>
          <w:spacing w:val="2"/>
        </w:rPr>
        <w:t> </w:t>
      </w:r>
      <w:r>
        <w:rPr/>
        <w:t>odnosa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25.000,00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25.000,00</w:t>
      </w:r>
    </w:p>
    <w:p>
      <w:pPr>
        <w:tabs>
          <w:tab w:pos="1714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12.116,03</w:t>
        <w:tab/>
      </w:r>
      <w:r>
        <w:rPr>
          <w:position w:val="1"/>
          <w:sz w:val="15"/>
        </w:rPr>
        <w:t>48.46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4089" w:space="1152"/>
            <w:col w:w="1394" w:space="63"/>
            <w:col w:w="1434" w:space="129"/>
            <w:col w:w="2322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3241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Naknade troškova</w:t>
      </w:r>
      <w:r>
        <w:rPr>
          <w:spacing w:val="-3"/>
        </w:rPr>
        <w:t> </w:t>
      </w:r>
      <w:r>
        <w:rPr/>
        <w:t>osobama</w:t>
      </w:r>
      <w:r>
        <w:rPr>
          <w:spacing w:val="-1"/>
        </w:rPr>
        <w:t> </w:t>
      </w:r>
      <w:r>
        <w:rPr/>
        <w:t>izvan</w:t>
      </w:r>
      <w:r>
        <w:rPr>
          <w:spacing w:val="-3"/>
        </w:rPr>
        <w:t> </w:t>
      </w:r>
      <w:r>
        <w:rPr/>
        <w:t>radnog</w:t>
      </w:r>
      <w:r>
        <w:rPr>
          <w:spacing w:val="2"/>
        </w:rPr>
        <w:t> </w:t>
      </w:r>
      <w:r>
        <w:rPr/>
        <w:t>odnosa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12.116,03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4078" w:space="3691"/>
            <w:col w:w="2517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329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Ostali nespomenuti</w:t>
      </w:r>
      <w:r>
        <w:rPr>
          <w:spacing w:val="-1"/>
        </w:rPr>
        <w:t> </w:t>
      </w:r>
      <w:r>
        <w:rPr/>
        <w:t>rashodi</w:t>
      </w:r>
      <w:r>
        <w:rPr>
          <w:spacing w:val="1"/>
        </w:rPr>
        <w:t> </w:t>
      </w:r>
      <w:r>
        <w:rPr/>
        <w:t>poslovanja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385.000,00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385.000,00</w:t>
      </w:r>
    </w:p>
    <w:p>
      <w:pPr>
        <w:tabs>
          <w:tab w:pos="1829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307.643,32</w:t>
        <w:tab/>
      </w:r>
      <w:r>
        <w:rPr>
          <w:position w:val="1"/>
          <w:sz w:val="15"/>
        </w:rPr>
        <w:t>79.91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3249" w:space="1889"/>
            <w:col w:w="1498" w:space="40"/>
            <w:col w:w="1415" w:space="62"/>
            <w:col w:w="2430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3291</w:t>
      </w:r>
    </w:p>
    <w:p>
      <w:pPr>
        <w:pStyle w:val="BodyText"/>
        <w:spacing w:line="237" w:lineRule="auto" w:before="103"/>
        <w:ind w:left="74" w:right="30"/>
      </w:pPr>
      <w:r>
        <w:rPr/>
        <w:br w:type="column"/>
      </w:r>
      <w:r>
        <w:rPr/>
        <w:t>Naknade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</w:t>
      </w:r>
      <w:r>
        <w:rPr/>
        <w:t>rad</w:t>
      </w:r>
      <w:r>
        <w:rPr>
          <w:spacing w:val="-3"/>
        </w:rPr>
        <w:t> </w:t>
      </w:r>
      <w:r>
        <w:rPr/>
        <w:t>predstavničkih</w:t>
      </w:r>
      <w:r>
        <w:rPr>
          <w:spacing w:val="-3"/>
        </w:rPr>
        <w:t> </w:t>
      </w:r>
      <w:r>
        <w:rPr/>
        <w:t>i</w:t>
      </w:r>
      <w:r>
        <w:rPr>
          <w:spacing w:val="-1"/>
        </w:rPr>
        <w:t> </w:t>
      </w:r>
      <w:r>
        <w:rPr/>
        <w:t>izvršnih</w:t>
      </w:r>
      <w:r>
        <w:rPr>
          <w:spacing w:val="-3"/>
        </w:rPr>
        <w:t> </w:t>
      </w:r>
      <w:r>
        <w:rPr/>
        <w:t>tijela,</w:t>
      </w:r>
      <w:r>
        <w:rPr>
          <w:spacing w:val="-53"/>
        </w:rPr>
        <w:t> </w:t>
      </w:r>
      <w:r>
        <w:rPr/>
        <w:t>povjerenstava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slično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307.643,32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884" w:space="3778"/>
            <w:col w:w="2624"/>
          </w:cols>
        </w:sectPr>
      </w:pPr>
    </w:p>
    <w:p>
      <w:pPr>
        <w:pStyle w:val="BodyText"/>
        <w:spacing w:before="8"/>
        <w:rPr>
          <w:sz w:val="4"/>
        </w:rPr>
      </w:pPr>
      <w:r>
        <w:rPr/>
        <w:pict>
          <v:group style="position:absolute;margin-left:22.08pt;margin-top:39.599937pt;width:562.2pt;height:767.05pt;mso-position-horizontal-relative:page;mso-position-vertical-relative:page;z-index:-42866688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15341" coordorigin="466,792" coordsize="11220,15341" path="m6478,15382l6456,15382,6456,16133,6478,16133,6478,15382xm6478,10716l6456,10716,6456,11081,6478,11081,6478,10716xm6478,6041l6456,6041,6456,6636,6478,6636,6478,6041xm6478,4932l6456,4932,6456,5518,6478,5518,6478,4932xm6478,4286l6456,4286,6456,4406,6478,4406,6478,4286xm6478,3838l6456,3838,6456,3898,6478,3898,6478,3838xm6478,2998l6456,2998,6456,3312,6478,3312,6478,2998xm7903,15382l7884,15382,7884,16133,7903,16133,7903,15382xm7903,10716l7884,10716,7884,11081,7903,11081,7903,10716xm7903,6041l7884,6041,7884,6636,7903,6636,7903,6041xm7903,4932l7884,4932,7884,5518,7903,5518,7903,4932xm7903,4286l7884,4286,7884,4406,7903,4406,7903,4286xm7903,3838l7884,3838,7884,3898,7903,3898,7903,3838xm7903,2998l7884,2998,7884,3312,7903,3312,7903,2998xm9365,15382l9346,15382,9346,16133,9365,16133,9365,15382xm9365,10716l9346,10716,9346,11081,9365,11081,9365,10716xm9365,6041l9346,6041,9346,6636,9365,6636,9365,6041xm9365,4932l9346,4932,9346,5518,9365,5518,9365,4932xm9365,4286l9346,4286,9346,4406,9365,4406,9365,4286xm9365,3838l9346,3838,9346,3898,9365,3898,9365,3838xm9365,2998l9346,2998,9346,3312,9365,3312,9365,2998xm10925,15382l10906,15382,10906,16133,10925,16133,10925,15382xm10925,10716l10906,10716,10906,11081,10925,11081,10925,10716xm10925,6041l10906,6041,10906,6636,10925,6636,10925,6041xm10925,4932l10906,4932,10906,5518,10925,5518,10925,4932xm10925,4286l10906,4286,10906,4406,10925,4406,10925,4286xm10925,3838l10906,3838,10906,3898,10925,3898,10925,3838xm10925,2998l10906,2998,10906,3312,10925,3312,10925,2998xm11686,1409l10925,1409,10925,792,10906,792,10906,1409,10906,1428,10906,1738,9365,1738,9365,1428,10906,1428,10906,1409,9365,1409,9365,809,9346,809,9346,1409,9346,1428,9346,1738,7903,1738,7903,1428,9346,1428,9346,1409,7903,1409,7903,809,7884,809,7884,1409,7884,1428,7884,1738,6478,1738,6478,1428,7884,1428,7884,1409,6478,1409,6478,823,6456,823,6456,1409,466,1409,466,1428,6456,1428,6456,1738,466,1738,466,1759,6456,1759,6456,2292,6478,2292,6478,1759,7884,1759,7884,2292,7903,2292,7903,1759,9346,1759,9346,2292,9365,2292,9365,1759,10906,1759,10906,2292,10925,2292,10925,1759,11671,1759,11671,1738,10925,1738,10925,1428,11686,1428,11686,1409xe" filled="true" fillcolor="#000000" stroked="false">
              <v:path arrowok="t"/>
              <v:fill type="solid"/>
            </v:shape>
            <v:rect style="position:absolute;left:463;top:2292;width:11206;height:706" filled="true" fillcolor="#bfbfbf" stroked="false">
              <v:fill type="solid"/>
            </v:rect>
            <v:rect style="position:absolute;left:463;top:3312;width:11206;height:526" filled="true" fillcolor="#dbdbdb" stroked="false">
              <v:fill type="solid"/>
            </v:rect>
            <v:shape style="position:absolute;left:463;top:3897;width:11206;height:2144" coordorigin="463,3898" coordsize="11206,2144" path="m11669,5518l463,5518,463,6041,11669,6041,11669,5518xm11669,4406l463,4406,463,4932,11669,4932,11669,4406xm11669,3898l463,3898,463,4286,11669,4286,11669,3898xe" filled="true" fillcolor="#ebebeb" stroked="false">
              <v:path arrowok="t"/>
              <v:fill type="solid"/>
            </v:shape>
            <v:shape style="position:absolute;left:6456;top:7670;width:4469;height:586" coordorigin="6456,7670" coordsize="4469,586" path="m6478,7670l6456,7670,6456,8256,6478,8256,6478,7670xm7903,7670l7884,7670,7884,8256,7903,8256,7903,7670xm9365,7670l9346,7670,9346,8256,9365,8256,9365,7670xm10925,7670l10906,7670,10906,8256,10925,8256,10925,7670xe" filled="true" fillcolor="#000000" stroked="false">
              <v:path arrowok="t"/>
              <v:fill type="solid"/>
            </v:shape>
            <v:rect style="position:absolute;left:463;top:8256;width:11206;height:706" filled="true" fillcolor="#bfbfbf" stroked="false">
              <v:fill type="solid"/>
            </v:rect>
            <w10:wrap type="none"/>
          </v:group>
        </w:pict>
      </w:r>
      <w:r>
        <w:rPr/>
        <w:pict>
          <v:rect style="position:absolute;margin-left:322.800018pt;margin-top:710.879944pt;width:1.080002pt;height:6pt;mso-position-horizontal-relative:page;mso-position-vertical-relative:page;z-index:-42866176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688.319946pt;width:1.080002pt;height:3pt;mso-position-horizontal-relative:page;mso-position-vertical-relative:page;z-index:-42865664" filled="true" fillcolor="#000000" stroked="false">
            <v:fill type="solid"/>
            <w10:wrap type="none"/>
          </v:rect>
        </w:pict>
      </w:r>
      <w:r>
        <w:rPr/>
        <w:pict>
          <v:group style="position:absolute;margin-left:27pt;margin-top:512.519897pt;width:555pt;height:29.2pt;mso-position-horizontal-relative:page;mso-position-vertical-relative:page;z-index:-42865152" coordorigin="540,10250" coordsize="11100,584">
            <v:shape style="position:absolute;left:6456;top:10250;width:4469;height:120" coordorigin="6456,10250" coordsize="4469,120" path="m6478,10250l6456,10250,6456,10370,6478,10370,6478,10250xm7903,10250l7884,10250,7884,10370,7903,10370,7903,10250xm9365,10250l9346,10250,9346,10370,9365,10370,9365,10250xm10925,10250l10906,10250,10906,10370,10925,10370,10925,10250xe" filled="true" fillcolor="#000000" stroked="false">
              <v:path arrowok="t"/>
              <v:fill type="solid"/>
            </v:shape>
            <v:rect style="position:absolute;left:540;top:10370;width:11100;height:346" filled="true" fillcolor="#ebebeb" stroked="false">
              <v:fill type="solid"/>
            </v:rect>
            <v:shape style="position:absolute;left:540;top:10250;width:11100;height:58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145"/>
                      <w:ind w:left="134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Timova Civilne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zaštite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322.800018pt;margin-top:490.079926pt;width:1.080002pt;height:3pt;mso-position-horizontal-relative:page;mso-position-vertical-relative:page;z-index:-42864640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710.879944pt;width:.960022pt;height:6pt;mso-position-horizontal-relative:page;mso-position-vertical-relative:page;z-index:-42864128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688.319946pt;width:.960022pt;height:3pt;mso-position-horizontal-relative:page;mso-position-vertical-relative:page;z-index:-42863616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490.079926pt;width:.960022pt;height:3pt;mso-position-horizontal-relative:page;mso-position-vertical-relative:page;z-index:-42863104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710.879944pt;width:.960022pt;height:6pt;mso-position-horizontal-relative:page;mso-position-vertical-relative:page;z-index:-42862592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688.319946pt;width:.960022pt;height:3pt;mso-position-horizontal-relative:page;mso-position-vertical-relative:page;z-index:-42862080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490.079926pt;width:.960022pt;height:3pt;mso-position-horizontal-relative:page;mso-position-vertical-relative:page;z-index:-42861568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710.879944pt;width:.960022pt;height:6pt;mso-position-horizontal-relative:page;mso-position-vertical-relative:page;z-index:-42861056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688.319946pt;width:.960022pt;height:3pt;mso-position-horizontal-relative:page;mso-position-vertical-relative:page;z-index:-42860544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490.079926pt;width:.960022pt;height:3pt;mso-position-horizontal-relative:page;mso-position-vertical-relative:page;z-index:-42860032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8"/>
        <w:gridCol w:w="384"/>
        <w:gridCol w:w="4813"/>
        <w:gridCol w:w="1427"/>
        <w:gridCol w:w="1462"/>
        <w:gridCol w:w="1560"/>
        <w:gridCol w:w="794"/>
      </w:tblGrid>
      <w:tr>
        <w:trPr>
          <w:trHeight w:val="388" w:hRule="atLeast"/>
        </w:trPr>
        <w:tc>
          <w:tcPr>
            <w:tcW w:w="1202" w:type="dxa"/>
            <w:gridSpan w:val="2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3"/>
              <w:ind w:left="132"/>
              <w:rPr>
                <w:sz w:val="16"/>
              </w:rPr>
            </w:pPr>
            <w:r>
              <w:rPr>
                <w:sz w:val="16"/>
              </w:rPr>
              <w:t>R.111.3.1.3</w:t>
            </w:r>
          </w:p>
        </w:tc>
        <w:tc>
          <w:tcPr>
            <w:tcW w:w="4813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3"/>
              <w:ind w:left="129"/>
              <w:rPr>
                <w:sz w:val="16"/>
              </w:rPr>
            </w:pPr>
            <w:r>
              <w:rPr>
                <w:sz w:val="16"/>
              </w:rPr>
              <w:t>Aktivnost: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Rad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političkih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stranaka</w:t>
            </w:r>
          </w:p>
        </w:tc>
        <w:tc>
          <w:tcPr>
            <w:tcW w:w="142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462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560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230.400,00</w:t>
            </w:r>
          </w:p>
        </w:tc>
        <w:tc>
          <w:tcPr>
            <w:tcW w:w="794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76,80</w:t>
            </w:r>
          </w:p>
        </w:tc>
      </w:tr>
      <w:tr>
        <w:trPr>
          <w:trHeight w:val="300" w:hRule="atLeast"/>
        </w:trPr>
        <w:tc>
          <w:tcPr>
            <w:tcW w:w="818" w:type="dxa"/>
            <w:shd w:val="clear" w:color="auto" w:fill="EBEBEB"/>
          </w:tcPr>
          <w:p>
            <w:pPr>
              <w:pStyle w:val="TableParagraph"/>
              <w:spacing w:before="60"/>
              <w:ind w:left="446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5197" w:type="dxa"/>
            <w:gridSpan w:val="2"/>
            <w:shd w:val="clear" w:color="auto" w:fill="EBEBEB"/>
          </w:tcPr>
          <w:p>
            <w:pPr>
              <w:pStyle w:val="TableParagraph"/>
              <w:spacing w:before="45"/>
              <w:ind w:left="62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donacije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line="175" w:lineRule="exact" w:before="105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line="175" w:lineRule="exact" w:before="105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line="175" w:lineRule="exact" w:before="105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230.400,00</w:t>
            </w:r>
          </w:p>
        </w:tc>
        <w:tc>
          <w:tcPr>
            <w:tcW w:w="794" w:type="dxa"/>
            <w:shd w:val="clear" w:color="auto" w:fill="EBEBEB"/>
          </w:tcPr>
          <w:p>
            <w:pPr>
              <w:pStyle w:val="TableParagraph"/>
              <w:spacing w:line="174" w:lineRule="exact" w:before="106"/>
              <w:ind w:right="47"/>
              <w:jc w:val="right"/>
              <w:rPr>
                <w:sz w:val="15"/>
              </w:rPr>
            </w:pPr>
            <w:r>
              <w:rPr>
                <w:sz w:val="15"/>
              </w:rPr>
              <w:t>76.80</w:t>
            </w:r>
          </w:p>
        </w:tc>
      </w:tr>
      <w:tr>
        <w:trPr>
          <w:trHeight w:val="811" w:hRule="atLeast"/>
        </w:trPr>
        <w:tc>
          <w:tcPr>
            <w:tcW w:w="6015" w:type="dxa"/>
            <w:gridSpan w:val="3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3"/>
              <w:ind w:left="640"/>
              <w:rPr>
                <w:sz w:val="16"/>
              </w:rPr>
            </w:pPr>
            <w:r>
              <w:rPr>
                <w:sz w:val="16"/>
              </w:rPr>
              <w:t>3811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donacije u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novcu</w:t>
            </w: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76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230.400,00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4" w:hRule="atLeast"/>
        </w:trPr>
        <w:tc>
          <w:tcPr>
            <w:tcW w:w="6015" w:type="dxa"/>
            <w:gridSpan w:val="3"/>
            <w:shd w:val="clear" w:color="auto" w:fill="BFBFBF"/>
          </w:tcPr>
          <w:p>
            <w:pPr>
              <w:pStyle w:val="TableParagraph"/>
              <w:tabs>
                <w:tab w:pos="986" w:val="left" w:leader="none"/>
              </w:tabs>
              <w:spacing w:line="192" w:lineRule="exact" w:before="100"/>
              <w:ind w:left="986" w:right="2089" w:hanging="900"/>
              <w:rPr>
                <w:b/>
                <w:sz w:val="16"/>
              </w:rPr>
            </w:pPr>
            <w:r>
              <w:rPr>
                <w:b/>
                <w:sz w:val="16"/>
              </w:rPr>
              <w:t>R.111.5</w:t>
              <w:tab/>
              <w:t>Glava 5: ZAŠTITA I SPAŠAVANJE</w:t>
            </w:r>
            <w:r>
              <w:rPr>
                <w:b/>
                <w:spacing w:val="-53"/>
                <w:sz w:val="16"/>
              </w:rPr>
              <w:t> </w:t>
            </w:r>
            <w:r>
              <w:rPr>
                <w:b/>
                <w:sz w:val="16"/>
              </w:rPr>
              <w:t>Izvori: 11;</w:t>
            </w:r>
          </w:p>
        </w:tc>
        <w:tc>
          <w:tcPr>
            <w:tcW w:w="1427" w:type="dxa"/>
            <w:shd w:val="clear" w:color="auto" w:fill="BFBFBF"/>
          </w:tcPr>
          <w:p>
            <w:pPr>
              <w:pStyle w:val="TableParagraph"/>
              <w:spacing w:before="132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907.000,00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before="132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907.000,00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before="132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753.446,53</w:t>
            </w:r>
          </w:p>
        </w:tc>
        <w:tc>
          <w:tcPr>
            <w:tcW w:w="794" w:type="dxa"/>
            <w:shd w:val="clear" w:color="auto" w:fill="BFBFBF"/>
          </w:tcPr>
          <w:p>
            <w:pPr>
              <w:pStyle w:val="TableParagraph"/>
              <w:spacing w:before="148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83.07</w:t>
            </w:r>
          </w:p>
        </w:tc>
      </w:tr>
    </w:tbl>
    <w:p>
      <w:pPr>
        <w:pStyle w:val="BodyText"/>
        <w:spacing w:before="4"/>
      </w:pPr>
    </w:p>
    <w:tbl>
      <w:tblPr>
        <w:tblW w:w="0" w:type="auto"/>
        <w:jc w:val="left"/>
        <w:tblInd w:w="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27"/>
        <w:gridCol w:w="1427"/>
        <w:gridCol w:w="1462"/>
        <w:gridCol w:w="1560"/>
        <w:gridCol w:w="755"/>
      </w:tblGrid>
      <w:tr>
        <w:trPr>
          <w:trHeight w:val="317" w:hRule="atLeast"/>
        </w:trPr>
        <w:tc>
          <w:tcPr>
            <w:tcW w:w="592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43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JLS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907.000,00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907.000,00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753.446,53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5927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left="43"/>
              <w:rPr>
                <w:b/>
                <w:sz w:val="16"/>
              </w:rPr>
            </w:pPr>
            <w:r>
              <w:rPr>
                <w:b/>
                <w:sz w:val="16"/>
              </w:rPr>
              <w:t>R.111.5.1</w:t>
            </w:r>
            <w:r>
              <w:rPr>
                <w:b/>
                <w:spacing w:val="47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CIVILNA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ZAŠTITA</w:t>
            </w:r>
          </w:p>
        </w:tc>
        <w:tc>
          <w:tcPr>
            <w:tcW w:w="1427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120.000,00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120.000,00</w:t>
            </w:r>
          </w:p>
        </w:tc>
        <w:tc>
          <w:tcPr>
            <w:tcW w:w="156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23.550,75</w:t>
            </w:r>
          </w:p>
        </w:tc>
        <w:tc>
          <w:tcPr>
            <w:tcW w:w="755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19.63</w:t>
            </w:r>
          </w:p>
        </w:tc>
      </w:tr>
      <w:tr>
        <w:trPr>
          <w:trHeight w:val="388" w:hRule="atLeast"/>
        </w:trPr>
        <w:tc>
          <w:tcPr>
            <w:tcW w:w="5927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1243" w:val="left" w:leader="none"/>
              </w:tabs>
              <w:spacing w:before="43"/>
              <w:ind w:left="43"/>
              <w:rPr>
                <w:sz w:val="16"/>
              </w:rPr>
            </w:pPr>
            <w:r>
              <w:rPr>
                <w:sz w:val="16"/>
              </w:rPr>
              <w:t>R.111.5.1.1</w:t>
              <w:tab/>
              <w:t>Program: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poslovi</w:t>
            </w:r>
          </w:p>
        </w:tc>
        <w:tc>
          <w:tcPr>
            <w:tcW w:w="1427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120.000,00</w:t>
            </w:r>
          </w:p>
        </w:tc>
        <w:tc>
          <w:tcPr>
            <w:tcW w:w="1462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120.000,00</w:t>
            </w:r>
          </w:p>
        </w:tc>
        <w:tc>
          <w:tcPr>
            <w:tcW w:w="1560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23.550,75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19,63</w:t>
            </w:r>
          </w:p>
        </w:tc>
      </w:tr>
      <w:tr>
        <w:trPr>
          <w:trHeight w:val="345" w:hRule="atLeast"/>
        </w:trPr>
        <w:tc>
          <w:tcPr>
            <w:tcW w:w="592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1346" w:val="left" w:leader="none"/>
              </w:tabs>
              <w:spacing w:before="76"/>
              <w:ind w:left="43"/>
              <w:rPr>
                <w:sz w:val="16"/>
              </w:rPr>
            </w:pPr>
            <w:r>
              <w:rPr>
                <w:sz w:val="16"/>
              </w:rPr>
              <w:t>R.111.5.1.1.1</w:t>
              <w:tab/>
              <w:t>Program: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Opremanje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osposobljavanje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specijalističkih</w:t>
            </w:r>
          </w:p>
        </w:tc>
        <w:tc>
          <w:tcPr>
            <w:tcW w:w="142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60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120.000,00</w:t>
            </w:r>
          </w:p>
        </w:tc>
        <w:tc>
          <w:tcPr>
            <w:tcW w:w="1462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6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120.000,00</w:t>
            </w:r>
          </w:p>
        </w:tc>
        <w:tc>
          <w:tcPr>
            <w:tcW w:w="156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60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23.550,75</w:t>
            </w:r>
          </w:p>
        </w:tc>
        <w:tc>
          <w:tcPr>
            <w:tcW w:w="755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60"/>
              <w:ind w:left="174"/>
              <w:rPr>
                <w:sz w:val="16"/>
              </w:rPr>
            </w:pPr>
            <w:r>
              <w:rPr>
                <w:sz w:val="16"/>
              </w:rPr>
              <w:t>19,63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27"/>
        <w:gridCol w:w="1427"/>
        <w:gridCol w:w="1462"/>
        <w:gridCol w:w="1560"/>
        <w:gridCol w:w="750"/>
      </w:tblGrid>
      <w:tr>
        <w:trPr>
          <w:trHeight w:val="525" w:hRule="atLeast"/>
        </w:trPr>
        <w:tc>
          <w:tcPr>
            <w:tcW w:w="5927" w:type="dxa"/>
            <w:shd w:val="clear" w:color="auto" w:fill="EBEBEB"/>
          </w:tcPr>
          <w:p>
            <w:pPr>
              <w:pStyle w:val="TableParagraph"/>
              <w:spacing w:before="50"/>
              <w:ind w:left="357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materijal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energiju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80.000,00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80.000,00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18.450,75</w:t>
            </w:r>
          </w:p>
        </w:tc>
        <w:tc>
          <w:tcPr>
            <w:tcW w:w="750" w:type="dxa"/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23.06</w:t>
            </w:r>
          </w:p>
        </w:tc>
      </w:tr>
      <w:tr>
        <w:trPr>
          <w:trHeight w:val="585" w:hRule="atLeast"/>
        </w:trPr>
        <w:tc>
          <w:tcPr>
            <w:tcW w:w="592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552"/>
              <w:rPr>
                <w:sz w:val="16"/>
              </w:rPr>
            </w:pPr>
            <w:r>
              <w:rPr>
                <w:sz w:val="16"/>
              </w:rPr>
              <w:t>3227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Službena,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odjeća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obuća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18.450,75</w:t>
            </w:r>
          </w:p>
        </w:tc>
        <w:tc>
          <w:tcPr>
            <w:tcW w:w="750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5927" w:type="dxa"/>
            <w:shd w:val="clear" w:color="auto" w:fill="EBEBEB"/>
          </w:tcPr>
          <w:p>
            <w:pPr>
              <w:pStyle w:val="TableParagraph"/>
              <w:spacing w:before="47"/>
              <w:ind w:left="357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 usluge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5.100,00</w:t>
            </w:r>
          </w:p>
        </w:tc>
        <w:tc>
          <w:tcPr>
            <w:tcW w:w="750" w:type="dxa"/>
            <w:shd w:val="clear" w:color="auto" w:fill="EBEBEB"/>
          </w:tcPr>
          <w:p>
            <w:pPr>
              <w:pStyle w:val="TableParagraph"/>
              <w:spacing w:before="103"/>
              <w:ind w:right="2"/>
              <w:jc w:val="right"/>
              <w:rPr>
                <w:sz w:val="15"/>
              </w:rPr>
            </w:pPr>
            <w:r>
              <w:rPr>
                <w:sz w:val="15"/>
              </w:rPr>
              <w:t>12.75</w:t>
            </w:r>
          </w:p>
        </w:tc>
      </w:tr>
      <w:tr>
        <w:trPr>
          <w:trHeight w:val="523" w:hRule="atLeast"/>
        </w:trPr>
        <w:tc>
          <w:tcPr>
            <w:tcW w:w="592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552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Intelektualne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5.100,00</w:t>
            </w:r>
          </w:p>
        </w:tc>
        <w:tc>
          <w:tcPr>
            <w:tcW w:w="750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5927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left="43"/>
              <w:rPr>
                <w:b/>
                <w:sz w:val="16"/>
              </w:rPr>
            </w:pPr>
            <w:r>
              <w:rPr>
                <w:b/>
                <w:sz w:val="16"/>
              </w:rPr>
              <w:t>R.111.5.2</w:t>
            </w:r>
            <w:r>
              <w:rPr>
                <w:b/>
                <w:spacing w:val="48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ZAŠTITA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SPAŠAVANJE</w:t>
            </w:r>
          </w:p>
        </w:tc>
        <w:tc>
          <w:tcPr>
            <w:tcW w:w="1427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</w:tc>
        <w:tc>
          <w:tcPr>
            <w:tcW w:w="156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  <w:tc>
          <w:tcPr>
            <w:tcW w:w="75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66.67</w:t>
            </w:r>
          </w:p>
        </w:tc>
      </w:tr>
      <w:tr>
        <w:trPr>
          <w:trHeight w:val="391" w:hRule="atLeast"/>
        </w:trPr>
        <w:tc>
          <w:tcPr>
            <w:tcW w:w="5927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1243" w:val="left" w:leader="none"/>
              </w:tabs>
              <w:spacing w:before="45"/>
              <w:ind w:left="43"/>
              <w:rPr>
                <w:sz w:val="16"/>
              </w:rPr>
            </w:pPr>
            <w:r>
              <w:rPr>
                <w:sz w:val="16"/>
              </w:rPr>
              <w:t>R.111.5.2.1</w:t>
              <w:tab/>
              <w:t>Program: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poslovi</w:t>
            </w:r>
          </w:p>
        </w:tc>
        <w:tc>
          <w:tcPr>
            <w:tcW w:w="1427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</w:tc>
        <w:tc>
          <w:tcPr>
            <w:tcW w:w="1462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</w:tc>
        <w:tc>
          <w:tcPr>
            <w:tcW w:w="1560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  <w:tc>
          <w:tcPr>
            <w:tcW w:w="750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66,67</w:t>
            </w:r>
          </w:p>
        </w:tc>
      </w:tr>
      <w:tr>
        <w:trPr>
          <w:trHeight w:val="10" w:hRule="atLeast"/>
        </w:trPr>
        <w:tc>
          <w:tcPr>
            <w:tcW w:w="592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2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62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6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20" w:hRule="atLeast"/>
        </w:trPr>
        <w:tc>
          <w:tcPr>
            <w:tcW w:w="5927" w:type="dxa"/>
            <w:shd w:val="clear" w:color="auto" w:fill="EBEBEB"/>
          </w:tcPr>
          <w:p>
            <w:pPr>
              <w:pStyle w:val="TableParagraph"/>
              <w:tabs>
                <w:tab w:pos="1346" w:val="left" w:leader="none"/>
              </w:tabs>
              <w:spacing w:before="51"/>
              <w:ind w:left="43"/>
              <w:rPr>
                <w:sz w:val="16"/>
              </w:rPr>
            </w:pPr>
            <w:r>
              <w:rPr>
                <w:sz w:val="16"/>
              </w:rPr>
              <w:t>R.111.5.2.1.1</w:t>
              <w:tab/>
              <w:t>Aktivnost: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Naknade za elementarne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nepogode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34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34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34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  <w:tc>
          <w:tcPr>
            <w:tcW w:w="750" w:type="dxa"/>
            <w:shd w:val="clear" w:color="auto" w:fill="EBEBEB"/>
          </w:tcPr>
          <w:p>
            <w:pPr>
              <w:pStyle w:val="TableParagraph"/>
              <w:spacing w:before="34"/>
              <w:ind w:left="174"/>
              <w:rPr>
                <w:sz w:val="16"/>
              </w:rPr>
            </w:pPr>
            <w:r>
              <w:rPr>
                <w:sz w:val="16"/>
              </w:rPr>
              <w:t>66,67</w:t>
            </w:r>
          </w:p>
        </w:tc>
      </w:tr>
      <w:tr>
        <w:trPr>
          <w:trHeight w:val="175" w:hRule="atLeast"/>
        </w:trPr>
        <w:tc>
          <w:tcPr>
            <w:tcW w:w="5927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0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525" w:hRule="atLeast"/>
        </w:trPr>
        <w:tc>
          <w:tcPr>
            <w:tcW w:w="5927" w:type="dxa"/>
            <w:shd w:val="clear" w:color="auto" w:fill="EBEBEB"/>
          </w:tcPr>
          <w:p>
            <w:pPr>
              <w:pStyle w:val="TableParagraph"/>
              <w:spacing w:before="47"/>
              <w:ind w:left="357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nespomenuti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poslovanja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  <w:tc>
          <w:tcPr>
            <w:tcW w:w="750" w:type="dxa"/>
            <w:shd w:val="clear" w:color="auto" w:fill="EBEBEB"/>
          </w:tcPr>
          <w:p>
            <w:pPr>
              <w:pStyle w:val="TableParagraph"/>
              <w:spacing w:before="103"/>
              <w:ind w:right="3"/>
              <w:jc w:val="right"/>
              <w:rPr>
                <w:sz w:val="15"/>
              </w:rPr>
            </w:pPr>
            <w:r>
              <w:rPr>
                <w:sz w:val="15"/>
              </w:rPr>
              <w:t>100.00</w:t>
            </w:r>
          </w:p>
        </w:tc>
      </w:tr>
      <w:tr>
        <w:trPr>
          <w:trHeight w:val="386" w:hRule="atLeast"/>
        </w:trPr>
        <w:tc>
          <w:tcPr>
            <w:tcW w:w="5927" w:type="dxa"/>
          </w:tcPr>
          <w:p>
            <w:pPr>
              <w:pStyle w:val="TableParagraph"/>
              <w:spacing w:before="148"/>
              <w:ind w:left="552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spacing w:line="175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60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4"/>
      </w:pPr>
      <w:r>
        <w:rPr/>
        <w:pict>
          <v:group style="position:absolute;margin-left:22.08pt;margin-top:39.599937pt;width:562.2pt;height:767.05pt;mso-position-horizontal-relative:page;mso-position-vertical-relative:page;z-index:-42851328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15341" coordorigin="466,792" coordsize="11220,15341" path="m6478,15910l6456,15910,6456,16133,6478,16133,6478,15910xm6478,6982l6456,6982,6456,7346,6478,7346,6478,6982xm7903,15910l7884,15910,7884,16133,7903,16133,7903,15910xm7903,6982l7884,6982,7884,7346,7903,7346,7903,6982xm9365,15910l9346,15910,9346,16133,9365,16133,9365,15910xm9365,6982l9346,6982,9346,7346,9365,7346,9365,6982xm10925,15910l10906,15910,10906,16133,10925,16133,10925,15910xm10925,6982l10906,6982,10906,7346,10925,7346,10925,6982xm11686,1409l10925,1409,10925,792,10906,792,10906,1409,9365,1409,9365,809,9346,809,9346,1409,7903,1409,7903,809,7884,809,7884,1409,6478,1409,6478,823,6456,823,6456,1409,466,1409,466,1428,6456,1428,6456,1826,6478,1826,6478,1428,7884,1428,7884,1826,7903,1826,7903,1428,9346,1428,9346,1826,9365,1826,9365,1428,10906,1428,10906,1826,10925,1826,10925,1428,11686,1428,11686,1409xe" filled="true" fillcolor="#000000" stroked="false">
              <v:path arrowok="t"/>
              <v:fill type="solid"/>
            </v:shape>
            <v:rect style="position:absolute;left:463;top:15384;width:11206;height:526" filled="true" fillcolor="#ebebeb" stroked="false">
              <v:fill type="solid"/>
            </v:rect>
            <w10:wrap type="none"/>
          </v:group>
        </w:pict>
      </w:r>
      <w:r>
        <w:rPr/>
        <w:pict>
          <v:rect style="position:absolute;margin-left:322.800018pt;margin-top:737.279907pt;width:1.080002pt;height:6pt;mso-position-horizontal-relative:page;mso-position-vertical-relative:page;z-index:-42850816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714.719971pt;width:1.080002pt;height:3pt;mso-position-horizontal-relative:page;mso-position-vertical-relative:page;z-index:-42850304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550.079956pt;width:1.080002pt;height:6pt;mso-position-horizontal-relative:page;mso-position-vertical-relative:page;z-index:-42849792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527.519897pt;width:1.080002pt;height:3pt;mso-position-horizontal-relative:page;mso-position-vertical-relative:page;z-index:-42849280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737.279907pt;width:.960022pt;height:6pt;mso-position-horizontal-relative:page;mso-position-vertical-relative:page;z-index:-42848768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714.719971pt;width:.960022pt;height:3pt;mso-position-horizontal-relative:page;mso-position-vertical-relative:page;z-index:-42848256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550.079956pt;width:.960022pt;height:6pt;mso-position-horizontal-relative:page;mso-position-vertical-relative:page;z-index:-42847744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527.519897pt;width:.960022pt;height:3pt;mso-position-horizontal-relative:page;mso-position-vertical-relative:page;z-index:-42847232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737.279907pt;width:.960022pt;height:6pt;mso-position-horizontal-relative:page;mso-position-vertical-relative:page;z-index:-42846720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714.719971pt;width:.960022pt;height:3pt;mso-position-horizontal-relative:page;mso-position-vertical-relative:page;z-index:-42846208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550.079956pt;width:.960022pt;height:6pt;mso-position-horizontal-relative:page;mso-position-vertical-relative:page;z-index:-42845696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527.519897pt;width:.960022pt;height:3pt;mso-position-horizontal-relative:page;mso-position-vertical-relative:page;z-index:-42845184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737.279907pt;width:.960022pt;height:6pt;mso-position-horizontal-relative:page;mso-position-vertical-relative:page;z-index:-42844672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714.719971pt;width:.960022pt;height:3pt;mso-position-horizontal-relative:page;mso-position-vertical-relative:page;z-index:-42844160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550.079956pt;width:.960022pt;height:6pt;mso-position-horizontal-relative:page;mso-position-vertical-relative:page;z-index:-42843648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527.519897pt;width:.960022pt;height:3pt;mso-position-horizontal-relative:page;mso-position-vertical-relative:page;z-index:-42843136" filled="true" fillcolor="#000000" stroked="false">
            <v:fill type="solid"/>
            <w10:wrap type="none"/>
          </v:rect>
        </w:pict>
      </w:r>
      <w:r>
        <w:rPr/>
        <w:pict>
          <v:shape style="position:absolute;margin-left:345.380005pt;margin-top:53.596451pt;width:237.5pt;height:35.8pt;mso-position-horizontal-relative:page;mso-position-vertical-relative:page;z-index:157946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2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101"/>
        <w:ind w:right="8647"/>
        <w:jc w:val="right"/>
      </w:pPr>
      <w:r>
        <w:rPr/>
        <w:pict>
          <v:shape style="position:absolute;margin-left:22.559999pt;margin-top:19.662981pt;width:561pt;height:259.75pt;mso-position-horizontal-relative:page;mso-position-vertical-relative:paragraph;z-index:157952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016"/>
                    <w:gridCol w:w="1427"/>
                    <w:gridCol w:w="1462"/>
                    <w:gridCol w:w="1560"/>
                    <w:gridCol w:w="756"/>
                  </w:tblGrid>
                  <w:tr>
                    <w:trPr>
                      <w:trHeight w:val="549" w:hRule="atLeast"/>
                    </w:trPr>
                    <w:tc>
                      <w:tcPr>
                        <w:tcW w:w="6016" w:type="dxa"/>
                        <w:tcBorders>
                          <w:top w:val="single" w:sz="12" w:space="0" w:color="000000"/>
                        </w:tcBorders>
                        <w:shd w:val="clear" w:color="auto" w:fill="EBEBEB"/>
                      </w:tcPr>
                      <w:p>
                        <w:pPr>
                          <w:pStyle w:val="TableParagraph"/>
                          <w:spacing w:before="74"/>
                          <w:ind w:left="44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383</w:t>
                        </w:r>
                        <w:r>
                          <w:rPr>
                            <w:spacing w:val="68"/>
                            <w:sz w:val="16"/>
                          </w:rPr>
                          <w:t> </w:t>
                        </w:r>
                        <w:r>
                          <w:rPr>
                            <w:position w:val="1"/>
                            <w:sz w:val="16"/>
                          </w:rPr>
                          <w:t>Kazne,</w:t>
                        </w:r>
                        <w:r>
                          <w:rPr>
                            <w:spacing w:val="-1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position w:val="1"/>
                            <w:sz w:val="16"/>
                          </w:rPr>
                          <w:t>penali</w:t>
                        </w:r>
                        <w:r>
                          <w:rPr>
                            <w:spacing w:val="-1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position w:val="1"/>
                            <w:sz w:val="16"/>
                          </w:rPr>
                          <w:t>i</w:t>
                        </w:r>
                        <w:r>
                          <w:rPr>
                            <w:spacing w:val="1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position w:val="1"/>
                            <w:sz w:val="16"/>
                          </w:rPr>
                          <w:t>naknade štete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12" w:space="0" w:color="000000"/>
                        </w:tcBorders>
                        <w:shd w:val="clear" w:color="auto" w:fill="EBEBEB"/>
                      </w:tcPr>
                      <w:p>
                        <w:pPr>
                          <w:pStyle w:val="TableParagraph"/>
                          <w:spacing w:before="129"/>
                          <w:ind w:right="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20.000,00</w:t>
                        </w:r>
                      </w:p>
                    </w:tc>
                    <w:tc>
                      <w:tcPr>
                        <w:tcW w:w="1462" w:type="dxa"/>
                        <w:tcBorders>
                          <w:top w:val="single" w:sz="12" w:space="0" w:color="000000"/>
                        </w:tcBorders>
                        <w:shd w:val="clear" w:color="auto" w:fill="EBEBEB"/>
                      </w:tcPr>
                      <w:p>
                        <w:pPr>
                          <w:pStyle w:val="TableParagraph"/>
                          <w:spacing w:before="129"/>
                          <w:ind w:right="1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20.000,00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12" w:space="0" w:color="000000"/>
                        </w:tcBorders>
                        <w:shd w:val="clear" w:color="auto" w:fill="EBEBEB"/>
                      </w:tcPr>
                      <w:p>
                        <w:pPr>
                          <w:pStyle w:val="TableParagraph"/>
                          <w:spacing w:before="129"/>
                          <w:ind w:right="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0,00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single" w:sz="12" w:space="0" w:color="000000"/>
                        </w:tcBorders>
                        <w:shd w:val="clear" w:color="auto" w:fill="EBEBE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525" w:hRule="atLeast"/>
                    </w:trPr>
                    <w:tc>
                      <w:tcPr>
                        <w:tcW w:w="6016" w:type="dxa"/>
                        <w:tcBorders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48"/>
                          <w:ind w:left="64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3831</w:t>
                        </w:r>
                        <w:r>
                          <w:rPr>
                            <w:spacing w:val="5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Naknade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šteta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pravnim i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fizičkim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osobama</w:t>
                        </w:r>
                      </w:p>
                    </w:tc>
                    <w:tc>
                      <w:tcPr>
                        <w:tcW w:w="1427" w:type="dxa"/>
                        <w:tcBorders>
                          <w:left w:val="single" w:sz="12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62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60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0,00</w:t>
                        </w:r>
                      </w:p>
                    </w:tc>
                    <w:tc>
                      <w:tcPr>
                        <w:tcW w:w="756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523" w:hRule="atLeast"/>
                    </w:trPr>
                    <w:tc>
                      <w:tcPr>
                        <w:tcW w:w="6016" w:type="dxa"/>
                        <w:tcBorders>
                          <w:bottom w:val="single" w:sz="24" w:space="0" w:color="FFFFFF"/>
                        </w:tcBorders>
                        <w:shd w:val="clear" w:color="auto" w:fill="DBDBDB"/>
                      </w:tcPr>
                      <w:p>
                        <w:pPr>
                          <w:pStyle w:val="TableParagraph"/>
                          <w:spacing w:before="103"/>
                          <w:ind w:left="13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R.111.5.3</w:t>
                        </w:r>
                        <w:r>
                          <w:rPr>
                            <w:b/>
                            <w:spacing w:val="47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Program: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PROTUPOŽARNA</w:t>
                        </w:r>
                        <w:r>
                          <w:rPr>
                            <w:b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ZAŠTITA</w:t>
                        </w:r>
                      </w:p>
                    </w:tc>
                    <w:tc>
                      <w:tcPr>
                        <w:tcW w:w="1427" w:type="dxa"/>
                        <w:tcBorders>
                          <w:bottom w:val="single" w:sz="24" w:space="0" w:color="FFFFFF"/>
                        </w:tcBorders>
                        <w:shd w:val="clear" w:color="auto" w:fill="DBDBDB"/>
                      </w:tcPr>
                      <w:p>
                        <w:pPr>
                          <w:pStyle w:val="TableParagraph"/>
                          <w:spacing w:before="88"/>
                          <w:ind w:right="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50.000,00</w:t>
                        </w:r>
                      </w:p>
                    </w:tc>
                    <w:tc>
                      <w:tcPr>
                        <w:tcW w:w="1462" w:type="dxa"/>
                        <w:tcBorders>
                          <w:bottom w:val="single" w:sz="24" w:space="0" w:color="FFFFFF"/>
                        </w:tcBorders>
                        <w:shd w:val="clear" w:color="auto" w:fill="DBDBDB"/>
                      </w:tcPr>
                      <w:p>
                        <w:pPr>
                          <w:pStyle w:val="TableParagraph"/>
                          <w:spacing w:before="88"/>
                          <w:ind w:right="1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50.000,00</w:t>
                        </w:r>
                      </w:p>
                    </w:tc>
                    <w:tc>
                      <w:tcPr>
                        <w:tcW w:w="1560" w:type="dxa"/>
                        <w:tcBorders>
                          <w:bottom w:val="single" w:sz="24" w:space="0" w:color="FFFFFF"/>
                        </w:tcBorders>
                        <w:shd w:val="clear" w:color="auto" w:fill="DBDBDB"/>
                      </w:tcPr>
                      <w:p>
                        <w:pPr>
                          <w:pStyle w:val="TableParagraph"/>
                          <w:spacing w:before="103"/>
                          <w:ind w:right="1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20.770,73</w:t>
                        </w:r>
                      </w:p>
                    </w:tc>
                    <w:tc>
                      <w:tcPr>
                        <w:tcW w:w="756" w:type="dxa"/>
                        <w:tcBorders>
                          <w:bottom w:val="single" w:sz="24" w:space="0" w:color="FFFFFF"/>
                        </w:tcBorders>
                        <w:shd w:val="clear" w:color="auto" w:fill="DBDBDB"/>
                      </w:tcPr>
                      <w:p>
                        <w:pPr>
                          <w:pStyle w:val="TableParagraph"/>
                          <w:spacing w:before="103"/>
                          <w:ind w:right="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41.54</w:t>
                        </w:r>
                      </w:p>
                    </w:tc>
                  </w:tr>
                  <w:tr>
                    <w:trPr>
                      <w:trHeight w:val="391" w:hRule="atLeast"/>
                    </w:trPr>
                    <w:tc>
                      <w:tcPr>
                        <w:tcW w:w="6016" w:type="dxa"/>
                        <w:tcBorders>
                          <w:top w:val="single" w:sz="24" w:space="0" w:color="FFFFFF"/>
                          <w:bottom w:val="single" w:sz="48" w:space="0" w:color="FFFFFF"/>
                        </w:tcBorders>
                        <w:shd w:val="clear" w:color="auto" w:fill="EBEBEB"/>
                      </w:tcPr>
                      <w:p>
                        <w:pPr>
                          <w:pStyle w:val="TableParagraph"/>
                          <w:tabs>
                            <w:tab w:pos="1331" w:val="left" w:leader="none"/>
                          </w:tabs>
                          <w:spacing w:before="45"/>
                          <w:ind w:left="13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R.111.5.3.1</w:t>
                          <w:tab/>
                          <w:t>Program: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Opći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poslovi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24" w:space="0" w:color="FFFFFF"/>
                          <w:bottom w:val="single" w:sz="48" w:space="0" w:color="FFFFFF"/>
                        </w:tcBorders>
                        <w:shd w:val="clear" w:color="auto" w:fill="EBEBEB"/>
                      </w:tcPr>
                      <w:p>
                        <w:pPr>
                          <w:pStyle w:val="TableParagraph"/>
                          <w:spacing w:before="74"/>
                          <w:ind w:right="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50.000,00</w:t>
                        </w:r>
                      </w:p>
                    </w:tc>
                    <w:tc>
                      <w:tcPr>
                        <w:tcW w:w="1462" w:type="dxa"/>
                        <w:tcBorders>
                          <w:top w:val="single" w:sz="24" w:space="0" w:color="FFFFFF"/>
                          <w:bottom w:val="single" w:sz="48" w:space="0" w:color="FFFFFF"/>
                        </w:tcBorders>
                        <w:shd w:val="clear" w:color="auto" w:fill="EBEBEB"/>
                      </w:tcPr>
                      <w:p>
                        <w:pPr>
                          <w:pStyle w:val="TableParagraph"/>
                          <w:spacing w:before="74"/>
                          <w:ind w:right="1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50.000,00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24" w:space="0" w:color="FFFFFF"/>
                          <w:bottom w:val="single" w:sz="48" w:space="0" w:color="FFFFFF"/>
                        </w:tcBorders>
                        <w:shd w:val="clear" w:color="auto" w:fill="EBEBEB"/>
                      </w:tcPr>
                      <w:p>
                        <w:pPr>
                          <w:pStyle w:val="TableParagraph"/>
                          <w:spacing w:before="74"/>
                          <w:ind w:right="1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20.770,73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single" w:sz="24" w:space="0" w:color="FFFFFF"/>
                          <w:bottom w:val="single" w:sz="48" w:space="0" w:color="FFFFFF"/>
                        </w:tcBorders>
                        <w:shd w:val="clear" w:color="auto" w:fill="EBEBEB"/>
                      </w:tcPr>
                      <w:p>
                        <w:pPr>
                          <w:pStyle w:val="TableParagraph"/>
                          <w:spacing w:before="74"/>
                          <w:ind w:right="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41,54</w:t>
                        </w: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6016" w:type="dxa"/>
                        <w:tcBorders>
                          <w:top w:val="single" w:sz="48" w:space="0" w:color="FFFFFF"/>
                        </w:tcBorders>
                        <w:shd w:val="clear" w:color="auto" w:fill="EBEBEB"/>
                      </w:tcPr>
                      <w:p>
                        <w:pPr>
                          <w:pStyle w:val="TableParagraph"/>
                          <w:tabs>
                            <w:tab w:pos="1435" w:val="left" w:leader="none"/>
                          </w:tabs>
                          <w:spacing w:before="74"/>
                          <w:ind w:left="13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R.111.5.3.1.1</w:t>
                          <w:tab/>
                          <w:t>Aktivnost: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Održavanje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sustava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vatrodojave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8" w:space="0" w:color="FFFFFF"/>
                        </w:tcBorders>
                        <w:shd w:val="clear" w:color="auto" w:fill="EBEBEB"/>
                      </w:tcPr>
                      <w:p>
                        <w:pPr>
                          <w:pStyle w:val="TableParagraph"/>
                          <w:spacing w:before="57"/>
                          <w:ind w:right="3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50.000,00</w:t>
                        </w:r>
                      </w:p>
                    </w:tc>
                    <w:tc>
                      <w:tcPr>
                        <w:tcW w:w="1462" w:type="dxa"/>
                        <w:tcBorders>
                          <w:top w:val="single" w:sz="48" w:space="0" w:color="FFFFFF"/>
                        </w:tcBorders>
                        <w:shd w:val="clear" w:color="auto" w:fill="EBEBEB"/>
                      </w:tcPr>
                      <w:p>
                        <w:pPr>
                          <w:pStyle w:val="TableParagraph"/>
                          <w:spacing w:before="57"/>
                          <w:ind w:right="4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50.000,00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8" w:space="0" w:color="FFFFFF"/>
                        </w:tcBorders>
                        <w:shd w:val="clear" w:color="auto" w:fill="EBEBEB"/>
                      </w:tcPr>
                      <w:p>
                        <w:pPr>
                          <w:pStyle w:val="TableParagraph"/>
                          <w:spacing w:before="57"/>
                          <w:ind w:right="4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20.770,73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single" w:sz="48" w:space="0" w:color="FFFFFF"/>
                        </w:tcBorders>
                        <w:shd w:val="clear" w:color="auto" w:fill="EBEBEB"/>
                      </w:tcPr>
                      <w:p>
                        <w:pPr>
                          <w:pStyle w:val="TableParagraph"/>
                          <w:spacing w:before="57"/>
                          <w:ind w:left="1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41,54</w:t>
                        </w: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6016" w:type="dxa"/>
                        <w:tcBorders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27" w:type="dxa"/>
                        <w:tcBorders>
                          <w:left w:val="single" w:sz="12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62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60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56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525" w:hRule="atLeast"/>
                    </w:trPr>
                    <w:tc>
                      <w:tcPr>
                        <w:tcW w:w="6016" w:type="dxa"/>
                        <w:shd w:val="clear" w:color="auto" w:fill="EBEBEB"/>
                      </w:tcPr>
                      <w:p>
                        <w:pPr>
                          <w:pStyle w:val="TableParagraph"/>
                          <w:spacing w:before="50"/>
                          <w:ind w:left="44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323</w:t>
                        </w:r>
                        <w:r>
                          <w:rPr>
                            <w:spacing w:val="69"/>
                            <w:sz w:val="16"/>
                          </w:rPr>
                          <w:t> </w:t>
                        </w:r>
                        <w:r>
                          <w:rPr>
                            <w:position w:val="1"/>
                            <w:sz w:val="16"/>
                          </w:rPr>
                          <w:t>Rashodi</w:t>
                        </w:r>
                        <w:r>
                          <w:rPr>
                            <w:spacing w:val="2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position w:val="1"/>
                            <w:sz w:val="16"/>
                          </w:rPr>
                          <w:t>za usluge</w:t>
                        </w:r>
                      </w:p>
                    </w:tc>
                    <w:tc>
                      <w:tcPr>
                        <w:tcW w:w="1427" w:type="dxa"/>
                        <w:shd w:val="clear" w:color="auto" w:fill="EBEBEB"/>
                      </w:tcPr>
                      <w:p>
                        <w:pPr>
                          <w:pStyle w:val="TableParagraph"/>
                          <w:spacing w:before="105"/>
                          <w:ind w:right="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50.000,00</w:t>
                        </w:r>
                      </w:p>
                    </w:tc>
                    <w:tc>
                      <w:tcPr>
                        <w:tcW w:w="1462" w:type="dxa"/>
                        <w:shd w:val="clear" w:color="auto" w:fill="EBEBEB"/>
                      </w:tcPr>
                      <w:p>
                        <w:pPr>
                          <w:pStyle w:val="TableParagraph"/>
                          <w:spacing w:before="105"/>
                          <w:ind w:right="1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50.000,00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EBEBEB"/>
                      </w:tcPr>
                      <w:p>
                        <w:pPr>
                          <w:pStyle w:val="TableParagraph"/>
                          <w:spacing w:before="105"/>
                          <w:ind w:right="1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20.770,73</w:t>
                        </w:r>
                      </w:p>
                    </w:tc>
                    <w:tc>
                      <w:tcPr>
                        <w:tcW w:w="756" w:type="dxa"/>
                        <w:shd w:val="clear" w:color="auto" w:fill="EBEBEB"/>
                      </w:tcPr>
                      <w:p>
                        <w:pPr>
                          <w:pStyle w:val="TableParagraph"/>
                          <w:spacing w:before="106"/>
                          <w:ind w:right="1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41.54</w:t>
                        </w:r>
                      </w:p>
                    </w:tc>
                  </w:tr>
                  <w:tr>
                    <w:trPr>
                      <w:trHeight w:val="525" w:hRule="atLeast"/>
                    </w:trPr>
                    <w:tc>
                      <w:tcPr>
                        <w:tcW w:w="6016" w:type="dxa"/>
                        <w:tcBorders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48"/>
                          <w:ind w:left="64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3232</w:t>
                        </w:r>
                        <w:r>
                          <w:rPr>
                            <w:spacing w:val="5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Usluge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tekućeg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investicijskog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održavanja</w:t>
                        </w:r>
                      </w:p>
                    </w:tc>
                    <w:tc>
                      <w:tcPr>
                        <w:tcW w:w="1427" w:type="dxa"/>
                        <w:tcBorders>
                          <w:left w:val="single" w:sz="12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62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60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20.770,73</w:t>
                        </w:r>
                      </w:p>
                    </w:tc>
                    <w:tc>
                      <w:tcPr>
                        <w:tcW w:w="756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523" w:hRule="atLeast"/>
                    </w:trPr>
                    <w:tc>
                      <w:tcPr>
                        <w:tcW w:w="6016" w:type="dxa"/>
                        <w:tcBorders>
                          <w:bottom w:val="single" w:sz="24" w:space="0" w:color="FFFFFF"/>
                        </w:tcBorders>
                        <w:shd w:val="clear" w:color="auto" w:fill="DBDBDB"/>
                      </w:tcPr>
                      <w:p>
                        <w:pPr>
                          <w:pStyle w:val="TableParagraph"/>
                          <w:spacing w:before="103"/>
                          <w:ind w:left="13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R.111.5.4</w:t>
                        </w:r>
                        <w:r>
                          <w:rPr>
                            <w:b/>
                            <w:spacing w:val="47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Program: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ZAŠTITA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NA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RADU</w:t>
                        </w:r>
                      </w:p>
                    </w:tc>
                    <w:tc>
                      <w:tcPr>
                        <w:tcW w:w="1427" w:type="dxa"/>
                        <w:tcBorders>
                          <w:bottom w:val="single" w:sz="24" w:space="0" w:color="FFFFFF"/>
                        </w:tcBorders>
                        <w:shd w:val="clear" w:color="auto" w:fill="DBDBDB"/>
                      </w:tcPr>
                      <w:p>
                        <w:pPr>
                          <w:pStyle w:val="TableParagraph"/>
                          <w:spacing w:before="88"/>
                          <w:ind w:right="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27.000,00</w:t>
                        </w:r>
                      </w:p>
                    </w:tc>
                    <w:tc>
                      <w:tcPr>
                        <w:tcW w:w="1462" w:type="dxa"/>
                        <w:tcBorders>
                          <w:bottom w:val="single" w:sz="24" w:space="0" w:color="FFFFFF"/>
                        </w:tcBorders>
                        <w:shd w:val="clear" w:color="auto" w:fill="DBDBDB"/>
                      </w:tcPr>
                      <w:p>
                        <w:pPr>
                          <w:pStyle w:val="TableParagraph"/>
                          <w:spacing w:before="88"/>
                          <w:ind w:right="1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27.000,00</w:t>
                        </w:r>
                      </w:p>
                    </w:tc>
                    <w:tc>
                      <w:tcPr>
                        <w:tcW w:w="1560" w:type="dxa"/>
                        <w:tcBorders>
                          <w:bottom w:val="single" w:sz="24" w:space="0" w:color="FFFFFF"/>
                        </w:tcBorders>
                        <w:shd w:val="clear" w:color="auto" w:fill="DBDBDB"/>
                      </w:tcPr>
                      <w:p>
                        <w:pPr>
                          <w:pStyle w:val="TableParagraph"/>
                          <w:spacing w:before="103"/>
                          <w:ind w:right="1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19.810,00</w:t>
                        </w:r>
                      </w:p>
                    </w:tc>
                    <w:tc>
                      <w:tcPr>
                        <w:tcW w:w="756" w:type="dxa"/>
                        <w:tcBorders>
                          <w:bottom w:val="single" w:sz="24" w:space="0" w:color="FFFFFF"/>
                        </w:tcBorders>
                        <w:shd w:val="clear" w:color="auto" w:fill="DBDBDB"/>
                      </w:tcPr>
                      <w:p>
                        <w:pPr>
                          <w:pStyle w:val="TableParagraph"/>
                          <w:spacing w:before="103"/>
                          <w:ind w:right="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73.37</w:t>
                        </w:r>
                      </w:p>
                    </w:tc>
                  </w:tr>
                  <w:tr>
                    <w:trPr>
                      <w:trHeight w:val="391" w:hRule="atLeast"/>
                    </w:trPr>
                    <w:tc>
                      <w:tcPr>
                        <w:tcW w:w="6016" w:type="dxa"/>
                        <w:tcBorders>
                          <w:top w:val="single" w:sz="24" w:space="0" w:color="FFFFFF"/>
                          <w:bottom w:val="single" w:sz="48" w:space="0" w:color="FFFFFF"/>
                        </w:tcBorders>
                        <w:shd w:val="clear" w:color="auto" w:fill="EBEBEB"/>
                      </w:tcPr>
                      <w:p>
                        <w:pPr>
                          <w:pStyle w:val="TableParagraph"/>
                          <w:tabs>
                            <w:tab w:pos="1331" w:val="left" w:leader="none"/>
                          </w:tabs>
                          <w:spacing w:before="45"/>
                          <w:ind w:left="13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R.111.5.4.1</w:t>
                          <w:tab/>
                          <w:t>Program: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Ostali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poslovi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24" w:space="0" w:color="FFFFFF"/>
                          <w:bottom w:val="single" w:sz="48" w:space="0" w:color="FFFFFF"/>
                        </w:tcBorders>
                        <w:shd w:val="clear" w:color="auto" w:fill="EBEBEB"/>
                      </w:tcPr>
                      <w:p>
                        <w:pPr>
                          <w:pStyle w:val="TableParagraph"/>
                          <w:spacing w:before="74"/>
                          <w:ind w:right="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27.000,00</w:t>
                        </w:r>
                      </w:p>
                    </w:tc>
                    <w:tc>
                      <w:tcPr>
                        <w:tcW w:w="1462" w:type="dxa"/>
                        <w:tcBorders>
                          <w:top w:val="single" w:sz="24" w:space="0" w:color="FFFFFF"/>
                          <w:bottom w:val="single" w:sz="48" w:space="0" w:color="FFFFFF"/>
                        </w:tcBorders>
                        <w:shd w:val="clear" w:color="auto" w:fill="EBEBEB"/>
                      </w:tcPr>
                      <w:p>
                        <w:pPr>
                          <w:pStyle w:val="TableParagraph"/>
                          <w:spacing w:before="74"/>
                          <w:ind w:right="1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27.000,00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24" w:space="0" w:color="FFFFFF"/>
                          <w:bottom w:val="single" w:sz="48" w:space="0" w:color="FFFFFF"/>
                        </w:tcBorders>
                        <w:shd w:val="clear" w:color="auto" w:fill="EBEBEB"/>
                      </w:tcPr>
                      <w:p>
                        <w:pPr>
                          <w:pStyle w:val="TableParagraph"/>
                          <w:spacing w:before="74"/>
                          <w:ind w:right="1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19.810,00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single" w:sz="24" w:space="0" w:color="FFFFFF"/>
                          <w:bottom w:val="single" w:sz="48" w:space="0" w:color="FFFFFF"/>
                        </w:tcBorders>
                        <w:shd w:val="clear" w:color="auto" w:fill="EBEBEB"/>
                      </w:tcPr>
                      <w:p>
                        <w:pPr>
                          <w:pStyle w:val="TableParagraph"/>
                          <w:spacing w:before="74"/>
                          <w:ind w:right="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73,37</w:t>
                        </w: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6016" w:type="dxa"/>
                        <w:tcBorders>
                          <w:top w:val="single" w:sz="48" w:space="0" w:color="FFFFFF"/>
                        </w:tcBorders>
                        <w:shd w:val="clear" w:color="auto" w:fill="EBEBEB"/>
                      </w:tcPr>
                      <w:p>
                        <w:pPr>
                          <w:pStyle w:val="TableParagraph"/>
                          <w:tabs>
                            <w:tab w:pos="1435" w:val="left" w:leader="none"/>
                          </w:tabs>
                          <w:spacing w:before="74"/>
                          <w:ind w:left="13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R.111.5.4.1.1</w:t>
                          <w:tab/>
                          <w:t>Aktivnost: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Ispitivanje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strojeva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uređaja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iz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područja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8" w:space="0" w:color="FFFFFF"/>
                        </w:tcBorders>
                        <w:shd w:val="clear" w:color="auto" w:fill="EBEBEB"/>
                      </w:tcPr>
                      <w:p>
                        <w:pPr>
                          <w:pStyle w:val="TableParagraph"/>
                          <w:spacing w:before="57"/>
                          <w:ind w:right="3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23.000,00</w:t>
                        </w:r>
                      </w:p>
                    </w:tc>
                    <w:tc>
                      <w:tcPr>
                        <w:tcW w:w="1462" w:type="dxa"/>
                        <w:tcBorders>
                          <w:top w:val="single" w:sz="48" w:space="0" w:color="FFFFFF"/>
                        </w:tcBorders>
                        <w:shd w:val="clear" w:color="auto" w:fill="EBEBEB"/>
                      </w:tcPr>
                      <w:p>
                        <w:pPr>
                          <w:pStyle w:val="TableParagraph"/>
                          <w:spacing w:before="57"/>
                          <w:ind w:right="4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23.000,00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8" w:space="0" w:color="FFFFFF"/>
                        </w:tcBorders>
                        <w:shd w:val="clear" w:color="auto" w:fill="EBEBEB"/>
                      </w:tcPr>
                      <w:p>
                        <w:pPr>
                          <w:pStyle w:val="TableParagraph"/>
                          <w:spacing w:before="57"/>
                          <w:ind w:right="4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19.810,00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single" w:sz="48" w:space="0" w:color="FFFFFF"/>
                        </w:tcBorders>
                        <w:shd w:val="clear" w:color="auto" w:fill="EBEBEB"/>
                      </w:tcPr>
                      <w:p>
                        <w:pPr>
                          <w:pStyle w:val="TableParagraph"/>
                          <w:spacing w:before="57"/>
                          <w:ind w:left="17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86,13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00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  <w:r>
        <w:rPr/>
        <w:pict>
          <v:rect style="position:absolute;margin-left:322.800018pt;margin-top:12.65941pt;width:1.080002pt;height:3pt;mso-position-horizontal-relative:page;mso-position-vertical-relative:paragraph;z-index:-15679488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94.199982pt;margin-top:12.65941pt;width:.960022pt;height:3pt;mso-position-horizontal-relative:page;mso-position-vertical-relative:paragraph;z-index:-15678976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467.279999pt;margin-top:12.65941pt;width:.960022pt;height:3pt;mso-position-horizontal-relative:page;mso-position-vertical-relative:paragraph;z-index:-15678464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545.280029pt;margin-top:12.65941pt;width:.960022pt;height:3pt;mso-position-horizontal-relative:page;mso-position-vertical-relative:paragraph;z-index:-15677952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22.800018pt;margin-top:35.219398pt;width:1.080002pt;height:6pt;mso-position-horizontal-relative:page;mso-position-vertical-relative:paragraph;z-index:-15677440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94.199982pt;margin-top:35.219398pt;width:.960022pt;height:6pt;mso-position-horizontal-relative:page;mso-position-vertical-relative:paragraph;z-index:-15676928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467.279999pt;margin-top:35.219398pt;width:.960022pt;height:6pt;mso-position-horizontal-relative:page;mso-position-vertical-relative:paragraph;z-index:-15676416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545.280029pt;margin-top:35.219398pt;width:.960022pt;height:6pt;mso-position-horizontal-relative:page;mso-position-vertical-relative:paragraph;z-index:-156759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  <w:r>
        <w:rPr/>
        <w:pict>
          <v:rect style="position:absolute;margin-left:322.800018pt;margin-top:18.116772pt;width:1.080002pt;height:3pt;mso-position-horizontal-relative:page;mso-position-vertical-relative:paragraph;z-index:-15675392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94.199982pt;margin-top:18.116772pt;width:.960022pt;height:3pt;mso-position-horizontal-relative:page;mso-position-vertical-relative:paragraph;z-index:-15674880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467.279999pt;margin-top:18.116772pt;width:.960022pt;height:3pt;mso-position-horizontal-relative:page;mso-position-vertical-relative:paragraph;z-index:-15674368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545.280029pt;margin-top:18.116772pt;width:.960022pt;height:3pt;mso-position-horizontal-relative:page;mso-position-vertical-relative:paragraph;z-index:-15673856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22.800018pt;margin-top:40.676762pt;width:1.080002pt;height:6pt;mso-position-horizontal-relative:page;mso-position-vertical-relative:paragraph;z-index:-15673344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94.199982pt;margin-top:40.676762pt;width:.960022pt;height:6pt;mso-position-horizontal-relative:page;mso-position-vertical-relative:paragraph;z-index:-15672832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467.279999pt;margin-top:40.676762pt;width:.960022pt;height:6pt;mso-position-horizontal-relative:page;mso-position-vertical-relative:paragraph;z-index:-15672320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545.280029pt;margin-top:40.676762pt;width:.960022pt;height:6pt;mso-position-horizontal-relative:page;mso-position-vertical-relative:paragraph;z-index:-156718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ind w:right="8732"/>
        <w:jc w:val="right"/>
      </w:pPr>
      <w:r>
        <w:rPr/>
        <w:t>zaštite</w:t>
      </w:r>
      <w:r>
        <w:rPr>
          <w:spacing w:val="-1"/>
        </w:rPr>
        <w:t> </w:t>
      </w:r>
      <w:r>
        <w:rPr/>
        <w:t>na</w:t>
      </w:r>
      <w:r>
        <w:rPr>
          <w:spacing w:val="-1"/>
        </w:rPr>
        <w:t> </w:t>
      </w:r>
      <w:r>
        <w:rPr/>
        <w:t>radu</w:t>
      </w:r>
    </w:p>
    <w:p>
      <w:pPr>
        <w:pStyle w:val="BodyText"/>
        <w:spacing w:before="6" w:after="1"/>
        <w:rPr>
          <w:sz w:val="20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6"/>
        <w:gridCol w:w="1427"/>
        <w:gridCol w:w="1462"/>
        <w:gridCol w:w="1560"/>
        <w:gridCol w:w="756"/>
      </w:tblGrid>
      <w:tr>
        <w:trPr>
          <w:trHeight w:val="525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nespomenuti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poslovanja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23.000,00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23.000,00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19.810,00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6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86.13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19.810,00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3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tabs>
                <w:tab w:pos="1435" w:val="left" w:leader="none"/>
              </w:tabs>
              <w:spacing w:before="74"/>
              <w:ind w:left="132"/>
              <w:rPr>
                <w:sz w:val="16"/>
              </w:rPr>
            </w:pPr>
            <w:r>
              <w:rPr>
                <w:sz w:val="16"/>
              </w:rPr>
              <w:t>R.111.5.4.1.2</w:t>
              <w:tab/>
              <w:t>Aktivnost: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Nabava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zaštitne odjeće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obuće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57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57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57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7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materijal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energiju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3227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Službena,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odjeća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obuća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R.111.5.5</w:t>
            </w:r>
            <w:r>
              <w:rPr>
                <w:b/>
                <w:spacing w:val="107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Dobrovoljna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zaštita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spašavanje</w:t>
            </w:r>
          </w:p>
        </w:tc>
        <w:tc>
          <w:tcPr>
            <w:tcW w:w="1427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650.000,00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650.000,00</w:t>
            </w:r>
          </w:p>
        </w:tc>
        <w:tc>
          <w:tcPr>
            <w:tcW w:w="156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649.315,05</w:t>
            </w:r>
          </w:p>
        </w:tc>
        <w:tc>
          <w:tcPr>
            <w:tcW w:w="75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99.89</w:t>
            </w:r>
          </w:p>
        </w:tc>
      </w:tr>
      <w:tr>
        <w:trPr>
          <w:trHeight w:val="391" w:hRule="atLeast"/>
        </w:trPr>
        <w:tc>
          <w:tcPr>
            <w:tcW w:w="6016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1331" w:val="left" w:leader="none"/>
              </w:tabs>
              <w:spacing w:before="45"/>
              <w:ind w:left="132"/>
              <w:rPr>
                <w:sz w:val="16"/>
              </w:rPr>
            </w:pPr>
            <w:r>
              <w:rPr>
                <w:sz w:val="16"/>
              </w:rPr>
              <w:t>R.111.5.5.1</w:t>
              <w:tab/>
              <w:t>Program: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Vatrogastvo</w:t>
            </w:r>
          </w:p>
        </w:tc>
        <w:tc>
          <w:tcPr>
            <w:tcW w:w="1427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650.000,00</w:t>
            </w:r>
          </w:p>
        </w:tc>
        <w:tc>
          <w:tcPr>
            <w:tcW w:w="1462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650.000,00</w:t>
            </w:r>
          </w:p>
        </w:tc>
        <w:tc>
          <w:tcPr>
            <w:tcW w:w="1560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649.315,05</w:t>
            </w:r>
          </w:p>
        </w:tc>
        <w:tc>
          <w:tcPr>
            <w:tcW w:w="756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99,89</w:t>
            </w:r>
          </w:p>
        </w:tc>
      </w:tr>
      <w:tr>
        <w:trPr>
          <w:trHeight w:val="343" w:hRule="atLeast"/>
        </w:trPr>
        <w:tc>
          <w:tcPr>
            <w:tcW w:w="601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1435" w:val="left" w:leader="none"/>
              </w:tabs>
              <w:spacing w:before="74"/>
              <w:ind w:left="132"/>
              <w:rPr>
                <w:sz w:val="16"/>
              </w:rPr>
            </w:pPr>
            <w:r>
              <w:rPr>
                <w:sz w:val="16"/>
              </w:rPr>
              <w:t>R.111.5.5.1.1</w:t>
              <w:tab/>
              <w:t>Aktivnost: Dobrovoljno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vatrogastvo</w:t>
            </w:r>
          </w:p>
        </w:tc>
        <w:tc>
          <w:tcPr>
            <w:tcW w:w="142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57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650.000,00</w:t>
            </w:r>
          </w:p>
        </w:tc>
        <w:tc>
          <w:tcPr>
            <w:tcW w:w="1462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57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650.000,00</w:t>
            </w:r>
          </w:p>
        </w:tc>
        <w:tc>
          <w:tcPr>
            <w:tcW w:w="156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57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649.315,05</w:t>
            </w:r>
          </w:p>
        </w:tc>
        <w:tc>
          <w:tcPr>
            <w:tcW w:w="75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57"/>
              <w:ind w:left="174"/>
              <w:rPr>
                <w:sz w:val="16"/>
              </w:rPr>
            </w:pPr>
            <w:r>
              <w:rPr>
                <w:sz w:val="16"/>
              </w:rPr>
              <w:t>99,89</w:t>
            </w:r>
          </w:p>
        </w:tc>
      </w:tr>
      <w:tr>
        <w:trPr>
          <w:trHeight w:val="17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381</w:t>
            </w:r>
            <w:r>
              <w:rPr>
                <w:spacing w:val="62"/>
                <w:sz w:val="16"/>
              </w:rPr>
              <w:t> </w:t>
            </w:r>
            <w:r>
              <w:rPr>
                <w:position w:val="1"/>
                <w:sz w:val="16"/>
              </w:rPr>
              <w:t>Tekuće</w:t>
            </w:r>
            <w:r>
              <w:rPr>
                <w:spacing w:val="-3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donacije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650.000,00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650.000,00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649.315,05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3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99.89</w:t>
            </w:r>
          </w:p>
        </w:tc>
      </w:tr>
      <w:tr>
        <w:trPr>
          <w:trHeight w:val="583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3811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donacije u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novcu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649.315,05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4" w:hRule="atLeast"/>
        </w:trPr>
        <w:tc>
          <w:tcPr>
            <w:tcW w:w="6016" w:type="dxa"/>
            <w:shd w:val="clear" w:color="auto" w:fill="BFBFBF"/>
          </w:tcPr>
          <w:p>
            <w:pPr>
              <w:pStyle w:val="TableParagraph"/>
              <w:tabs>
                <w:tab w:pos="986" w:val="left" w:leader="none"/>
              </w:tabs>
              <w:spacing w:line="237" w:lineRule="auto" w:before="121"/>
              <w:ind w:left="986" w:right="1987" w:hanging="900"/>
              <w:rPr>
                <w:b/>
                <w:sz w:val="16"/>
              </w:rPr>
            </w:pPr>
            <w:r>
              <w:rPr>
                <w:b/>
                <w:sz w:val="16"/>
              </w:rPr>
              <w:t>R.111.6</w:t>
              <w:tab/>
              <w:t>Glava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6: JAVNI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RED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SIGURNOST</w:t>
            </w:r>
            <w:r>
              <w:rPr>
                <w:b/>
                <w:spacing w:val="-52"/>
                <w:sz w:val="16"/>
              </w:rPr>
              <w:t> </w:t>
            </w:r>
            <w:r>
              <w:rPr>
                <w:b/>
                <w:sz w:val="16"/>
              </w:rPr>
              <w:t>Izvori: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11;43;</w:t>
            </w:r>
          </w:p>
        </w:tc>
        <w:tc>
          <w:tcPr>
            <w:tcW w:w="1427" w:type="dxa"/>
            <w:shd w:val="clear" w:color="auto" w:fill="BFBFBF"/>
          </w:tcPr>
          <w:p>
            <w:pPr>
              <w:pStyle w:val="TableParagraph"/>
              <w:spacing w:before="134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7.000.000,00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before="134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7.000.000,00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before="13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6.491.067,31</w:t>
            </w:r>
          </w:p>
        </w:tc>
        <w:tc>
          <w:tcPr>
            <w:tcW w:w="756" w:type="dxa"/>
            <w:shd w:val="clear" w:color="auto" w:fill="BFBFBF"/>
          </w:tcPr>
          <w:p>
            <w:pPr>
              <w:pStyle w:val="TableParagraph"/>
              <w:spacing w:before="151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92.73</w:t>
            </w:r>
          </w:p>
        </w:tc>
      </w:tr>
      <w:tr>
        <w:trPr>
          <w:trHeight w:val="31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JLS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6.300.000,00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6.300.000,00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5.936.441,00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R.111.6.1   JAVNA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VATROGASNA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POSTROJBA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VUKOVAR</w:t>
            </w:r>
          </w:p>
        </w:tc>
        <w:tc>
          <w:tcPr>
            <w:tcW w:w="1427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6.300.000,00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6.300.000,00</w:t>
            </w:r>
          </w:p>
        </w:tc>
        <w:tc>
          <w:tcPr>
            <w:tcW w:w="156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5.936.441,00</w:t>
            </w:r>
          </w:p>
        </w:tc>
        <w:tc>
          <w:tcPr>
            <w:tcW w:w="75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94.23</w:t>
            </w:r>
          </w:p>
        </w:tc>
      </w:tr>
      <w:tr>
        <w:trPr>
          <w:trHeight w:val="391" w:hRule="atLeast"/>
        </w:trPr>
        <w:tc>
          <w:tcPr>
            <w:tcW w:w="6016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1331" w:val="left" w:leader="none"/>
              </w:tabs>
              <w:spacing w:before="45"/>
              <w:ind w:left="132"/>
              <w:rPr>
                <w:sz w:val="16"/>
              </w:rPr>
            </w:pPr>
            <w:r>
              <w:rPr>
                <w:sz w:val="16"/>
              </w:rPr>
              <w:t>R.111.6.1.1</w:t>
              <w:tab/>
              <w:t>Program: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Tekući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program</w:t>
            </w:r>
          </w:p>
        </w:tc>
        <w:tc>
          <w:tcPr>
            <w:tcW w:w="1427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6.300.000,00</w:t>
            </w:r>
          </w:p>
        </w:tc>
        <w:tc>
          <w:tcPr>
            <w:tcW w:w="1462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6.300.000,00</w:t>
            </w:r>
          </w:p>
        </w:tc>
        <w:tc>
          <w:tcPr>
            <w:tcW w:w="1560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5.936.441,00</w:t>
            </w:r>
          </w:p>
        </w:tc>
        <w:tc>
          <w:tcPr>
            <w:tcW w:w="756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94,23</w:t>
            </w:r>
          </w:p>
        </w:tc>
      </w:tr>
      <w:tr>
        <w:trPr>
          <w:trHeight w:val="343" w:hRule="atLeast"/>
        </w:trPr>
        <w:tc>
          <w:tcPr>
            <w:tcW w:w="601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1435" w:val="left" w:leader="none"/>
              </w:tabs>
              <w:spacing w:before="74"/>
              <w:ind w:left="132"/>
              <w:rPr>
                <w:sz w:val="16"/>
              </w:rPr>
            </w:pPr>
            <w:r>
              <w:rPr>
                <w:sz w:val="16"/>
              </w:rPr>
              <w:t>R.111.6.1.1.1</w:t>
              <w:tab/>
              <w:t>Aktivnost: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administrativno 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osoblje</w:t>
            </w:r>
          </w:p>
        </w:tc>
        <w:tc>
          <w:tcPr>
            <w:tcW w:w="142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57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5.592.400,00</w:t>
            </w:r>
          </w:p>
        </w:tc>
        <w:tc>
          <w:tcPr>
            <w:tcW w:w="1462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57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5.592.400,00</w:t>
            </w:r>
          </w:p>
        </w:tc>
        <w:tc>
          <w:tcPr>
            <w:tcW w:w="156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57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5.460.885,52</w:t>
            </w:r>
          </w:p>
        </w:tc>
        <w:tc>
          <w:tcPr>
            <w:tcW w:w="75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57"/>
              <w:ind w:left="174"/>
              <w:rPr>
                <w:sz w:val="16"/>
              </w:rPr>
            </w:pPr>
            <w:r>
              <w:rPr>
                <w:sz w:val="16"/>
              </w:rPr>
              <w:t>97,65</w:t>
            </w:r>
          </w:p>
        </w:tc>
      </w:tr>
      <w:tr>
        <w:trPr>
          <w:trHeight w:val="17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97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311</w:t>
            </w:r>
            <w:r>
              <w:rPr>
                <w:spacing w:val="66"/>
                <w:sz w:val="16"/>
              </w:rPr>
              <w:t> </w:t>
            </w:r>
            <w:r>
              <w:rPr>
                <w:position w:val="1"/>
                <w:sz w:val="16"/>
              </w:rPr>
              <w:t>Plaće</w:t>
            </w:r>
            <w:r>
              <w:rPr>
                <w:spacing w:val="-9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(Bruto)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line="175" w:lineRule="exact"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4.396.200,00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line="175" w:lineRule="exact"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4.396.200,00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line="175" w:lineRule="exact"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4.396.200,00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line="174" w:lineRule="exact" w:before="103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100.00</w:t>
            </w:r>
          </w:p>
        </w:tc>
      </w:tr>
    </w:tbl>
    <w:p>
      <w:pPr>
        <w:spacing w:after="0" w:line="174" w:lineRule="exact"/>
        <w:jc w:val="right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"/>
        <w:gridCol w:w="5927"/>
        <w:gridCol w:w="1427"/>
        <w:gridCol w:w="1462"/>
        <w:gridCol w:w="1560"/>
        <w:gridCol w:w="756"/>
      </w:tblGrid>
      <w:tr>
        <w:trPr>
          <w:trHeight w:val="579" w:hRule="atLeast"/>
        </w:trPr>
        <w:tc>
          <w:tcPr>
            <w:tcW w:w="6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NAZIV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84" w:right="103" w:hanging="387"/>
              <w:rPr>
                <w:sz w:val="16"/>
              </w:rPr>
            </w:pPr>
            <w:r>
              <w:rPr>
                <w:sz w:val="16"/>
              </w:rPr>
              <w:t>IZVORNI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43" w:right="237" w:hanging="336"/>
              <w:rPr>
                <w:sz w:val="16"/>
              </w:rPr>
            </w:pPr>
            <w:r>
              <w:rPr>
                <w:sz w:val="16"/>
              </w:rPr>
              <w:t>TEKUĆI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8"/>
              <w:ind w:left="625" w:right="241" w:hanging="248"/>
              <w:rPr>
                <w:sz w:val="16"/>
              </w:rPr>
            </w:pPr>
            <w:r>
              <w:rPr>
                <w:sz w:val="16"/>
              </w:rPr>
              <w:t>IZVRŠENJE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left="-1" w:right="64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18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right="17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57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left="130"/>
              <w:rPr>
                <w:sz w:val="16"/>
              </w:rPr>
            </w:pPr>
            <w:r>
              <w:rPr>
                <w:sz w:val="16"/>
              </w:rPr>
              <w:t>5=4/3</w:t>
            </w:r>
          </w:p>
        </w:tc>
      </w:tr>
      <w:tr>
        <w:trPr>
          <w:trHeight w:val="528" w:hRule="atLeast"/>
        </w:trPr>
        <w:tc>
          <w:tcPr>
            <w:tcW w:w="6016" w:type="dxa"/>
            <w:gridSpan w:val="2"/>
            <w:tcBorders>
              <w:top w:val="single" w:sz="12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4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redovan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rad</w:t>
            </w:r>
          </w:p>
        </w:tc>
        <w:tc>
          <w:tcPr>
            <w:tcW w:w="1427" w:type="dxa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7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4.396.200,00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89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27" w:type="dxa"/>
            <w:shd w:val="clear" w:color="auto" w:fill="EBEBEB"/>
          </w:tcPr>
          <w:p>
            <w:pPr>
              <w:pStyle w:val="TableParagraph"/>
              <w:spacing w:before="38"/>
              <w:ind w:left="367"/>
              <w:rPr>
                <w:sz w:val="16"/>
              </w:rPr>
            </w:pPr>
            <w:r>
              <w:rPr>
                <w:sz w:val="16"/>
              </w:rPr>
              <w:t>312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Ostali rashodi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zaposlene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185.200,00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213.200,00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212.499,91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99.67</w:t>
            </w:r>
          </w:p>
        </w:tc>
      </w:tr>
      <w:tr>
        <w:trPr>
          <w:trHeight w:val="583" w:hRule="atLeast"/>
        </w:trPr>
        <w:tc>
          <w:tcPr>
            <w:tcW w:w="6016" w:type="dxa"/>
            <w:gridSpan w:val="2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Ostali rashodi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zaposlene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212.499,91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89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27" w:type="dxa"/>
            <w:shd w:val="clear" w:color="auto" w:fill="EBEBEB"/>
          </w:tcPr>
          <w:p>
            <w:pPr>
              <w:pStyle w:val="TableParagraph"/>
              <w:spacing w:before="40"/>
              <w:ind w:left="367"/>
              <w:rPr>
                <w:sz w:val="16"/>
              </w:rPr>
            </w:pPr>
            <w:r>
              <w:rPr>
                <w:sz w:val="16"/>
              </w:rPr>
              <w:t>313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Doprinosi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na plaće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jc w:val="right"/>
              <w:rPr>
                <w:sz w:val="16"/>
              </w:rPr>
            </w:pPr>
            <w:r>
              <w:rPr>
                <w:sz w:val="16"/>
              </w:rPr>
              <w:t>1.011.000,00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983.000,00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852.185,61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86.69</w:t>
            </w:r>
          </w:p>
        </w:tc>
      </w:tr>
      <w:tr>
        <w:trPr>
          <w:trHeight w:val="501" w:hRule="atLeast"/>
        </w:trPr>
        <w:tc>
          <w:tcPr>
            <w:tcW w:w="6016" w:type="dxa"/>
            <w:gridSpan w:val="2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3131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mirovinsko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osiguranje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345.000,00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9" w:hRule="atLeast"/>
        </w:trPr>
        <w:tc>
          <w:tcPr>
            <w:tcW w:w="6016" w:type="dxa"/>
            <w:gridSpan w:val="2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osiguranje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507.185,61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3" w:hRule="atLeast"/>
        </w:trPr>
        <w:tc>
          <w:tcPr>
            <w:tcW w:w="89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27" w:type="dxa"/>
            <w:shd w:val="clear" w:color="auto" w:fill="EBEBEB"/>
          </w:tcPr>
          <w:p>
            <w:pPr>
              <w:pStyle w:val="TableParagraph"/>
              <w:tabs>
                <w:tab w:pos="1355" w:val="left" w:leader="none"/>
              </w:tabs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R.111.6.1.1.2</w:t>
              <w:tab/>
              <w:t>Aktivnost: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poslovi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48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707.600,00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48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707.600,00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48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475.555,48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8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67,21</w:t>
            </w:r>
          </w:p>
        </w:tc>
      </w:tr>
      <w:tr>
        <w:trPr>
          <w:trHeight w:val="175" w:hRule="atLeast"/>
        </w:trPr>
        <w:tc>
          <w:tcPr>
            <w:tcW w:w="6016" w:type="dxa"/>
            <w:gridSpan w:val="2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525" w:hRule="atLeast"/>
        </w:trPr>
        <w:tc>
          <w:tcPr>
            <w:tcW w:w="89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27" w:type="dxa"/>
            <w:shd w:val="clear" w:color="auto" w:fill="EBEBEB"/>
          </w:tcPr>
          <w:p>
            <w:pPr>
              <w:pStyle w:val="TableParagraph"/>
              <w:spacing w:before="38"/>
              <w:ind w:left="367"/>
              <w:rPr>
                <w:sz w:val="16"/>
              </w:rPr>
            </w:pPr>
            <w:r>
              <w:rPr>
                <w:sz w:val="16"/>
              </w:rPr>
              <w:t>321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Naknade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troškova zaposlenima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114.000,00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114.000,00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90.405,26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79.30</w:t>
            </w:r>
          </w:p>
        </w:tc>
      </w:tr>
      <w:tr>
        <w:trPr>
          <w:trHeight w:val="500" w:hRule="atLeast"/>
        </w:trPr>
        <w:tc>
          <w:tcPr>
            <w:tcW w:w="6016" w:type="dxa"/>
            <w:gridSpan w:val="2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Službena putovanja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2.300,00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gridSpan w:val="2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prijevoz,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 terenu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život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80.305,26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gridSpan w:val="2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zaposlenika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7.800,00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89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27" w:type="dxa"/>
            <w:shd w:val="clear" w:color="auto" w:fill="EBEBEB"/>
          </w:tcPr>
          <w:p>
            <w:pPr>
              <w:pStyle w:val="TableParagraph"/>
              <w:spacing w:before="38"/>
              <w:ind w:left="367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materijal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energiju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429.000,00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429.000,00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257.025,44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59.91</w:t>
            </w:r>
          </w:p>
        </w:tc>
      </w:tr>
      <w:tr>
        <w:trPr>
          <w:trHeight w:val="500" w:hRule="atLeast"/>
        </w:trPr>
        <w:tc>
          <w:tcPr>
            <w:tcW w:w="6016" w:type="dxa"/>
            <w:gridSpan w:val="2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ostali materijalni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10.350,20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gridSpan w:val="2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sirovine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gridSpan w:val="2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Energija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103.996,90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gridSpan w:val="2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 dijelovi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tekuće 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održavanje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8.678,34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gridSpan w:val="2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gume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gridSpan w:val="2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3227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Službena,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odjeća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obuća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104.000,00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89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27" w:type="dxa"/>
            <w:shd w:val="clear" w:color="auto" w:fill="EBEBEB"/>
          </w:tcPr>
          <w:p>
            <w:pPr>
              <w:pStyle w:val="TableParagraph"/>
              <w:spacing w:before="40"/>
              <w:ind w:left="367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 usluge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107.600,00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107.600,00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82.542,65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76.71</w:t>
            </w:r>
          </w:p>
        </w:tc>
      </w:tr>
      <w:tr>
        <w:trPr>
          <w:trHeight w:val="500" w:hRule="atLeast"/>
        </w:trPr>
        <w:tc>
          <w:tcPr>
            <w:tcW w:w="6016" w:type="dxa"/>
            <w:gridSpan w:val="2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prijevoza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7.189,84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gridSpan w:val="2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održavanja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58.122,27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gridSpan w:val="2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Komunalne 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8.562,39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gridSpan w:val="2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2.560,00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9" w:hRule="atLeast"/>
        </w:trPr>
        <w:tc>
          <w:tcPr>
            <w:tcW w:w="6016" w:type="dxa"/>
            <w:gridSpan w:val="2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6.108,15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3" w:hRule="atLeast"/>
        </w:trPr>
        <w:tc>
          <w:tcPr>
            <w:tcW w:w="89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27" w:type="dxa"/>
            <w:shd w:val="clear" w:color="auto" w:fill="EBEBEB"/>
          </w:tcPr>
          <w:p>
            <w:pPr>
              <w:pStyle w:val="TableParagraph"/>
              <w:spacing w:before="38"/>
              <w:ind w:left="367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nespomenuti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poslovanja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35.000,00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35.000,00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23.582,13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67.38</w:t>
            </w:r>
          </w:p>
        </w:tc>
      </w:tr>
      <w:tr>
        <w:trPr>
          <w:trHeight w:val="492" w:hRule="atLeast"/>
        </w:trPr>
        <w:tc>
          <w:tcPr>
            <w:tcW w:w="6016" w:type="dxa"/>
            <w:gridSpan w:val="2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osiguranja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18.992,13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4" w:hRule="atLeast"/>
        </w:trPr>
        <w:tc>
          <w:tcPr>
            <w:tcW w:w="6016" w:type="dxa"/>
            <w:gridSpan w:val="2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4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naknade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3.840,00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6" w:hRule="atLeast"/>
        </w:trPr>
        <w:tc>
          <w:tcPr>
            <w:tcW w:w="601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3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750,00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326" w:top="800" w:bottom="520" w:left="340" w:right="80"/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52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2"/>
        <w:rPr>
          <w:sz w:val="15"/>
        </w:rPr>
      </w:pPr>
      <w:r>
        <w:rPr/>
        <w:pict>
          <v:group style="position:absolute;margin-left:22.08pt;margin-top:39.599937pt;width:562.2pt;height:767.05pt;mso-position-horizontal-relative:page;mso-position-vertical-relative:page;z-index:-42841600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15341" coordorigin="466,792" coordsize="11220,15341" path="m6478,14654l6456,14654,6456,16133,6478,16133,6478,14654xm7903,14654l7884,14654,7884,16133,7903,16133,7903,14654xm9365,14654l9346,14654,9346,16133,9365,16133,9365,14654xm10925,14654l10906,14654,10906,16133,10925,16133,10925,14654xm11686,1409l10925,1409,10925,792,10906,792,10906,1409,9365,1409,9365,809,9346,809,9346,1409,7903,1409,7903,809,7884,809,7884,1409,6478,1409,6478,823,6456,823,6456,1409,466,1409,466,1428,6456,1428,6456,1826,6478,1826,6478,1428,7884,1428,7884,1826,7903,1826,7903,1428,9346,1428,9346,1826,9365,1826,9365,1428,10906,1428,10906,1826,10925,1826,10925,1428,11686,1428,11686,140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322.800018pt;margin-top:208.319946pt;width:1.080002pt;height:6pt;mso-position-horizontal-relative:page;mso-position-vertical-relative:page;z-index:-42841088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185.879929pt;width:1.080002pt;height:3pt;mso-position-horizontal-relative:page;mso-position-vertical-relative:page;z-index:-42840576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208.319946pt;width:.960022pt;height:6pt;mso-position-horizontal-relative:page;mso-position-vertical-relative:page;z-index:-42840064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185.879929pt;width:.960022pt;height:3pt;mso-position-horizontal-relative:page;mso-position-vertical-relative:page;z-index:-42839552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208.319946pt;width:.960022pt;height:6pt;mso-position-horizontal-relative:page;mso-position-vertical-relative:page;z-index:-42839040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185.879929pt;width:.960022pt;height:3pt;mso-position-horizontal-relative:page;mso-position-vertical-relative:page;z-index:-42838528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208.319946pt;width:.960022pt;height:6pt;mso-position-horizontal-relative:page;mso-position-vertical-relative:page;z-index:-42838016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185.879929pt;width:.960022pt;height:3pt;mso-position-horizontal-relative:page;mso-position-vertical-relative:page;z-index:-42837504" filled="true" fillcolor="#000000" stroked="false">
            <v:fill type="solid"/>
            <w10:wrap type="none"/>
          </v:rect>
        </w:pict>
      </w:r>
      <w:r>
        <w:rPr/>
        <w:pict>
          <v:shape style="position:absolute;margin-left:345.380005pt;margin-top:53.596451pt;width:237.5pt;height:35.8pt;mso-position-horizontal-relative:page;mso-position-vertical-relative:page;z-index:158003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2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115"/>
        <w:ind w:left="2734"/>
      </w:pPr>
      <w:r>
        <w:rPr>
          <w:w w:val="100"/>
        </w:rPr>
        <w:t>1</w:t>
      </w:r>
    </w:p>
    <w:p>
      <w:pPr>
        <w:pStyle w:val="BodyText"/>
        <w:spacing w:before="1"/>
        <w:rPr>
          <w:sz w:val="8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6"/>
        <w:gridCol w:w="1427"/>
        <w:gridCol w:w="1462"/>
        <w:gridCol w:w="1560"/>
        <w:gridCol w:w="756"/>
      </w:tblGrid>
      <w:tr>
        <w:trPr>
          <w:trHeight w:val="549" w:hRule="atLeast"/>
        </w:trPr>
        <w:tc>
          <w:tcPr>
            <w:tcW w:w="6016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74"/>
              <w:ind w:left="446"/>
              <w:rPr>
                <w:sz w:val="16"/>
              </w:rPr>
            </w:pPr>
            <w:r>
              <w:rPr>
                <w:sz w:val="16"/>
              </w:rPr>
              <w:t>343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financijski rashodi</w:t>
            </w:r>
          </w:p>
        </w:tc>
        <w:tc>
          <w:tcPr>
            <w:tcW w:w="1427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22.000,00</w:t>
            </w:r>
          </w:p>
        </w:tc>
        <w:tc>
          <w:tcPr>
            <w:tcW w:w="1462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22.000,00</w:t>
            </w:r>
          </w:p>
        </w:tc>
        <w:tc>
          <w:tcPr>
            <w:tcW w:w="1560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22.000,00</w:t>
            </w:r>
          </w:p>
        </w:tc>
        <w:tc>
          <w:tcPr>
            <w:tcW w:w="756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30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100.00</w:t>
            </w:r>
          </w:p>
        </w:tc>
      </w:tr>
      <w:tr>
        <w:trPr>
          <w:trHeight w:val="454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platnog prometa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22.000,00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9"/>
              <w:ind w:left="132"/>
              <w:rPr>
                <w:sz w:val="20"/>
              </w:rPr>
            </w:pPr>
            <w:r>
              <w:rPr>
                <w:sz w:val="20"/>
              </w:rPr>
              <w:t>IZVORI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KORISNIKA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700.000,00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700.000,00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554.626,31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R.111.6.1   JAVNA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VATROGASNA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POSTROJBA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VUKOVAR</w:t>
            </w:r>
          </w:p>
        </w:tc>
        <w:tc>
          <w:tcPr>
            <w:tcW w:w="1427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700.000,00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700.000,00</w:t>
            </w:r>
          </w:p>
        </w:tc>
        <w:tc>
          <w:tcPr>
            <w:tcW w:w="156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554.626,31</w:t>
            </w:r>
          </w:p>
        </w:tc>
        <w:tc>
          <w:tcPr>
            <w:tcW w:w="75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79.23</w:t>
            </w:r>
          </w:p>
        </w:tc>
      </w:tr>
      <w:tr>
        <w:trPr>
          <w:trHeight w:val="388" w:hRule="atLeast"/>
        </w:trPr>
        <w:tc>
          <w:tcPr>
            <w:tcW w:w="6016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1331" w:val="left" w:leader="none"/>
              </w:tabs>
              <w:spacing w:before="43"/>
              <w:ind w:left="132"/>
              <w:rPr>
                <w:sz w:val="16"/>
              </w:rPr>
            </w:pPr>
            <w:r>
              <w:rPr>
                <w:sz w:val="16"/>
              </w:rPr>
              <w:t>R.111.6.1.1</w:t>
              <w:tab/>
              <w:t>Program: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Tekući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program</w:t>
            </w:r>
          </w:p>
        </w:tc>
        <w:tc>
          <w:tcPr>
            <w:tcW w:w="1427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595.500,00</w:t>
            </w:r>
          </w:p>
        </w:tc>
        <w:tc>
          <w:tcPr>
            <w:tcW w:w="1462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595.500,00</w:t>
            </w:r>
          </w:p>
        </w:tc>
        <w:tc>
          <w:tcPr>
            <w:tcW w:w="1560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450.607,25</w:t>
            </w:r>
          </w:p>
        </w:tc>
        <w:tc>
          <w:tcPr>
            <w:tcW w:w="756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75,67</w:t>
            </w:r>
          </w:p>
        </w:tc>
      </w:tr>
      <w:tr>
        <w:trPr>
          <w:trHeight w:val="345" w:hRule="atLeast"/>
        </w:trPr>
        <w:tc>
          <w:tcPr>
            <w:tcW w:w="601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1435" w:val="left" w:leader="none"/>
              </w:tabs>
              <w:spacing w:before="76"/>
              <w:ind w:left="132"/>
              <w:rPr>
                <w:sz w:val="16"/>
              </w:rPr>
            </w:pPr>
            <w:r>
              <w:rPr>
                <w:sz w:val="16"/>
              </w:rPr>
              <w:t>R.111.6.1.1.1</w:t>
              <w:tab/>
              <w:t>Aktivnost: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administrativno 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osoblje</w:t>
            </w:r>
          </w:p>
        </w:tc>
        <w:tc>
          <w:tcPr>
            <w:tcW w:w="142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60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288.000,00</w:t>
            </w:r>
          </w:p>
        </w:tc>
        <w:tc>
          <w:tcPr>
            <w:tcW w:w="1462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6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288.000,00</w:t>
            </w:r>
          </w:p>
        </w:tc>
        <w:tc>
          <w:tcPr>
            <w:tcW w:w="156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6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181.208,10</w:t>
            </w:r>
          </w:p>
        </w:tc>
        <w:tc>
          <w:tcPr>
            <w:tcW w:w="75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60"/>
              <w:ind w:left="174"/>
              <w:rPr>
                <w:sz w:val="16"/>
              </w:rPr>
            </w:pPr>
            <w:r>
              <w:rPr>
                <w:sz w:val="16"/>
              </w:rPr>
              <w:t>62,92</w:t>
            </w:r>
          </w:p>
        </w:tc>
      </w:tr>
      <w:tr>
        <w:trPr>
          <w:trHeight w:val="172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311</w:t>
            </w:r>
            <w:r>
              <w:rPr>
                <w:spacing w:val="66"/>
                <w:sz w:val="16"/>
              </w:rPr>
              <w:t> </w:t>
            </w:r>
            <w:r>
              <w:rPr>
                <w:position w:val="1"/>
                <w:sz w:val="16"/>
              </w:rPr>
              <w:t>Plaće</w:t>
            </w:r>
            <w:r>
              <w:rPr>
                <w:spacing w:val="-9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(Bruto)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265.000,00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5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265.000,00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119.525,21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6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45.10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redovan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rad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119.525,21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312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Ostali rashodi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zaposlene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8.169,15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163.38</w:t>
            </w:r>
          </w:p>
        </w:tc>
      </w:tr>
      <w:tr>
        <w:trPr>
          <w:trHeight w:val="583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Ostali rashodi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zaposlene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8.169,15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313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Doprinosi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na plaće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18.000,00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18.000,00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53.513,74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6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297.30</w:t>
            </w:r>
          </w:p>
        </w:tc>
      </w:tr>
      <w:tr>
        <w:trPr>
          <w:trHeight w:val="501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3131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mirovinsko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osiguranje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4.109,58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9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osiguranje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49.404,16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3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tabs>
                <w:tab w:pos="1435" w:val="left" w:leader="none"/>
              </w:tabs>
              <w:spacing w:before="74"/>
              <w:ind w:left="132"/>
              <w:rPr>
                <w:sz w:val="16"/>
              </w:rPr>
            </w:pPr>
            <w:r>
              <w:rPr>
                <w:sz w:val="16"/>
              </w:rPr>
              <w:t>R.111.6.1.1.2</w:t>
              <w:tab/>
              <w:t>Aktivnost: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poslovi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57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307.500,00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57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307.500,00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57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269.399,15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57"/>
              <w:ind w:left="181"/>
              <w:rPr>
                <w:sz w:val="16"/>
              </w:rPr>
            </w:pPr>
            <w:r>
              <w:rPr>
                <w:sz w:val="16"/>
              </w:rPr>
              <w:t>87,61</w:t>
            </w:r>
          </w:p>
        </w:tc>
      </w:tr>
      <w:tr>
        <w:trPr>
          <w:trHeight w:val="17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321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Naknade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troškova zaposlenima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48.000,00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48.000,00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35.650,00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3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74.27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Službena putovanja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35.200,00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zaposlenika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450,00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materijal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energiju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96.000,00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96.000,00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127.034,15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6"/>
              <w:ind w:right="6"/>
              <w:jc w:val="right"/>
              <w:rPr>
                <w:sz w:val="15"/>
              </w:rPr>
            </w:pPr>
            <w:r>
              <w:rPr>
                <w:sz w:val="15"/>
              </w:rPr>
              <w:t>132.33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ostali materijalni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sirovine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125,00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Energija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16.056,95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 dijelovi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tekuće 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održavanje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0,50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gume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83.349,66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3227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Službena,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odjeća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obuća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27.502,04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 usluge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137.500,00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5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137.500,00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90.458,25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6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65.79</w:t>
            </w:r>
          </w:p>
        </w:tc>
      </w:tr>
      <w:tr>
        <w:trPr>
          <w:trHeight w:val="501" w:hRule="atLeast"/>
        </w:trPr>
        <w:tc>
          <w:tcPr>
            <w:tcW w:w="6016" w:type="dxa"/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prijevoza</w:t>
            </w: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5.578,36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održavanja</w:t>
            </w: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15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66.367,71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52" w:hRule="atLeast"/>
        </w:trPr>
        <w:tc>
          <w:tcPr>
            <w:tcW w:w="6016" w:type="dxa"/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Komunalne usluge</w:t>
            </w: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15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8.832,03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60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2"/>
        <w:rPr>
          <w:sz w:val="15"/>
        </w:rPr>
      </w:pPr>
      <w:r>
        <w:rPr/>
        <w:pict>
          <v:group style="position:absolute;margin-left:22.08pt;margin-top:39.599937pt;width:562.2pt;height:767.05pt;mso-position-horizontal-relative:page;mso-position-vertical-relative:page;z-index:-42836480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15341" coordorigin="466,792" coordsize="11220,15341" path="m6478,16070l6456,16070,6456,16133,6478,16133,6478,16070xm6478,15425l6456,15425,6456,15545,6478,15545,6478,15425xm7903,16070l7884,16070,7884,16133,7903,16133,7903,16070xm7903,15425l7884,15425,7884,15545,7903,15545,7903,15425xm9365,16070l9346,16070,9346,16133,9365,16133,9365,16070xm9365,15425l9346,15425,9346,15545,9365,15545,9365,15425xm10925,16070l10906,16070,10906,16133,10925,16133,10925,16070xm10925,15425l10906,15425,10906,15545,10925,15545,10925,15425xm11686,1409l10925,1409,10925,792,10906,792,10906,1409,10906,1428,10906,1738,9365,1738,9365,1428,10906,1428,10906,1409,9365,1409,9365,809,9346,809,9346,1409,9346,1428,9346,1738,7903,1738,7903,1428,9346,1428,9346,1409,7903,1409,7903,809,7884,809,7884,1409,7884,1428,7884,1738,6478,1738,6478,1428,7884,1428,7884,1409,6478,1409,6478,823,6456,823,6456,1409,466,1409,466,1428,6456,1428,6456,1738,466,1738,466,1759,6456,1759,6456,3221,6478,3221,6478,1759,7884,1759,7884,3221,7903,3221,7903,1759,9346,1759,9346,3221,9365,3221,9365,1759,10906,1759,10906,3221,10925,3221,10925,1759,11671,1759,11671,1738,10925,1738,10925,1428,11686,1428,11686,1409xe" filled="true" fillcolor="#000000" stroked="false">
              <v:path arrowok="t"/>
              <v:fill type="solid"/>
            </v:shape>
            <v:rect style="position:absolute;left:463;top:15544;width:11206;height:526" filled="true" fillcolor="#ebebeb" stroked="false">
              <v:fill type="solid"/>
            </v:rect>
            <w10:wrap type="none"/>
          </v:group>
        </w:pict>
      </w:r>
      <w:r>
        <w:rPr/>
        <w:pict>
          <v:rect style="position:absolute;margin-left:322.800018pt;margin-top:579.239929pt;width:1.080002pt;height:6pt;mso-position-horizontal-relative:page;mso-position-vertical-relative:page;z-index:-42835968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556.799927pt;width:1.080002pt;height:3pt;mso-position-horizontal-relative:page;mso-position-vertical-relative:page;z-index:-42835456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476.519928pt;width:1.080002pt;height:3pt;mso-position-horizontal-relative:page;mso-position-vertical-relative:page;z-index:-42834944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361.319946pt;width:1.080002pt;height:6pt;mso-position-horizontal-relative:page;mso-position-vertical-relative:page;z-index:-42834432" filled="true" fillcolor="#000000" stroked="false">
            <v:fill type="solid"/>
            <w10:wrap type="none"/>
          </v:rect>
        </w:pict>
      </w:r>
      <w:r>
        <w:rPr/>
        <w:pict>
          <v:group style="position:absolute;margin-left:23.16pt;margin-top:286.319946pt;width:560.3pt;height:55.6pt;mso-position-horizontal-relative:page;mso-position-vertical-relative:page;z-index:-42833920" coordorigin="463,5726" coordsize="11206,1112">
            <v:shape style="position:absolute;left:6456;top:6252;width:4469;height:586" coordorigin="6456,6252" coordsize="4469,586" path="m6478,6252l6456,6252,6456,6838,6478,6838,6478,6252xm7903,6252l7884,6252,7884,6838,7903,6838,7903,6252xm9365,6252l9346,6252,9346,6838,9365,6838,9365,6252xm10925,6252l10906,6252,10906,6838,10925,6838,10925,6252xe" filled="true" fillcolor="#000000" stroked="false">
              <v:path arrowok="t"/>
              <v:fill type="solid"/>
            </v:shape>
            <v:rect style="position:absolute;left:463;top:5726;width:11206;height:526" filled="true" fillcolor="#ebebeb" stroked="false">
              <v:fill type="solid"/>
            </v:rect>
            <w10:wrap type="none"/>
          </v:group>
        </w:pict>
      </w:r>
      <w:r>
        <w:rPr/>
        <w:pict>
          <v:rect style="position:absolute;margin-left:394.199982pt;margin-top:579.239929pt;width:.960022pt;height:6pt;mso-position-horizontal-relative:page;mso-position-vertical-relative:page;z-index:-42833408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556.799927pt;width:.960022pt;height:3pt;mso-position-horizontal-relative:page;mso-position-vertical-relative:page;z-index:-42832896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476.519928pt;width:.960022pt;height:3pt;mso-position-horizontal-relative:page;mso-position-vertical-relative:page;z-index:-42832384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361.319946pt;width:.960022pt;height:6pt;mso-position-horizontal-relative:page;mso-position-vertical-relative:page;z-index:-42831872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579.239929pt;width:.960022pt;height:6pt;mso-position-horizontal-relative:page;mso-position-vertical-relative:page;z-index:-42831360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556.799927pt;width:.960022pt;height:3pt;mso-position-horizontal-relative:page;mso-position-vertical-relative:page;z-index:-42830848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476.519928pt;width:.960022pt;height:3pt;mso-position-horizontal-relative:page;mso-position-vertical-relative:page;z-index:-42830336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361.319946pt;width:.960022pt;height:6pt;mso-position-horizontal-relative:page;mso-position-vertical-relative:page;z-index:-42829824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579.239929pt;width:.960022pt;height:6pt;mso-position-horizontal-relative:page;mso-position-vertical-relative:page;z-index:-42829312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556.799927pt;width:.960022pt;height:3pt;mso-position-horizontal-relative:page;mso-position-vertical-relative:page;z-index:-42828800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476.519928pt;width:.960022pt;height:3pt;mso-position-horizontal-relative:page;mso-position-vertical-relative:page;z-index:-42828288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361.319946pt;width:.960022pt;height:6pt;mso-position-horizontal-relative:page;mso-position-vertical-relative:page;z-index:-42827776" filled="true" fillcolor="#000000" stroked="false">
            <v:fill type="solid"/>
            <w10:wrap type="none"/>
          </v:rect>
        </w:pict>
      </w:r>
      <w:r>
        <w:rPr/>
        <w:pict>
          <v:shape style="position:absolute;margin-left:345.380005pt;margin-top:53.596451pt;width:237.85pt;height:33.85pt;mso-position-horizontal-relative:page;mso-position-vertical-relative:page;z-index:15810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9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115"/>
        <w:ind w:left="2734"/>
      </w:pPr>
      <w:r>
        <w:rPr/>
        <w:pict>
          <v:rect style="position:absolute;margin-left:23.16pt;margin-top:92.032982pt;width:560.279988pt;height:26.279996pt;mso-position-horizontal-relative:page;mso-position-vertical-relative:paragraph;z-index:-42827264" filled="true" fillcolor="#ebebeb" stroked="false">
            <v:fill type="solid"/>
            <w10:wrap type="none"/>
          </v:rect>
        </w:pict>
      </w:r>
      <w:r>
        <w:rPr>
          <w:w w:val="100"/>
        </w:rPr>
        <w:t>1</w:t>
      </w:r>
    </w:p>
    <w:p>
      <w:pPr>
        <w:pStyle w:val="BodyText"/>
        <w:spacing w:before="9"/>
        <w:rPr>
          <w:sz w:val="13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9"/>
        <w:gridCol w:w="4906"/>
        <w:gridCol w:w="1426"/>
        <w:gridCol w:w="1461"/>
        <w:gridCol w:w="1559"/>
        <w:gridCol w:w="755"/>
      </w:tblGrid>
      <w:tr>
        <w:trPr>
          <w:trHeight w:val="350" w:hRule="atLeast"/>
        </w:trPr>
        <w:tc>
          <w:tcPr>
            <w:tcW w:w="1109" w:type="dxa"/>
          </w:tcPr>
          <w:p>
            <w:pPr>
              <w:pStyle w:val="TableParagraph"/>
              <w:spacing w:before="1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4906" w:type="dxa"/>
          </w:tcPr>
          <w:p>
            <w:pPr>
              <w:pStyle w:val="TableParagraph"/>
              <w:spacing w:before="1"/>
              <w:ind w:left="57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44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5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09" w:type="dxa"/>
          </w:tcPr>
          <w:p>
            <w:pPr>
              <w:pStyle w:val="TableParagraph"/>
              <w:spacing w:before="113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3238</w:t>
            </w:r>
          </w:p>
        </w:tc>
        <w:tc>
          <w:tcPr>
            <w:tcW w:w="4906" w:type="dxa"/>
          </w:tcPr>
          <w:p>
            <w:pPr>
              <w:pStyle w:val="TableParagraph"/>
              <w:spacing w:before="113"/>
              <w:ind w:left="57"/>
              <w:rPr>
                <w:sz w:val="16"/>
              </w:rPr>
            </w:pPr>
            <w:r>
              <w:rPr>
                <w:sz w:val="16"/>
              </w:rPr>
              <w:t>Računalne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5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564,78</w:t>
            </w:r>
          </w:p>
        </w:tc>
        <w:tc>
          <w:tcPr>
            <w:tcW w:w="7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4906" w:type="dxa"/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Ostale usluge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57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9.115,37</w:t>
            </w:r>
          </w:p>
        </w:tc>
        <w:tc>
          <w:tcPr>
            <w:tcW w:w="7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1109" w:type="dxa"/>
            <w:shd w:val="clear" w:color="auto" w:fill="EBEBEB"/>
          </w:tcPr>
          <w:p>
            <w:pPr>
              <w:pStyle w:val="TableParagraph"/>
              <w:spacing w:before="50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</w:t>
            </w:r>
          </w:p>
        </w:tc>
        <w:tc>
          <w:tcPr>
            <w:tcW w:w="4906" w:type="dxa"/>
            <w:shd w:val="clear" w:color="auto" w:fill="EBEBEB"/>
          </w:tcPr>
          <w:p>
            <w:pPr>
              <w:pStyle w:val="TableParagraph"/>
              <w:spacing w:before="45"/>
              <w:ind w:left="-17"/>
              <w:rPr>
                <w:sz w:val="16"/>
              </w:rPr>
            </w:pPr>
            <w:r>
              <w:rPr>
                <w:sz w:val="16"/>
              </w:rPr>
              <w:t>tali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0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21.000,00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0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21.000,00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0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11.054,15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before="106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52.64</w:t>
            </w:r>
          </w:p>
        </w:tc>
      </w:tr>
      <w:tr>
        <w:trPr>
          <w:trHeight w:val="501" w:hRule="atLeast"/>
        </w:trPr>
        <w:tc>
          <w:tcPr>
            <w:tcW w:w="1109" w:type="dxa"/>
          </w:tcPr>
          <w:p>
            <w:pPr>
              <w:pStyle w:val="TableParagraph"/>
              <w:spacing w:before="151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3292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57"/>
              <w:rPr>
                <w:sz w:val="16"/>
              </w:rPr>
            </w:pPr>
            <w:r>
              <w:rPr>
                <w:sz w:val="16"/>
              </w:rPr>
              <w:t>Premije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osiguranja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7.014,74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09" w:type="dxa"/>
          </w:tcPr>
          <w:p>
            <w:pPr>
              <w:pStyle w:val="TableParagraph"/>
              <w:spacing w:before="113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57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4.039,41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3294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Članarine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73" w:hRule="atLeast"/>
        </w:trPr>
        <w:tc>
          <w:tcPr>
            <w:tcW w:w="1109" w:type="dxa"/>
            <w:shd w:val="clear" w:color="auto" w:fill="EBEBEB"/>
          </w:tcPr>
          <w:p>
            <w:pPr>
              <w:pStyle w:val="TableParagraph"/>
              <w:spacing w:before="50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343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</w:t>
            </w:r>
          </w:p>
        </w:tc>
        <w:tc>
          <w:tcPr>
            <w:tcW w:w="4906" w:type="dxa"/>
            <w:shd w:val="clear" w:color="auto" w:fill="EBEBEB"/>
          </w:tcPr>
          <w:p>
            <w:pPr>
              <w:pStyle w:val="TableParagraph"/>
              <w:spacing w:before="45"/>
              <w:ind w:left="-17"/>
              <w:rPr>
                <w:sz w:val="16"/>
              </w:rPr>
            </w:pPr>
            <w:r>
              <w:rPr>
                <w:sz w:val="16"/>
              </w:rPr>
              <w:t>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0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05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0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5.202,60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before="106"/>
              <w:ind w:right="1"/>
              <w:jc w:val="right"/>
              <w:rPr>
                <w:sz w:val="15"/>
              </w:rPr>
            </w:pPr>
            <w:r>
              <w:rPr>
                <w:sz w:val="15"/>
              </w:rPr>
              <w:t>104.05</w:t>
            </w:r>
          </w:p>
        </w:tc>
      </w:tr>
      <w:tr>
        <w:trPr>
          <w:trHeight w:val="537" w:hRule="atLeast"/>
        </w:trPr>
        <w:tc>
          <w:tcPr>
            <w:tcW w:w="6015" w:type="dxa"/>
            <w:gridSpan w:val="2"/>
          </w:tcPr>
          <w:p>
            <w:pPr>
              <w:pStyle w:val="TableParagraph"/>
              <w:spacing w:before="101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platnog prometa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44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5.202,60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6015" w:type="dxa"/>
            <w:gridSpan w:val="2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1331" w:val="left" w:leader="none"/>
              </w:tabs>
              <w:spacing w:before="43"/>
              <w:ind w:left="132"/>
              <w:rPr>
                <w:sz w:val="16"/>
              </w:rPr>
            </w:pPr>
            <w:r>
              <w:rPr>
                <w:sz w:val="16"/>
              </w:rPr>
              <w:t>R.111.6.1.2</w:t>
              <w:tab/>
              <w:t>Program: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Plan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razvojnih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programa</w:t>
            </w:r>
          </w:p>
        </w:tc>
        <w:tc>
          <w:tcPr>
            <w:tcW w:w="142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104.500,00</w:t>
            </w:r>
          </w:p>
        </w:tc>
        <w:tc>
          <w:tcPr>
            <w:tcW w:w="1461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104.500,00</w:t>
            </w:r>
          </w:p>
        </w:tc>
        <w:tc>
          <w:tcPr>
            <w:tcW w:w="1559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104.019,06</w:t>
            </w:r>
          </w:p>
        </w:tc>
        <w:tc>
          <w:tcPr>
            <w:tcW w:w="755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99,54</w:t>
            </w:r>
          </w:p>
        </w:tc>
      </w:tr>
      <w:tr>
        <w:trPr>
          <w:trHeight w:val="345" w:hRule="atLeast"/>
        </w:trPr>
        <w:tc>
          <w:tcPr>
            <w:tcW w:w="6015" w:type="dxa"/>
            <w:gridSpan w:val="2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1435" w:val="left" w:leader="none"/>
              </w:tabs>
              <w:spacing w:before="76"/>
              <w:ind w:left="132"/>
              <w:rPr>
                <w:sz w:val="16"/>
              </w:rPr>
            </w:pPr>
            <w:r>
              <w:rPr>
                <w:sz w:val="16"/>
              </w:rPr>
              <w:t>R.111.6.1.2.1</w:t>
              <w:tab/>
              <w:t>Aktivnost: Kapitalno ulaganje u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opremu</w:t>
            </w:r>
          </w:p>
        </w:tc>
        <w:tc>
          <w:tcPr>
            <w:tcW w:w="142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60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104.500,00</w:t>
            </w:r>
          </w:p>
        </w:tc>
        <w:tc>
          <w:tcPr>
            <w:tcW w:w="1461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60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104.500,00</w:t>
            </w:r>
          </w:p>
        </w:tc>
        <w:tc>
          <w:tcPr>
            <w:tcW w:w="1559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60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104.019,06</w:t>
            </w:r>
          </w:p>
        </w:tc>
        <w:tc>
          <w:tcPr>
            <w:tcW w:w="755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60"/>
              <w:ind w:left="175"/>
              <w:rPr>
                <w:sz w:val="16"/>
              </w:rPr>
            </w:pPr>
            <w:r>
              <w:rPr>
                <w:sz w:val="16"/>
              </w:rPr>
              <w:t>99,54</w:t>
            </w:r>
          </w:p>
        </w:tc>
      </w:tr>
      <w:tr>
        <w:trPr>
          <w:trHeight w:val="172" w:hRule="atLeast"/>
        </w:trPr>
        <w:tc>
          <w:tcPr>
            <w:tcW w:w="6015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525" w:hRule="atLeast"/>
        </w:trPr>
        <w:tc>
          <w:tcPr>
            <w:tcW w:w="6015" w:type="dxa"/>
            <w:gridSpan w:val="2"/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422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Postrojenja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oprema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0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104.500,00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104.500,00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05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104.019,06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before="106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99.54</w:t>
            </w:r>
          </w:p>
        </w:tc>
      </w:tr>
      <w:tr>
        <w:trPr>
          <w:trHeight w:val="525" w:hRule="atLeast"/>
        </w:trPr>
        <w:tc>
          <w:tcPr>
            <w:tcW w:w="6015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4223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održavanje 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zaštitu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104.019,06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14" w:hRule="atLeast"/>
        </w:trPr>
        <w:tc>
          <w:tcPr>
            <w:tcW w:w="6015" w:type="dxa"/>
            <w:gridSpan w:val="2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tabs>
                <w:tab w:pos="880" w:val="left" w:leader="none"/>
              </w:tabs>
              <w:spacing w:before="28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R.112</w:t>
              <w:tab/>
              <w:t>URED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GRADONAČELNIKA</w:t>
            </w:r>
          </w:p>
        </w:tc>
        <w:tc>
          <w:tcPr>
            <w:tcW w:w="1426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5.700.000,00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5.700.000,00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3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4.520.519,79</w:t>
            </w:r>
          </w:p>
        </w:tc>
        <w:tc>
          <w:tcPr>
            <w:tcW w:w="755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3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79,31</w:t>
            </w:r>
          </w:p>
        </w:tc>
      </w:tr>
      <w:tr>
        <w:trPr>
          <w:trHeight w:val="702" w:hRule="atLeast"/>
        </w:trPr>
        <w:tc>
          <w:tcPr>
            <w:tcW w:w="6015" w:type="dxa"/>
            <w:gridSpan w:val="2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tabs>
                <w:tab w:pos="986" w:val="left" w:leader="none"/>
              </w:tabs>
              <w:spacing w:line="237" w:lineRule="auto" w:before="121"/>
              <w:ind w:left="986" w:right="2812" w:hanging="900"/>
              <w:rPr>
                <w:b/>
                <w:sz w:val="16"/>
              </w:rPr>
            </w:pPr>
            <w:r>
              <w:rPr>
                <w:b/>
                <w:sz w:val="16"/>
              </w:rPr>
              <w:t>R.112.1</w:t>
              <w:tab/>
            </w:r>
            <w:r>
              <w:rPr>
                <w:b/>
                <w:spacing w:val="-1"/>
                <w:sz w:val="16"/>
              </w:rPr>
              <w:t>Glava 01: OPĆI POSLOVI</w:t>
            </w:r>
            <w:r>
              <w:rPr>
                <w:b/>
                <w:spacing w:val="-52"/>
                <w:sz w:val="16"/>
              </w:rPr>
              <w:t> </w:t>
            </w:r>
            <w:r>
              <w:rPr>
                <w:b/>
                <w:sz w:val="16"/>
              </w:rPr>
              <w:t>Izvori: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52;11;</w:t>
            </w:r>
          </w:p>
        </w:tc>
        <w:tc>
          <w:tcPr>
            <w:tcW w:w="1426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5.700.000,00</w:t>
            </w: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4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5.700.000,00</w:t>
            </w: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4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4.520.519,79</w:t>
            </w:r>
          </w:p>
        </w:tc>
        <w:tc>
          <w:tcPr>
            <w:tcW w:w="755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51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79.31</w:t>
            </w:r>
          </w:p>
        </w:tc>
      </w:tr>
      <w:tr>
        <w:trPr>
          <w:trHeight w:val="317" w:hRule="atLeast"/>
        </w:trPr>
        <w:tc>
          <w:tcPr>
            <w:tcW w:w="6015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line="241" w:lineRule="exact"/>
              <w:ind w:left="132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JLS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5.700.000,00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5.700.000,00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4.520.519,79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5" w:type="dxa"/>
            <w:gridSpan w:val="2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R.112.1.1</w:t>
            </w:r>
            <w:r>
              <w:rPr>
                <w:b/>
                <w:spacing w:val="41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program</w:t>
            </w:r>
          </w:p>
        </w:tc>
        <w:tc>
          <w:tcPr>
            <w:tcW w:w="142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5.700.000,00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5.700.000,00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4.520.519,79</w:t>
            </w:r>
          </w:p>
        </w:tc>
        <w:tc>
          <w:tcPr>
            <w:tcW w:w="755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79.31</w:t>
            </w:r>
          </w:p>
        </w:tc>
      </w:tr>
      <w:tr>
        <w:trPr>
          <w:trHeight w:val="388" w:hRule="atLeast"/>
        </w:trPr>
        <w:tc>
          <w:tcPr>
            <w:tcW w:w="6015" w:type="dxa"/>
            <w:gridSpan w:val="2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1331" w:val="left" w:leader="none"/>
              </w:tabs>
              <w:spacing w:before="43"/>
              <w:ind w:left="132"/>
              <w:rPr>
                <w:sz w:val="16"/>
              </w:rPr>
            </w:pPr>
            <w:r>
              <w:rPr>
                <w:sz w:val="16"/>
              </w:rPr>
              <w:t>R.112.1.1.1</w:t>
              <w:tab/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osoblje</w:t>
            </w:r>
          </w:p>
        </w:tc>
        <w:tc>
          <w:tcPr>
            <w:tcW w:w="1426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1.318.000,00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1.318.000,00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1.282.562,74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97,31</w:t>
            </w:r>
          </w:p>
        </w:tc>
      </w:tr>
      <w:tr>
        <w:trPr>
          <w:trHeight w:val="525" w:hRule="atLeast"/>
        </w:trPr>
        <w:tc>
          <w:tcPr>
            <w:tcW w:w="6015" w:type="dxa"/>
            <w:gridSpan w:val="2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311</w:t>
            </w:r>
            <w:r>
              <w:rPr>
                <w:spacing w:val="66"/>
                <w:sz w:val="16"/>
              </w:rPr>
              <w:t> </w:t>
            </w:r>
            <w:r>
              <w:rPr>
                <w:position w:val="1"/>
                <w:sz w:val="16"/>
              </w:rPr>
              <w:t>Plaće</w:t>
            </w:r>
            <w:r>
              <w:rPr>
                <w:spacing w:val="-9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(Bruto)</w:t>
            </w:r>
          </w:p>
        </w:tc>
        <w:tc>
          <w:tcPr>
            <w:tcW w:w="142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1.070.000,00</w:t>
            </w:r>
          </w:p>
        </w:tc>
        <w:tc>
          <w:tcPr>
            <w:tcW w:w="1461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1.070.000,00</w:t>
            </w:r>
          </w:p>
        </w:tc>
        <w:tc>
          <w:tcPr>
            <w:tcW w:w="1559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1.061.922,98</w:t>
            </w:r>
          </w:p>
        </w:tc>
        <w:tc>
          <w:tcPr>
            <w:tcW w:w="755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3"/>
              <w:jc w:val="right"/>
              <w:rPr>
                <w:sz w:val="15"/>
              </w:rPr>
            </w:pPr>
            <w:r>
              <w:rPr>
                <w:sz w:val="15"/>
              </w:rPr>
              <w:t>99.25</w:t>
            </w:r>
          </w:p>
        </w:tc>
      </w:tr>
      <w:tr>
        <w:trPr>
          <w:trHeight w:val="585" w:hRule="atLeast"/>
        </w:trPr>
        <w:tc>
          <w:tcPr>
            <w:tcW w:w="6015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redovan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rad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1.061.922,98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5" w:type="dxa"/>
            <w:gridSpan w:val="2"/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312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Ostali rashodi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zaposlene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0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72.000,00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0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72.000,00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0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45.422,54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before="103"/>
              <w:ind w:right="5"/>
              <w:jc w:val="right"/>
              <w:rPr>
                <w:sz w:val="15"/>
              </w:rPr>
            </w:pPr>
            <w:r>
              <w:rPr>
                <w:sz w:val="15"/>
              </w:rPr>
              <w:t>63.09</w:t>
            </w:r>
          </w:p>
        </w:tc>
      </w:tr>
      <w:tr>
        <w:trPr>
          <w:trHeight w:val="583" w:hRule="atLeast"/>
        </w:trPr>
        <w:tc>
          <w:tcPr>
            <w:tcW w:w="6015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Ostali rashodi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zaposlene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45.422,54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5" w:type="dxa"/>
            <w:gridSpan w:val="2"/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313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Doprinosi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na plaće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0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176.000,00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176.000,00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0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175.217,22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before="106"/>
              <w:ind w:right="5"/>
              <w:jc w:val="right"/>
              <w:rPr>
                <w:sz w:val="15"/>
              </w:rPr>
            </w:pPr>
            <w:r>
              <w:rPr>
                <w:sz w:val="15"/>
              </w:rPr>
              <w:t>99.56</w:t>
            </w:r>
          </w:p>
        </w:tc>
      </w:tr>
      <w:tr>
        <w:trPr>
          <w:trHeight w:val="585" w:hRule="atLeast"/>
        </w:trPr>
        <w:tc>
          <w:tcPr>
            <w:tcW w:w="6015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osiguranje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175.217,22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6015" w:type="dxa"/>
            <w:gridSpan w:val="2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1331" w:val="left" w:leader="none"/>
              </w:tabs>
              <w:spacing w:before="43"/>
              <w:ind w:left="132"/>
              <w:rPr>
                <w:sz w:val="16"/>
              </w:rPr>
            </w:pPr>
            <w:r>
              <w:rPr>
                <w:sz w:val="16"/>
              </w:rPr>
              <w:t>R.112.1.1.2</w:t>
              <w:tab/>
              <w:t>Aktivnost: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poslovi</w:t>
            </w:r>
          </w:p>
        </w:tc>
        <w:tc>
          <w:tcPr>
            <w:tcW w:w="142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3.154.000,00</w:t>
            </w:r>
          </w:p>
        </w:tc>
        <w:tc>
          <w:tcPr>
            <w:tcW w:w="1461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3.154.000,00</w:t>
            </w:r>
          </w:p>
        </w:tc>
        <w:tc>
          <w:tcPr>
            <w:tcW w:w="1559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2.468.905,40</w:t>
            </w:r>
          </w:p>
        </w:tc>
        <w:tc>
          <w:tcPr>
            <w:tcW w:w="755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78,28</w:t>
            </w:r>
          </w:p>
        </w:tc>
      </w:tr>
      <w:tr>
        <w:trPr>
          <w:trHeight w:val="300" w:hRule="atLeast"/>
        </w:trPr>
        <w:tc>
          <w:tcPr>
            <w:tcW w:w="6015" w:type="dxa"/>
            <w:gridSpan w:val="2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321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Naknade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troškova zaposlenima</w:t>
            </w:r>
          </w:p>
        </w:tc>
        <w:tc>
          <w:tcPr>
            <w:tcW w:w="142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line="175" w:lineRule="exact" w:before="10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111.000,00</w:t>
            </w:r>
          </w:p>
        </w:tc>
        <w:tc>
          <w:tcPr>
            <w:tcW w:w="1461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line="175" w:lineRule="exact"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111.000,00</w:t>
            </w:r>
          </w:p>
        </w:tc>
        <w:tc>
          <w:tcPr>
            <w:tcW w:w="1559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line="175" w:lineRule="exact" w:before="10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34.566,60</w:t>
            </w:r>
          </w:p>
        </w:tc>
        <w:tc>
          <w:tcPr>
            <w:tcW w:w="755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line="174" w:lineRule="exact" w:before="106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31.14</w:t>
            </w:r>
          </w:p>
        </w:tc>
      </w:tr>
    </w:tbl>
    <w:p>
      <w:pPr>
        <w:spacing w:after="0" w:line="174" w:lineRule="exact"/>
        <w:jc w:val="right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line="237" w:lineRule="auto" w:before="84"/>
        <w:ind w:left="2040" w:right="-7" w:hanging="387"/>
      </w:pPr>
      <w:r>
        <w:rPr/>
        <w:br w:type="column"/>
      </w:r>
      <w:r>
        <w:rPr/>
        <w:t>IZVORNI PLAN</w:t>
      </w:r>
      <w:r>
        <w:rPr>
          <w:spacing w:val="-54"/>
        </w:rPr>
        <w:t> </w:t>
      </w:r>
      <w:r>
        <w:rPr/>
        <w:t>2022</w:t>
      </w:r>
    </w:p>
    <w:p>
      <w:pPr>
        <w:pStyle w:val="BodyText"/>
        <w:spacing w:line="237" w:lineRule="auto" w:before="84"/>
        <w:ind w:left="533" w:right="-14" w:hanging="336"/>
      </w:pPr>
      <w:r>
        <w:rPr/>
        <w:br w:type="column"/>
      </w:r>
      <w:r>
        <w:rPr/>
        <w:t>TEKUĆI PLAN</w:t>
      </w:r>
      <w:r>
        <w:rPr>
          <w:spacing w:val="-54"/>
        </w:rPr>
        <w:t> </w:t>
      </w:r>
      <w:r>
        <w:rPr/>
        <w:t>2022</w:t>
      </w:r>
    </w:p>
    <w:p>
      <w:pPr>
        <w:pStyle w:val="BodyText"/>
        <w:spacing w:line="237" w:lineRule="auto" w:before="98"/>
        <w:ind w:left="856" w:right="-12" w:hanging="248"/>
      </w:pPr>
      <w:r>
        <w:rPr/>
        <w:br w:type="column"/>
      </w:r>
      <w:r>
        <w:rPr/>
        <w:t>IZVRŠENJE</w:t>
      </w:r>
      <w:r>
        <w:rPr>
          <w:spacing w:val="-54"/>
        </w:rPr>
        <w:t> </w:t>
      </w:r>
      <w:r>
        <w:rPr/>
        <w:t>2022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60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22.08pt;margin-top:39.599937pt;width:562pt;height:767.05pt;mso-position-horizontal-relative:page;mso-position-vertical-relative:page;z-index:-42826240" coordorigin="442,792" coordsize="11240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06;height:15341" coordorigin="466,792" coordsize="11206,15341" path="m6478,15432l6456,15432,6456,16133,6478,16133,6478,15432xm7903,15432l7884,15432,7884,16133,7903,16133,7903,15432xm9365,15432l9346,15432,9346,16133,9365,16133,9365,15432xm10925,15432l10906,15432,10906,16133,10925,16133,10925,15432xm11671,1738l10925,1738,10925,792,10906,792,10906,1738,9365,1738,9365,809,9346,809,9346,1738,7903,1738,7903,809,7884,809,7884,1738,6478,1738,6478,823,6456,823,6456,1738,466,1738,466,1759,6456,1759,6456,3221,6478,3221,6478,1759,7884,1759,7884,3221,7903,3221,7903,1759,9346,1759,9346,3221,9365,3221,9365,1759,10906,1759,10906,3221,10925,3221,10925,1759,11671,1759,11671,17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322.800018pt;margin-top:733.319946pt;width:1.080002pt;height:3pt;mso-position-horizontal-relative:page;mso-position-vertical-relative:page;z-index:-42825728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653.039917pt;width:1.080002pt;height:49.560013pt;mso-position-horizontal-relative:page;mso-position-vertical-relative:page;z-index:-42825216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472.319946pt;width:1.080002pt;height:6pt;mso-position-horizontal-relative:page;mso-position-vertical-relative:page;z-index:-42824704" filled="true" fillcolor="#000000" stroked="false">
            <v:fill type="solid"/>
            <w10:wrap type="none"/>
          </v:rect>
        </w:pict>
      </w:r>
      <w:r>
        <w:rPr/>
        <w:pict>
          <v:group style="position:absolute;margin-left:23.16pt;margin-top:161.039932pt;width:560.3pt;height:55.6pt;mso-position-horizontal-relative:page;mso-position-vertical-relative:page;z-index:-42824192" coordorigin="463,3221" coordsize="11206,1112">
            <v:shape style="position:absolute;left:6456;top:3746;width:4469;height:586" coordorigin="6456,3746" coordsize="4469,586" path="m6478,3746l6456,3746,6456,4332,6478,4332,6478,3746xm7903,3746l7884,3746,7884,4332,7903,4332,7903,3746xm9365,3746l9346,3746,9346,4332,9365,4332,9365,3746xm10925,3746l10906,3746,10906,4332,10925,4332,10925,3746xe" filled="true" fillcolor="#000000" stroked="false">
              <v:path arrowok="t"/>
              <v:fill type="solid"/>
            </v:shape>
            <v:rect style="position:absolute;left:463;top:3220;width:11206;height:526" filled="true" fillcolor="#ebebeb" stroked="false">
              <v:fill type="solid"/>
            </v:rect>
            <w10:wrap type="none"/>
          </v:group>
        </w:pict>
      </w:r>
      <w:r>
        <w:rPr/>
        <w:pict>
          <v:rect style="position:absolute;margin-left:394.199982pt;margin-top:733.319946pt;width:.960022pt;height:3pt;mso-position-horizontal-relative:page;mso-position-vertical-relative:page;z-index:-42823680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653.039917pt;width:.960022pt;height:49.560013pt;mso-position-horizontal-relative:page;mso-position-vertical-relative:page;z-index:-42823168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472.319946pt;width:.960022pt;height:6pt;mso-position-horizontal-relative:page;mso-position-vertical-relative:page;z-index:-42822656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733.319946pt;width:.960022pt;height:3pt;mso-position-horizontal-relative:page;mso-position-vertical-relative:page;z-index:-42822144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653.039917pt;width:.960022pt;height:49.560013pt;mso-position-horizontal-relative:page;mso-position-vertical-relative:page;z-index:-42821632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472.319946pt;width:.960022pt;height:6pt;mso-position-horizontal-relative:page;mso-position-vertical-relative:page;z-index:-42821120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733.319946pt;width:.960022pt;height:3pt;mso-position-horizontal-relative:page;mso-position-vertical-relative:page;z-index:-42820608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653.039917pt;width:.960022pt;height:49.560013pt;mso-position-horizontal-relative:page;mso-position-vertical-relative:page;z-index:-42820096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472.319946pt;width:.960022pt;height:6pt;mso-position-horizontal-relative:page;mso-position-vertical-relative:page;z-index:-42819584" filled="true" fillcolor="#000000" stroked="false">
            <v:fill type="solid"/>
            <w10:wrap type="none"/>
          </v:rect>
        </w:pict>
      </w:r>
      <w:r>
        <w:rPr/>
        <w:pict>
          <v:rect style="position:absolute;margin-left:23.280001pt;margin-top:70.439934pt;width:560.999983pt;height:.959999pt;mso-position-horizontal-relative:page;mso-position-vertical-relative:page;z-index:15818240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3"/>
        <w:gridCol w:w="4892"/>
        <w:gridCol w:w="1426"/>
        <w:gridCol w:w="697"/>
        <w:gridCol w:w="763"/>
        <w:gridCol w:w="1559"/>
        <w:gridCol w:w="755"/>
      </w:tblGrid>
      <w:tr>
        <w:trPr>
          <w:trHeight w:val="330" w:hRule="atLeast"/>
        </w:trPr>
        <w:tc>
          <w:tcPr>
            <w:tcW w:w="112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92" w:type="dxa"/>
          </w:tcPr>
          <w:p>
            <w:pPr>
              <w:pStyle w:val="TableParagraph"/>
              <w:spacing w:before="76"/>
              <w:ind w:left="150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426" w:type="dxa"/>
          </w:tcPr>
          <w:p>
            <w:pPr>
              <w:pStyle w:val="TableParagraph"/>
              <w:spacing w:before="62"/>
              <w:ind w:left="17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697" w:type="dxa"/>
          </w:tcPr>
          <w:p>
            <w:pPr>
              <w:pStyle w:val="TableParagraph"/>
              <w:spacing w:before="93"/>
              <w:ind w:right="1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7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76"/>
              <w:ind w:righ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55" w:type="dxa"/>
          </w:tcPr>
          <w:p>
            <w:pPr>
              <w:pStyle w:val="TableParagraph"/>
              <w:spacing w:before="93"/>
              <w:ind w:left="135"/>
              <w:rPr>
                <w:sz w:val="16"/>
              </w:rPr>
            </w:pPr>
            <w:r>
              <w:rPr>
                <w:sz w:val="16"/>
              </w:rPr>
              <w:t>5=4/3</w:t>
            </w:r>
          </w:p>
        </w:tc>
      </w:tr>
      <w:tr>
        <w:trPr>
          <w:trHeight w:val="459" w:hRule="atLeast"/>
        </w:trPr>
        <w:tc>
          <w:tcPr>
            <w:tcW w:w="1123" w:type="dxa"/>
          </w:tcPr>
          <w:p>
            <w:pPr>
              <w:pStyle w:val="TableParagraph"/>
              <w:spacing w:before="109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3211</w:t>
            </w:r>
          </w:p>
        </w:tc>
        <w:tc>
          <w:tcPr>
            <w:tcW w:w="4892" w:type="dxa"/>
          </w:tcPr>
          <w:p>
            <w:pPr>
              <w:pStyle w:val="TableParagraph"/>
              <w:spacing w:before="109"/>
              <w:ind w:left="43"/>
              <w:rPr>
                <w:sz w:val="16"/>
              </w:rPr>
            </w:pP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putovanja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52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33.191,60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23" w:type="dxa"/>
          </w:tcPr>
          <w:p>
            <w:pPr>
              <w:pStyle w:val="TableParagraph"/>
              <w:spacing w:before="113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3213</w:t>
            </w:r>
          </w:p>
        </w:tc>
        <w:tc>
          <w:tcPr>
            <w:tcW w:w="4892" w:type="dxa"/>
          </w:tcPr>
          <w:p>
            <w:pPr>
              <w:pStyle w:val="TableParagraph"/>
              <w:spacing w:before="113"/>
              <w:ind w:left="43"/>
              <w:rPr>
                <w:sz w:val="16"/>
              </w:rPr>
            </w:pPr>
            <w:r>
              <w:rPr>
                <w:sz w:val="16"/>
              </w:rPr>
              <w:t>Stručno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usavršavanje zaposlenika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5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1.375,00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1123" w:type="dxa"/>
          </w:tcPr>
          <w:p>
            <w:pPr>
              <w:pStyle w:val="TableParagraph"/>
              <w:spacing w:before="114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3214</w:t>
            </w:r>
          </w:p>
        </w:tc>
        <w:tc>
          <w:tcPr>
            <w:tcW w:w="4892" w:type="dxa"/>
          </w:tcPr>
          <w:p>
            <w:pPr>
              <w:pStyle w:val="TableParagraph"/>
              <w:spacing w:before="114"/>
              <w:ind w:left="43"/>
              <w:rPr>
                <w:sz w:val="16"/>
              </w:rPr>
            </w:pPr>
            <w:r>
              <w:rPr>
                <w:sz w:val="16"/>
              </w:rPr>
              <w:t>Ostale naknade troškova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zaposlenima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57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0" w:hRule="atLeast"/>
        </w:trPr>
        <w:tc>
          <w:tcPr>
            <w:tcW w:w="1123" w:type="dxa"/>
            <w:shd w:val="clear" w:color="auto" w:fill="EBEBEB"/>
          </w:tcPr>
          <w:p>
            <w:pPr>
              <w:pStyle w:val="TableParagraph"/>
              <w:spacing w:before="50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</w:t>
            </w:r>
          </w:p>
        </w:tc>
        <w:tc>
          <w:tcPr>
            <w:tcW w:w="4892" w:type="dxa"/>
            <w:shd w:val="clear" w:color="auto" w:fill="EBEBEB"/>
          </w:tcPr>
          <w:p>
            <w:pPr>
              <w:pStyle w:val="TableParagraph"/>
              <w:spacing w:before="45"/>
              <w:ind w:left="-37"/>
              <w:rPr>
                <w:sz w:val="16"/>
              </w:rPr>
            </w:pPr>
            <w:r>
              <w:rPr>
                <w:sz w:val="16"/>
              </w:rPr>
              <w:t>shodi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energiju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line="175" w:lineRule="exact" w:before="10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697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shd w:val="clear" w:color="auto" w:fill="EBEBEB"/>
          </w:tcPr>
          <w:p>
            <w:pPr>
              <w:pStyle w:val="TableParagraph"/>
              <w:spacing w:line="175" w:lineRule="exact" w:before="105"/>
              <w:ind w:left="17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75" w:lineRule="exact" w:before="10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1.699,02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line="174" w:lineRule="exact"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33.98</w:t>
            </w:r>
          </w:p>
        </w:tc>
      </w:tr>
      <w:tr>
        <w:trPr>
          <w:trHeight w:val="811" w:hRule="atLeast"/>
        </w:trPr>
        <w:tc>
          <w:tcPr>
            <w:tcW w:w="112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3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3221</w:t>
            </w:r>
          </w:p>
        </w:tc>
        <w:tc>
          <w:tcPr>
            <w:tcW w:w="489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3"/>
              <w:ind w:left="43"/>
              <w:rPr>
                <w:sz w:val="16"/>
              </w:rPr>
            </w:pPr>
            <w:r>
              <w:rPr>
                <w:sz w:val="16"/>
              </w:rPr>
              <w:t>Uredski 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materijalni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0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7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1.699,02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23" w:type="dxa"/>
            <w:shd w:val="clear" w:color="auto" w:fill="EBEBEB"/>
          </w:tcPr>
          <w:p>
            <w:pPr>
              <w:pStyle w:val="TableParagraph"/>
              <w:spacing w:before="47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</w:t>
            </w:r>
          </w:p>
        </w:tc>
        <w:tc>
          <w:tcPr>
            <w:tcW w:w="4892" w:type="dxa"/>
            <w:shd w:val="clear" w:color="auto" w:fill="EBEBEB"/>
          </w:tcPr>
          <w:p>
            <w:pPr>
              <w:pStyle w:val="TableParagraph"/>
              <w:spacing w:before="43"/>
              <w:ind w:left="-37"/>
              <w:rPr>
                <w:sz w:val="16"/>
              </w:rPr>
            </w:pPr>
            <w:r>
              <w:rPr>
                <w:sz w:val="16"/>
              </w:rPr>
              <w:t>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0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2.345.000,00</w:t>
            </w:r>
          </w:p>
        </w:tc>
        <w:tc>
          <w:tcPr>
            <w:tcW w:w="1460" w:type="dxa"/>
            <w:gridSpan w:val="2"/>
            <w:shd w:val="clear" w:color="auto" w:fill="EBEBEB"/>
          </w:tcPr>
          <w:p>
            <w:pPr>
              <w:pStyle w:val="TableParagraph"/>
              <w:spacing w:before="103"/>
              <w:ind w:left="344"/>
              <w:rPr>
                <w:sz w:val="16"/>
              </w:rPr>
            </w:pPr>
            <w:r>
              <w:rPr>
                <w:sz w:val="16"/>
              </w:rPr>
              <w:t>2.345.000,00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1.962.908,72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before="103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83.71</w:t>
            </w:r>
          </w:p>
        </w:tc>
      </w:tr>
      <w:tr>
        <w:trPr>
          <w:trHeight w:val="500" w:hRule="atLeast"/>
        </w:trPr>
        <w:tc>
          <w:tcPr>
            <w:tcW w:w="1123" w:type="dxa"/>
          </w:tcPr>
          <w:p>
            <w:pPr>
              <w:pStyle w:val="TableParagraph"/>
              <w:spacing w:before="148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3233</w:t>
            </w:r>
          </w:p>
        </w:tc>
        <w:tc>
          <w:tcPr>
            <w:tcW w:w="489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43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informiranja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1.770.756,22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23" w:type="dxa"/>
          </w:tcPr>
          <w:p>
            <w:pPr>
              <w:pStyle w:val="TableParagraph"/>
              <w:spacing w:before="114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489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43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56.190,00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1123" w:type="dxa"/>
          </w:tcPr>
          <w:p>
            <w:pPr>
              <w:pStyle w:val="TableParagraph"/>
              <w:spacing w:before="114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489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43"/>
              <w:rPr>
                <w:sz w:val="16"/>
              </w:rPr>
            </w:pPr>
            <w:r>
              <w:rPr>
                <w:sz w:val="16"/>
              </w:rPr>
              <w:t>Ostale usluge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135.962,50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23" w:type="dxa"/>
            <w:shd w:val="clear" w:color="auto" w:fill="EBEBEB"/>
          </w:tcPr>
          <w:p>
            <w:pPr>
              <w:pStyle w:val="TableParagraph"/>
              <w:spacing w:before="47"/>
              <w:ind w:right="-44"/>
              <w:jc w:val="right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Ost</w:t>
            </w:r>
          </w:p>
        </w:tc>
        <w:tc>
          <w:tcPr>
            <w:tcW w:w="4892" w:type="dxa"/>
            <w:shd w:val="clear" w:color="auto" w:fill="EBEBEB"/>
          </w:tcPr>
          <w:p>
            <w:pPr>
              <w:pStyle w:val="TableParagraph"/>
              <w:spacing w:before="43"/>
              <w:ind w:left="30"/>
              <w:rPr>
                <w:sz w:val="16"/>
              </w:rPr>
            </w:pPr>
            <w:r>
              <w:rPr>
                <w:sz w:val="16"/>
              </w:rPr>
              <w:t>ali 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0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473.000,00</w:t>
            </w:r>
          </w:p>
        </w:tc>
        <w:tc>
          <w:tcPr>
            <w:tcW w:w="1460" w:type="dxa"/>
            <w:gridSpan w:val="2"/>
            <w:shd w:val="clear" w:color="auto" w:fill="EBEBEB"/>
          </w:tcPr>
          <w:p>
            <w:pPr>
              <w:pStyle w:val="TableParagraph"/>
              <w:spacing w:before="103"/>
              <w:ind w:left="505"/>
              <w:rPr>
                <w:sz w:val="16"/>
              </w:rPr>
            </w:pPr>
            <w:r>
              <w:rPr>
                <w:sz w:val="16"/>
              </w:rPr>
              <w:t>473.000,00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389.731,06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before="103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82.40</w:t>
            </w:r>
          </w:p>
        </w:tc>
      </w:tr>
      <w:tr>
        <w:trPr>
          <w:trHeight w:val="500" w:hRule="atLeast"/>
        </w:trPr>
        <w:tc>
          <w:tcPr>
            <w:tcW w:w="1123" w:type="dxa"/>
          </w:tcPr>
          <w:p>
            <w:pPr>
              <w:pStyle w:val="TableParagraph"/>
              <w:spacing w:before="148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489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43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228.718,32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1123" w:type="dxa"/>
          </w:tcPr>
          <w:p>
            <w:pPr>
              <w:pStyle w:val="TableParagraph"/>
              <w:spacing w:before="114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489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43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161.012,74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23" w:type="dxa"/>
            <w:shd w:val="clear" w:color="auto" w:fill="EBEBEB"/>
          </w:tcPr>
          <w:p>
            <w:pPr>
              <w:pStyle w:val="TableParagraph"/>
              <w:spacing w:before="50"/>
              <w:ind w:right="-44"/>
              <w:jc w:val="right"/>
              <w:rPr>
                <w:sz w:val="16"/>
              </w:rPr>
            </w:pPr>
            <w:r>
              <w:rPr>
                <w:sz w:val="16"/>
              </w:rPr>
              <w:t>381</w:t>
            </w:r>
            <w:r>
              <w:rPr>
                <w:spacing w:val="3"/>
                <w:sz w:val="16"/>
              </w:rPr>
              <w:t> </w:t>
            </w:r>
            <w:r>
              <w:rPr>
                <w:position w:val="1"/>
                <w:sz w:val="16"/>
              </w:rPr>
              <w:t>Tek</w:t>
            </w:r>
          </w:p>
        </w:tc>
        <w:tc>
          <w:tcPr>
            <w:tcW w:w="4892" w:type="dxa"/>
            <w:shd w:val="clear" w:color="auto" w:fill="EBEBEB"/>
          </w:tcPr>
          <w:p>
            <w:pPr>
              <w:pStyle w:val="TableParagraph"/>
              <w:spacing w:before="45"/>
              <w:ind w:left="31"/>
              <w:rPr>
                <w:sz w:val="16"/>
              </w:rPr>
            </w:pPr>
            <w:r>
              <w:rPr>
                <w:sz w:val="16"/>
              </w:rPr>
              <w:t>uće donacije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0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220.000,00</w:t>
            </w:r>
          </w:p>
        </w:tc>
        <w:tc>
          <w:tcPr>
            <w:tcW w:w="1460" w:type="dxa"/>
            <w:gridSpan w:val="2"/>
            <w:shd w:val="clear" w:color="auto" w:fill="EBEBEB"/>
          </w:tcPr>
          <w:p>
            <w:pPr>
              <w:pStyle w:val="TableParagraph"/>
              <w:spacing w:before="105"/>
              <w:ind w:left="505"/>
              <w:rPr>
                <w:sz w:val="16"/>
              </w:rPr>
            </w:pPr>
            <w:r>
              <w:rPr>
                <w:sz w:val="16"/>
              </w:rPr>
              <w:t>220.000,00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0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80.000,00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36.36</w:t>
            </w:r>
          </w:p>
        </w:tc>
      </w:tr>
      <w:tr>
        <w:trPr>
          <w:trHeight w:val="585" w:hRule="atLeast"/>
        </w:trPr>
        <w:tc>
          <w:tcPr>
            <w:tcW w:w="1123" w:type="dxa"/>
          </w:tcPr>
          <w:p>
            <w:pPr>
              <w:pStyle w:val="TableParagraph"/>
              <w:spacing w:before="148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489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43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donacije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novcu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80.000,00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1123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3"/>
              <w:ind w:left="132"/>
              <w:rPr>
                <w:sz w:val="16"/>
              </w:rPr>
            </w:pPr>
            <w:r>
              <w:rPr>
                <w:sz w:val="16"/>
              </w:rPr>
              <w:t>R.112.1.1.3</w:t>
            </w:r>
          </w:p>
        </w:tc>
        <w:tc>
          <w:tcPr>
            <w:tcW w:w="4892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3"/>
              <w:ind w:left="208"/>
              <w:rPr>
                <w:sz w:val="16"/>
              </w:rPr>
            </w:pPr>
            <w:r>
              <w:rPr>
                <w:sz w:val="16"/>
              </w:rPr>
              <w:t>Aktivnost: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Gradske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manifestacije</w:t>
            </w:r>
          </w:p>
        </w:tc>
        <w:tc>
          <w:tcPr>
            <w:tcW w:w="142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1.228.000,00</w:t>
            </w:r>
          </w:p>
        </w:tc>
        <w:tc>
          <w:tcPr>
            <w:tcW w:w="1460" w:type="dxa"/>
            <w:gridSpan w:val="2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left="344"/>
              <w:rPr>
                <w:sz w:val="16"/>
              </w:rPr>
            </w:pPr>
            <w:r>
              <w:rPr>
                <w:sz w:val="16"/>
              </w:rPr>
              <w:t>1.228.000,00</w:t>
            </w:r>
          </w:p>
        </w:tc>
        <w:tc>
          <w:tcPr>
            <w:tcW w:w="1559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769.051,65</w:t>
            </w:r>
          </w:p>
        </w:tc>
        <w:tc>
          <w:tcPr>
            <w:tcW w:w="755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62,63</w:t>
            </w:r>
          </w:p>
        </w:tc>
      </w:tr>
      <w:tr>
        <w:trPr>
          <w:trHeight w:val="525" w:hRule="atLeast"/>
        </w:trPr>
        <w:tc>
          <w:tcPr>
            <w:tcW w:w="1123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50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</w:t>
            </w:r>
          </w:p>
        </w:tc>
        <w:tc>
          <w:tcPr>
            <w:tcW w:w="4892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left="-37"/>
              <w:rPr>
                <w:sz w:val="16"/>
              </w:rPr>
            </w:pPr>
            <w:r>
              <w:rPr>
                <w:sz w:val="16"/>
              </w:rPr>
              <w:t>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578.000,00</w:t>
            </w:r>
          </w:p>
        </w:tc>
        <w:tc>
          <w:tcPr>
            <w:tcW w:w="1460" w:type="dxa"/>
            <w:gridSpan w:val="2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left="505"/>
              <w:rPr>
                <w:sz w:val="16"/>
              </w:rPr>
            </w:pPr>
            <w:r>
              <w:rPr>
                <w:sz w:val="16"/>
              </w:rPr>
              <w:t>578.000,00</w:t>
            </w:r>
          </w:p>
        </w:tc>
        <w:tc>
          <w:tcPr>
            <w:tcW w:w="1559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375.685,13</w:t>
            </w:r>
          </w:p>
        </w:tc>
        <w:tc>
          <w:tcPr>
            <w:tcW w:w="755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65.00</w:t>
            </w:r>
          </w:p>
        </w:tc>
      </w:tr>
      <w:tr>
        <w:trPr>
          <w:trHeight w:val="500" w:hRule="atLeast"/>
        </w:trPr>
        <w:tc>
          <w:tcPr>
            <w:tcW w:w="1123" w:type="dxa"/>
          </w:tcPr>
          <w:p>
            <w:pPr>
              <w:pStyle w:val="TableParagraph"/>
              <w:spacing w:before="148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3233</w:t>
            </w:r>
          </w:p>
        </w:tc>
        <w:tc>
          <w:tcPr>
            <w:tcW w:w="489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43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informiranja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39.562,50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23" w:type="dxa"/>
          </w:tcPr>
          <w:p>
            <w:pPr>
              <w:pStyle w:val="TableParagraph"/>
              <w:spacing w:before="114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3234</w:t>
            </w:r>
          </w:p>
        </w:tc>
        <w:tc>
          <w:tcPr>
            <w:tcW w:w="489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43"/>
              <w:rPr>
                <w:sz w:val="16"/>
              </w:rPr>
            </w:pPr>
            <w:r>
              <w:rPr>
                <w:sz w:val="16"/>
              </w:rPr>
              <w:t>Komunalne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96.497,89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23" w:type="dxa"/>
          </w:tcPr>
          <w:p>
            <w:pPr>
              <w:pStyle w:val="TableParagraph"/>
              <w:spacing w:before="114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3235</w:t>
            </w:r>
          </w:p>
        </w:tc>
        <w:tc>
          <w:tcPr>
            <w:tcW w:w="489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43"/>
              <w:rPr>
                <w:sz w:val="16"/>
              </w:rPr>
            </w:pPr>
            <w:r>
              <w:rPr>
                <w:sz w:val="16"/>
              </w:rPr>
              <w:t>Zakupnine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najamnine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163.375,00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23" w:type="dxa"/>
          </w:tcPr>
          <w:p>
            <w:pPr>
              <w:pStyle w:val="TableParagraph"/>
              <w:spacing w:before="114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489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43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39.374,74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9" w:hRule="atLeast"/>
        </w:trPr>
        <w:tc>
          <w:tcPr>
            <w:tcW w:w="1123" w:type="dxa"/>
          </w:tcPr>
          <w:p>
            <w:pPr>
              <w:pStyle w:val="TableParagraph"/>
              <w:spacing w:before="113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489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43"/>
              <w:rPr>
                <w:sz w:val="16"/>
              </w:rPr>
            </w:pPr>
            <w:r>
              <w:rPr>
                <w:sz w:val="16"/>
              </w:rPr>
              <w:t>Ostale usluge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36.875,00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1123" w:type="dxa"/>
            <w:shd w:val="clear" w:color="auto" w:fill="EBEBEB"/>
          </w:tcPr>
          <w:p>
            <w:pPr>
              <w:pStyle w:val="TableParagraph"/>
              <w:spacing w:before="47"/>
              <w:ind w:right="-44"/>
              <w:jc w:val="right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Ost</w:t>
            </w:r>
          </w:p>
        </w:tc>
        <w:tc>
          <w:tcPr>
            <w:tcW w:w="4892" w:type="dxa"/>
            <w:shd w:val="clear" w:color="auto" w:fill="EBEBEB"/>
          </w:tcPr>
          <w:p>
            <w:pPr>
              <w:pStyle w:val="TableParagraph"/>
              <w:spacing w:before="43"/>
              <w:ind w:left="30"/>
              <w:rPr>
                <w:sz w:val="16"/>
              </w:rPr>
            </w:pPr>
            <w:r>
              <w:rPr>
                <w:sz w:val="16"/>
              </w:rPr>
              <w:t>ali 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0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650.000,00</w:t>
            </w:r>
          </w:p>
        </w:tc>
        <w:tc>
          <w:tcPr>
            <w:tcW w:w="1460" w:type="dxa"/>
            <w:gridSpan w:val="2"/>
            <w:shd w:val="clear" w:color="auto" w:fill="EBEBEB"/>
          </w:tcPr>
          <w:p>
            <w:pPr>
              <w:pStyle w:val="TableParagraph"/>
              <w:spacing w:before="103"/>
              <w:ind w:left="505"/>
              <w:rPr>
                <w:sz w:val="16"/>
              </w:rPr>
            </w:pPr>
            <w:r>
              <w:rPr>
                <w:sz w:val="16"/>
              </w:rPr>
              <w:t>650.000,00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03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393.366,52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before="103"/>
              <w:ind w:right="2"/>
              <w:jc w:val="right"/>
              <w:rPr>
                <w:sz w:val="15"/>
              </w:rPr>
            </w:pPr>
            <w:r>
              <w:rPr>
                <w:sz w:val="15"/>
              </w:rPr>
              <w:t>60.52</w:t>
            </w:r>
          </w:p>
        </w:tc>
      </w:tr>
      <w:tr>
        <w:trPr>
          <w:trHeight w:val="502" w:hRule="atLeast"/>
        </w:trPr>
        <w:tc>
          <w:tcPr>
            <w:tcW w:w="1123" w:type="dxa"/>
          </w:tcPr>
          <w:p>
            <w:pPr>
              <w:pStyle w:val="TableParagraph"/>
              <w:spacing w:before="15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4892" w:type="dxa"/>
          </w:tcPr>
          <w:p>
            <w:pPr>
              <w:pStyle w:val="TableParagraph"/>
              <w:spacing w:before="151"/>
              <w:ind w:left="43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0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269.057,06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52" w:hRule="atLeast"/>
        </w:trPr>
        <w:tc>
          <w:tcPr>
            <w:tcW w:w="1123" w:type="dxa"/>
          </w:tcPr>
          <w:p>
            <w:pPr>
              <w:pStyle w:val="TableParagraph"/>
              <w:spacing w:before="114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4892" w:type="dxa"/>
          </w:tcPr>
          <w:p>
            <w:pPr>
              <w:pStyle w:val="TableParagraph"/>
              <w:spacing w:before="114"/>
              <w:ind w:left="43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0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5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124.309,46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sz w:val="3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5"/>
        <w:gridCol w:w="1426"/>
        <w:gridCol w:w="1460"/>
        <w:gridCol w:w="1559"/>
        <w:gridCol w:w="755"/>
      </w:tblGrid>
      <w:tr>
        <w:trPr>
          <w:trHeight w:val="614" w:hRule="atLeast"/>
        </w:trPr>
        <w:tc>
          <w:tcPr>
            <w:tcW w:w="6015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tabs>
                <w:tab w:pos="880" w:val="left" w:leader="none"/>
              </w:tabs>
              <w:spacing w:line="237" w:lineRule="auto" w:before="30"/>
              <w:ind w:left="880" w:right="446" w:hanging="749"/>
              <w:rPr>
                <w:b/>
                <w:sz w:val="16"/>
              </w:rPr>
            </w:pPr>
            <w:r>
              <w:rPr>
                <w:b/>
                <w:sz w:val="16"/>
              </w:rPr>
              <w:t>R.120</w:t>
              <w:tab/>
              <w:t>UPRAVNI ODJEL ZA KOMUNALNO GOSPODARSTVO I</w:t>
            </w:r>
            <w:r>
              <w:rPr>
                <w:b/>
                <w:spacing w:val="-52"/>
                <w:sz w:val="16"/>
              </w:rPr>
              <w:t> </w:t>
            </w:r>
            <w:r>
              <w:rPr>
                <w:b/>
                <w:sz w:val="16"/>
              </w:rPr>
              <w:t>GRADITELJSTVO</w:t>
            </w:r>
          </w:p>
        </w:tc>
        <w:tc>
          <w:tcPr>
            <w:tcW w:w="1426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70.934.710,00</w:t>
            </w:r>
          </w:p>
        </w:tc>
        <w:tc>
          <w:tcPr>
            <w:tcW w:w="1460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3"/>
              <w:ind w:left="243"/>
              <w:rPr>
                <w:sz w:val="16"/>
              </w:rPr>
            </w:pPr>
            <w:r>
              <w:rPr>
                <w:sz w:val="16"/>
              </w:rPr>
              <w:t>70.934.710,00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66.222.457,07</w:t>
            </w:r>
          </w:p>
        </w:tc>
        <w:tc>
          <w:tcPr>
            <w:tcW w:w="755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93,36</w:t>
            </w:r>
          </w:p>
        </w:tc>
      </w:tr>
      <w:tr>
        <w:trPr>
          <w:trHeight w:val="702" w:hRule="atLeast"/>
        </w:trPr>
        <w:tc>
          <w:tcPr>
            <w:tcW w:w="6015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tabs>
                <w:tab w:pos="986" w:val="left" w:leader="none"/>
              </w:tabs>
              <w:spacing w:line="237" w:lineRule="auto" w:before="121"/>
              <w:ind w:left="986" w:right="1512" w:hanging="900"/>
              <w:rPr>
                <w:b/>
                <w:sz w:val="16"/>
              </w:rPr>
            </w:pPr>
            <w:r>
              <w:rPr>
                <w:b/>
                <w:sz w:val="16"/>
              </w:rPr>
              <w:t>R.120.2</w:t>
              <w:tab/>
              <w:t>Glava 1: KOMUNALNO GOSPODARSTVO</w:t>
            </w:r>
            <w:r>
              <w:rPr>
                <w:b/>
                <w:spacing w:val="-53"/>
                <w:sz w:val="16"/>
              </w:rPr>
              <w:t> </w:t>
            </w:r>
            <w:r>
              <w:rPr>
                <w:b/>
                <w:sz w:val="16"/>
              </w:rPr>
              <w:t>Izvori: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11;43;52;</w:t>
            </w:r>
          </w:p>
        </w:tc>
        <w:tc>
          <w:tcPr>
            <w:tcW w:w="1426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39.745.500,00</w:t>
            </w:r>
          </w:p>
        </w:tc>
        <w:tc>
          <w:tcPr>
            <w:tcW w:w="1460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4"/>
              <w:ind w:left="243"/>
              <w:rPr>
                <w:sz w:val="16"/>
              </w:rPr>
            </w:pPr>
            <w:r>
              <w:rPr>
                <w:sz w:val="16"/>
              </w:rPr>
              <w:t>39.225.500,00</w:t>
            </w: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4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35.320.339,34</w:t>
            </w:r>
          </w:p>
        </w:tc>
        <w:tc>
          <w:tcPr>
            <w:tcW w:w="755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51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90.04</w:t>
            </w:r>
          </w:p>
        </w:tc>
      </w:tr>
      <w:tr>
        <w:trPr>
          <w:trHeight w:val="244" w:hRule="atLeast"/>
        </w:trPr>
        <w:tc>
          <w:tcPr>
            <w:tcW w:w="6015" w:type="dxa"/>
          </w:tcPr>
          <w:p>
            <w:pPr>
              <w:pStyle w:val="TableParagraph"/>
              <w:spacing w:line="221" w:lineRule="exact"/>
              <w:ind w:left="132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JLS</w:t>
            </w:r>
          </w:p>
        </w:tc>
        <w:tc>
          <w:tcPr>
            <w:tcW w:w="1426" w:type="dxa"/>
          </w:tcPr>
          <w:p>
            <w:pPr>
              <w:pStyle w:val="TableParagraph"/>
              <w:spacing w:line="192" w:lineRule="exact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39.745.500,00</w:t>
            </w:r>
          </w:p>
        </w:tc>
        <w:tc>
          <w:tcPr>
            <w:tcW w:w="1460" w:type="dxa"/>
          </w:tcPr>
          <w:p>
            <w:pPr>
              <w:pStyle w:val="TableParagraph"/>
              <w:spacing w:line="192" w:lineRule="exact"/>
              <w:ind w:left="243"/>
              <w:rPr>
                <w:sz w:val="16"/>
              </w:rPr>
            </w:pPr>
            <w:r>
              <w:rPr>
                <w:sz w:val="16"/>
              </w:rPr>
              <w:t>39.225.500,00</w:t>
            </w:r>
          </w:p>
        </w:tc>
        <w:tc>
          <w:tcPr>
            <w:tcW w:w="1559" w:type="dxa"/>
          </w:tcPr>
          <w:p>
            <w:pPr>
              <w:pStyle w:val="TableParagraph"/>
              <w:spacing w:line="192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35.320.339,34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footerReference w:type="default" r:id="rId15"/>
          <w:pgSz w:w="11910" w:h="16840"/>
          <w:pgMar w:footer="326" w:header="0" w:top="780" w:bottom="52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4"/>
      </w:pPr>
    </w:p>
    <w:p>
      <w:pPr>
        <w:spacing w:after="0"/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8"/>
      </w:pPr>
      <w:r>
        <w:rPr>
          <w:spacing w:val="-1"/>
        </w:rPr>
        <w:t>R.120.2.1</w:t>
      </w:r>
    </w:p>
    <w:p>
      <w:pPr>
        <w:spacing w:before="101"/>
        <w:ind w:left="1588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1</w:t>
      </w:r>
    </w:p>
    <w:p>
      <w:pPr>
        <w:pStyle w:val="BodyText"/>
        <w:rPr>
          <w:sz w:val="15"/>
        </w:rPr>
      </w:pPr>
    </w:p>
    <w:p>
      <w:pPr>
        <w:pStyle w:val="Heading8"/>
        <w:ind w:left="117"/>
      </w:pPr>
      <w:r>
        <w:rPr/>
        <w:t>Program:</w:t>
      </w:r>
      <w:r>
        <w:rPr>
          <w:spacing w:val="-5"/>
        </w:rPr>
        <w:t> </w:t>
      </w:r>
      <w:r>
        <w:rPr/>
        <w:t>Tekući</w:t>
      </w:r>
      <w:r>
        <w:rPr>
          <w:spacing w:val="-2"/>
        </w:rPr>
        <w:t> </w:t>
      </w:r>
      <w:r>
        <w:rPr/>
        <w:t>program</w:t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spacing w:before="1"/>
        <w:rPr>
          <w:b/>
          <w:sz w:val="18"/>
        </w:rPr>
      </w:pPr>
    </w:p>
    <w:p>
      <w:pPr>
        <w:pStyle w:val="BodyText"/>
        <w:spacing w:before="1"/>
        <w:ind w:left="243"/>
      </w:pPr>
      <w:r>
        <w:rPr/>
        <w:pict>
          <v:shape style="position:absolute;margin-left:345.380005pt;margin-top:-39.230499pt;width:237.5pt;height:34.75pt;mso-position-horizontal-relative:page;mso-position-vertical-relative:paragraph;z-index:158192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2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48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26.178.000,00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1"/>
        <w:ind w:left="213"/>
      </w:pPr>
      <w:r>
        <w:rPr/>
        <w:t>26.413.000,00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243"/>
      </w:pPr>
      <w:r>
        <w:rPr/>
        <w:t>23.279.103,68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243"/>
      </w:pPr>
      <w:r>
        <w:rPr/>
        <w:t>88.14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6" w:equalWidth="0">
            <w:col w:w="1107" w:space="40"/>
            <w:col w:w="2456" w:space="2495"/>
            <w:col w:w="1445" w:space="40"/>
            <w:col w:w="1455" w:space="75"/>
            <w:col w:w="1445" w:space="53"/>
            <w:col w:w="879"/>
          </w:cols>
        </w:sectPr>
      </w:pPr>
    </w:p>
    <w:p>
      <w:pPr>
        <w:pStyle w:val="BodyText"/>
        <w:spacing w:before="9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tabs>
          <w:tab w:pos="1443" w:val="left" w:leader="none"/>
        </w:tabs>
        <w:spacing w:line="237" w:lineRule="auto" w:before="102"/>
        <w:ind w:left="1443" w:right="38" w:hanging="1200"/>
      </w:pPr>
      <w:r>
        <w:rPr/>
        <w:t>R.120.2.1.1</w:t>
        <w:tab/>
        <w:t>Aktivnost:</w:t>
      </w:r>
      <w:r>
        <w:rPr>
          <w:spacing w:val="-2"/>
        </w:rPr>
        <w:t> </w:t>
      </w:r>
      <w:r>
        <w:rPr/>
        <w:t>Održavanje</w:t>
      </w:r>
      <w:r>
        <w:rPr>
          <w:spacing w:val="-1"/>
        </w:rPr>
        <w:t> </w:t>
      </w:r>
      <w:r>
        <w:rPr/>
        <w:t>javnih zelenih</w:t>
      </w:r>
      <w:r>
        <w:rPr>
          <w:spacing w:val="-4"/>
        </w:rPr>
        <w:t> </w:t>
      </w:r>
      <w:r>
        <w:rPr/>
        <w:t>površina</w:t>
      </w:r>
      <w:r>
        <w:rPr>
          <w:spacing w:val="-3"/>
        </w:rPr>
        <w:t> </w:t>
      </w:r>
      <w:r>
        <w:rPr/>
        <w:t>i</w:t>
      </w:r>
      <w:r>
        <w:rPr>
          <w:spacing w:val="-1"/>
        </w:rPr>
        <w:t> </w:t>
      </w:r>
      <w:r>
        <w:rPr/>
        <w:t>javne</w:t>
      </w:r>
      <w:r>
        <w:rPr>
          <w:spacing w:val="-53"/>
        </w:rPr>
        <w:t> </w:t>
      </w:r>
      <w:r>
        <w:rPr/>
        <w:t>čistoće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7.960.000,00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8.254.000,00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8.252.750,30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99,98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5788" w:space="411"/>
            <w:col w:w="1384" w:space="71"/>
            <w:col w:w="1384" w:space="176"/>
            <w:col w:w="1344" w:space="53"/>
            <w:col w:w="879"/>
          </w:cols>
        </w:sectPr>
      </w:pPr>
    </w:p>
    <w:p>
      <w:pPr>
        <w:pStyle w:val="BodyText"/>
      </w:pPr>
    </w:p>
    <w:p>
      <w:pPr>
        <w:spacing w:after="0"/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323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Rashodi za usluge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7.885.000,00</w:t>
      </w:r>
    </w:p>
    <w:p>
      <w:pPr>
        <w:pStyle w:val="BodyText"/>
        <w:spacing w:before="161"/>
        <w:ind w:left="314"/>
      </w:pPr>
      <w:r>
        <w:rPr/>
        <w:br w:type="column"/>
      </w:r>
      <w:r>
        <w:rPr/>
        <w:t>7.944.000,00</w:t>
      </w:r>
    </w:p>
    <w:p>
      <w:pPr>
        <w:tabs>
          <w:tab w:pos="1845" w:val="left" w:leader="none"/>
        </w:tabs>
        <w:spacing w:before="161"/>
        <w:ind w:left="419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7.943.324,67</w:t>
        <w:tab/>
      </w:r>
      <w:r>
        <w:rPr>
          <w:position w:val="1"/>
          <w:sz w:val="15"/>
        </w:rPr>
        <w:t>99.99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581" w:space="3397"/>
            <w:col w:w="1658" w:space="39"/>
            <w:col w:w="1415" w:space="40"/>
            <w:col w:w="2453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3232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752"/>
      </w:pPr>
      <w:r>
        <w:rPr/>
        <w:t>3234</w:t>
      </w:r>
    </w:p>
    <w:p>
      <w:pPr>
        <w:pStyle w:val="BodyText"/>
        <w:spacing w:line="573" w:lineRule="auto" w:before="101"/>
        <w:ind w:left="74" w:right="26"/>
      </w:pPr>
      <w:r>
        <w:rPr/>
        <w:br w:type="column"/>
      </w:r>
      <w:r>
        <w:rPr/>
        <w:t>Usluge tekućeg i investicijskog održavanja</w:t>
      </w:r>
      <w:r>
        <w:rPr>
          <w:spacing w:val="-54"/>
        </w:rPr>
        <w:t> </w:t>
      </w:r>
      <w:r>
        <w:rPr/>
        <w:t>Komunalne</w:t>
      </w:r>
      <w:r>
        <w:rPr>
          <w:spacing w:val="-1"/>
        </w:rPr>
        <w:t> </w:t>
      </w:r>
      <w:r>
        <w:rPr/>
        <w:t>usluge</w:t>
      </w:r>
    </w:p>
    <w:p>
      <w:pPr>
        <w:pStyle w:val="BodyText"/>
        <w:spacing w:before="145"/>
        <w:ind w:right="929"/>
        <w:jc w:val="right"/>
      </w:pPr>
      <w:r>
        <w:rPr/>
        <w:br w:type="column"/>
      </w:r>
      <w:r>
        <w:rPr/>
        <w:t>387.574,16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right="917"/>
        <w:jc w:val="right"/>
      </w:pPr>
      <w:r>
        <w:rPr/>
        <w:t>7.555.750,51</w:t>
      </w:r>
    </w:p>
    <w:p>
      <w:pPr>
        <w:spacing w:after="0"/>
        <w:jc w:val="right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534" w:space="3976"/>
            <w:col w:w="2776"/>
          </w:cols>
        </w:sectPr>
      </w:pPr>
    </w:p>
    <w:p>
      <w:pPr>
        <w:pStyle w:val="BodyText"/>
        <w:spacing w:before="29"/>
        <w:ind w:left="557"/>
      </w:pPr>
      <w:r>
        <w:rPr/>
        <w:t>422</w:t>
      </w:r>
    </w:p>
    <w:p>
      <w:pPr>
        <w:pStyle w:val="BodyText"/>
        <w:spacing w:before="14"/>
        <w:ind w:left="85"/>
      </w:pPr>
      <w:r>
        <w:rPr/>
        <w:br w:type="column"/>
      </w:r>
      <w:r>
        <w:rPr/>
        <w:t>Postrojenja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/>
        <w:t>oprema</w:t>
      </w:r>
    </w:p>
    <w:p>
      <w:pPr>
        <w:pStyle w:val="BodyText"/>
        <w:spacing w:before="74"/>
        <w:ind w:left="557"/>
      </w:pPr>
      <w:r>
        <w:rPr/>
        <w:br w:type="column"/>
      </w:r>
      <w:r>
        <w:rPr/>
        <w:t>75.000,00</w:t>
      </w:r>
    </w:p>
    <w:p>
      <w:pPr>
        <w:pStyle w:val="BodyText"/>
        <w:spacing w:before="74"/>
        <w:ind w:left="474"/>
      </w:pPr>
      <w:r>
        <w:rPr/>
        <w:br w:type="column"/>
      </w:r>
      <w:r>
        <w:rPr/>
        <w:t>310.000,00</w:t>
      </w:r>
    </w:p>
    <w:p>
      <w:pPr>
        <w:tabs>
          <w:tab w:pos="1824" w:val="left" w:leader="none"/>
        </w:tabs>
        <w:spacing w:before="74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309.425,63</w:t>
        <w:tab/>
      </w:r>
      <w:r>
        <w:rPr>
          <w:position w:val="1"/>
          <w:sz w:val="15"/>
        </w:rPr>
        <w:t>99.81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809" w:space="3433"/>
            <w:col w:w="1394" w:space="39"/>
            <w:col w:w="1415" w:space="68"/>
            <w:col w:w="2425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4226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752"/>
      </w:pPr>
      <w:r>
        <w:rPr/>
        <w:t>4227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Sportska</w:t>
      </w:r>
      <w:r>
        <w:rPr>
          <w:spacing w:val="4"/>
        </w:rPr>
        <w:t> </w:t>
      </w:r>
      <w:r>
        <w:rPr/>
        <w:t>i</w:t>
      </w:r>
      <w:r>
        <w:rPr>
          <w:spacing w:val="2"/>
        </w:rPr>
        <w:t> </w:t>
      </w:r>
      <w:r>
        <w:rPr/>
        <w:t>glazbena</w:t>
      </w:r>
      <w:r>
        <w:rPr>
          <w:spacing w:val="2"/>
        </w:rPr>
        <w:t> </w:t>
      </w:r>
      <w:r>
        <w:rPr/>
        <w:t>oprema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74"/>
      </w:pPr>
      <w:r>
        <w:rPr/>
        <w:t>Uređaji,</w:t>
      </w:r>
      <w:r>
        <w:rPr>
          <w:spacing w:val="-1"/>
        </w:rPr>
        <w:t> </w:t>
      </w:r>
      <w:r>
        <w:rPr/>
        <w:t>strojevi</w:t>
      </w:r>
      <w:r>
        <w:rPr>
          <w:spacing w:val="-4"/>
        </w:rPr>
        <w:t> </w:t>
      </w:r>
      <w:r>
        <w:rPr/>
        <w:t>i</w:t>
      </w:r>
      <w:r>
        <w:rPr>
          <w:spacing w:val="1"/>
        </w:rPr>
        <w:t> </w:t>
      </w:r>
      <w:r>
        <w:rPr/>
        <w:t>oprema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</w:t>
      </w:r>
      <w:r>
        <w:rPr/>
        <w:t>ostale</w:t>
      </w:r>
      <w:r>
        <w:rPr>
          <w:spacing w:val="-2"/>
        </w:rPr>
        <w:t> </w:t>
      </w:r>
      <w:r>
        <w:rPr/>
        <w:t>namjene</w:t>
      </w:r>
    </w:p>
    <w:p>
      <w:pPr>
        <w:pStyle w:val="BodyText"/>
        <w:spacing w:before="145"/>
        <w:ind w:right="924"/>
        <w:jc w:val="right"/>
      </w:pPr>
      <w:r>
        <w:rPr/>
        <w:br w:type="column"/>
      </w:r>
      <w:r>
        <w:rPr/>
        <w:t>274.403,75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right="927"/>
        <w:jc w:val="right"/>
      </w:pPr>
      <w:r>
        <w:rPr/>
        <w:t>35.021,88</w:t>
      </w:r>
    </w:p>
    <w:p>
      <w:pPr>
        <w:spacing w:after="0"/>
        <w:jc w:val="right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699" w:space="3965"/>
            <w:col w:w="2622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ListParagraph"/>
        <w:numPr>
          <w:ilvl w:val="4"/>
          <w:numId w:val="7"/>
        </w:numPr>
        <w:tabs>
          <w:tab w:pos="1443" w:val="left" w:leader="none"/>
          <w:tab w:pos="1444" w:val="left" w:leader="none"/>
        </w:tabs>
        <w:spacing w:line="237" w:lineRule="auto" w:before="103" w:after="0"/>
        <w:ind w:left="1443" w:right="38" w:hanging="1200"/>
        <w:jc w:val="left"/>
        <w:rPr>
          <w:sz w:val="16"/>
        </w:rPr>
      </w:pPr>
      <w:r>
        <w:rPr>
          <w:sz w:val="16"/>
        </w:rPr>
        <w:t>Aktivnost: Održavanje vodoopskrbnih cjevovoda i</w:t>
      </w:r>
      <w:r>
        <w:rPr>
          <w:spacing w:val="-54"/>
          <w:sz w:val="16"/>
        </w:rPr>
        <w:t> </w:t>
      </w:r>
      <w:r>
        <w:rPr>
          <w:sz w:val="16"/>
        </w:rPr>
        <w:t>odvodnje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400.000,00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341.000,00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318.326,07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93,35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5488" w:space="872"/>
            <w:col w:w="1223" w:space="231"/>
            <w:col w:w="1223" w:space="337"/>
            <w:col w:w="1183" w:space="53"/>
            <w:col w:w="880"/>
          </w:cols>
        </w:sectPr>
      </w:pPr>
    </w:p>
    <w:p>
      <w:pPr>
        <w:pStyle w:val="BodyText"/>
        <w:spacing w:before="9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323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Rashodi za usluge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400.000,00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341.000,00</w:t>
      </w:r>
    </w:p>
    <w:p>
      <w:pPr>
        <w:tabs>
          <w:tab w:pos="1824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318.326,07</w:t>
        <w:tab/>
      </w:r>
      <w:r>
        <w:rPr>
          <w:position w:val="1"/>
          <w:sz w:val="15"/>
        </w:rPr>
        <w:t>93.35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581" w:space="3558"/>
            <w:col w:w="1498" w:space="39"/>
            <w:col w:w="1415" w:space="62"/>
            <w:col w:w="2430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3232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Usluge tekućeg</w:t>
      </w:r>
      <w:r>
        <w:rPr>
          <w:spacing w:val="1"/>
        </w:rPr>
        <w:t> </w:t>
      </w:r>
      <w:r>
        <w:rPr/>
        <w:t>i</w:t>
      </w:r>
      <w:r>
        <w:rPr>
          <w:spacing w:val="-5"/>
        </w:rPr>
        <w:t> </w:t>
      </w:r>
      <w:r>
        <w:rPr/>
        <w:t>investicijskog</w:t>
      </w:r>
      <w:r>
        <w:rPr>
          <w:spacing w:val="1"/>
        </w:rPr>
        <w:t> </w:t>
      </w:r>
      <w:r>
        <w:rPr/>
        <w:t>održavanja</w:t>
      </w:r>
    </w:p>
    <w:p>
      <w:pPr>
        <w:pStyle w:val="BodyText"/>
        <w:spacing w:before="145"/>
        <w:ind w:left="752"/>
      </w:pPr>
      <w:r>
        <w:rPr/>
        <w:br w:type="column"/>
      </w:r>
      <w:r>
        <w:rPr/>
        <w:t>318.326,07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534" w:space="4128"/>
            <w:col w:w="2624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ListParagraph"/>
        <w:numPr>
          <w:ilvl w:val="4"/>
          <w:numId w:val="7"/>
        </w:numPr>
        <w:tabs>
          <w:tab w:pos="1443" w:val="left" w:leader="none"/>
          <w:tab w:pos="1444" w:val="left" w:leader="none"/>
        </w:tabs>
        <w:spacing w:line="240" w:lineRule="auto" w:before="101" w:after="0"/>
        <w:ind w:left="1443" w:right="0" w:hanging="1201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4"/>
          <w:sz w:val="16"/>
        </w:rPr>
        <w:t> </w:t>
      </w:r>
      <w:r>
        <w:rPr>
          <w:sz w:val="16"/>
        </w:rPr>
        <w:t>Zaštita</w:t>
      </w:r>
      <w:r>
        <w:rPr>
          <w:spacing w:val="-4"/>
          <w:sz w:val="16"/>
        </w:rPr>
        <w:t> </w:t>
      </w:r>
      <w:r>
        <w:rPr>
          <w:sz w:val="16"/>
        </w:rPr>
        <w:t>okoliša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1.565.000,00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1.565.000,00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1.489.704,54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95,19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3527" w:space="2673"/>
            <w:col w:w="1384" w:space="70"/>
            <w:col w:w="1384" w:space="176"/>
            <w:col w:w="1341" w:space="55"/>
            <w:col w:w="880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323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Rashodi za usluge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915.000,00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872.000,00</w:t>
      </w:r>
    </w:p>
    <w:p>
      <w:pPr>
        <w:tabs>
          <w:tab w:pos="1819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847.076,62</w:t>
        <w:tab/>
      </w:r>
      <w:r>
        <w:rPr>
          <w:position w:val="1"/>
          <w:sz w:val="15"/>
        </w:rPr>
        <w:t>97.14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581" w:space="3558"/>
            <w:col w:w="1498" w:space="39"/>
            <w:col w:w="1415" w:space="62"/>
            <w:col w:w="2430"/>
          </w:cols>
        </w:sectPr>
      </w:pP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3232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Usluge tekućeg</w:t>
      </w:r>
      <w:r>
        <w:rPr>
          <w:spacing w:val="1"/>
        </w:rPr>
        <w:t> </w:t>
      </w:r>
      <w:r>
        <w:rPr/>
        <w:t>i</w:t>
      </w:r>
      <w:r>
        <w:rPr>
          <w:spacing w:val="-5"/>
        </w:rPr>
        <w:t> </w:t>
      </w:r>
      <w:r>
        <w:rPr/>
        <w:t>investicijskog</w:t>
      </w:r>
      <w:r>
        <w:rPr>
          <w:spacing w:val="1"/>
        </w:rPr>
        <w:t> </w:t>
      </w:r>
      <w:r>
        <w:rPr/>
        <w:t>održavanja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847.076,62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534" w:space="4128"/>
            <w:col w:w="2624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382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Kapitalne</w:t>
      </w:r>
      <w:r>
        <w:rPr>
          <w:spacing w:val="-8"/>
        </w:rPr>
        <w:t> </w:t>
      </w:r>
      <w:r>
        <w:rPr/>
        <w:t>donacije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600.000,00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643.000,00</w:t>
      </w:r>
    </w:p>
    <w:p>
      <w:pPr>
        <w:tabs>
          <w:tab w:pos="1819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642.627,92</w:t>
        <w:tab/>
      </w:r>
      <w:r>
        <w:rPr>
          <w:position w:val="1"/>
          <w:sz w:val="15"/>
        </w:rPr>
        <w:t>99.94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602" w:space="3536"/>
            <w:col w:w="1498" w:space="40"/>
            <w:col w:w="1415" w:space="62"/>
            <w:col w:w="2430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3822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Kapitalne</w:t>
      </w:r>
      <w:r>
        <w:rPr>
          <w:spacing w:val="-1"/>
        </w:rPr>
        <w:t> </w:t>
      </w:r>
      <w:r>
        <w:rPr/>
        <w:t>donacije</w:t>
      </w:r>
      <w:r>
        <w:rPr>
          <w:spacing w:val="-2"/>
        </w:rPr>
        <w:t> </w:t>
      </w:r>
      <w:r>
        <w:rPr/>
        <w:t>građanima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kućanstvima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642.627,92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681" w:space="3981"/>
            <w:col w:w="2624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421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Građevinski</w:t>
      </w:r>
      <w:r>
        <w:rPr>
          <w:spacing w:val="3"/>
        </w:rPr>
        <w:t> </w:t>
      </w:r>
      <w:r>
        <w:rPr/>
        <w:t>objekti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50.000,00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50.000,00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684" w:space="3558"/>
            <w:col w:w="1394" w:space="62"/>
            <w:col w:w="1434" w:space="597"/>
            <w:col w:w="1854"/>
          </w:cols>
        </w:sectPr>
      </w:pP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4214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Ostali</w:t>
      </w:r>
      <w:r>
        <w:rPr>
          <w:spacing w:val="2"/>
        </w:rPr>
        <w:t> </w:t>
      </w:r>
      <w:r>
        <w:rPr/>
        <w:t>građevinski</w:t>
      </w:r>
      <w:r>
        <w:rPr>
          <w:spacing w:val="3"/>
        </w:rPr>
        <w:t> </w:t>
      </w:r>
      <w:r>
        <w:rPr/>
        <w:t>objekti</w:t>
      </w:r>
    </w:p>
    <w:p>
      <w:pPr>
        <w:pStyle w:val="BodyText"/>
        <w:spacing w:before="144"/>
        <w:ind w:left="736" w:right="909"/>
        <w:jc w:val="center"/>
      </w:pPr>
      <w:r>
        <w:rPr/>
        <w:br w:type="column"/>
      </w:r>
      <w:r>
        <w:rPr/>
        <w:t>0,00</w:t>
      </w:r>
    </w:p>
    <w:p>
      <w:pPr>
        <w:spacing w:after="0"/>
        <w:jc w:val="center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2164" w:space="6073"/>
            <w:col w:w="2049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ListParagraph"/>
        <w:numPr>
          <w:ilvl w:val="4"/>
          <w:numId w:val="8"/>
        </w:numPr>
        <w:tabs>
          <w:tab w:pos="1443" w:val="left" w:leader="none"/>
          <w:tab w:pos="1444" w:val="left" w:leader="none"/>
        </w:tabs>
        <w:spacing w:line="237" w:lineRule="auto" w:before="102" w:after="0"/>
        <w:ind w:left="1443" w:right="38" w:hanging="1200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3"/>
          <w:sz w:val="16"/>
        </w:rPr>
        <w:t> </w:t>
      </w:r>
      <w:r>
        <w:rPr>
          <w:sz w:val="16"/>
        </w:rPr>
        <w:t>Zbrinjavanje</w:t>
      </w:r>
      <w:r>
        <w:rPr>
          <w:spacing w:val="-3"/>
          <w:sz w:val="16"/>
        </w:rPr>
        <w:t> </w:t>
      </w:r>
      <w:r>
        <w:rPr>
          <w:sz w:val="16"/>
        </w:rPr>
        <w:t>uginulih</w:t>
      </w:r>
      <w:r>
        <w:rPr>
          <w:spacing w:val="-3"/>
          <w:sz w:val="16"/>
        </w:rPr>
        <w:t> </w:t>
      </w:r>
      <w:r>
        <w:rPr>
          <w:sz w:val="16"/>
        </w:rPr>
        <w:t>životinja</w:t>
      </w:r>
      <w:r>
        <w:rPr>
          <w:spacing w:val="-3"/>
          <w:sz w:val="16"/>
        </w:rPr>
        <w:t> </w:t>
      </w:r>
      <w:r>
        <w:rPr>
          <w:sz w:val="16"/>
        </w:rPr>
        <w:t>i</w:t>
      </w:r>
      <w:r>
        <w:rPr>
          <w:spacing w:val="-2"/>
          <w:sz w:val="16"/>
        </w:rPr>
        <w:t> </w:t>
      </w:r>
      <w:r>
        <w:rPr>
          <w:sz w:val="16"/>
        </w:rPr>
        <w:t>hvatanje</w:t>
      </w:r>
      <w:r>
        <w:rPr>
          <w:spacing w:val="-54"/>
          <w:sz w:val="16"/>
        </w:rPr>
        <w:t> </w:t>
      </w:r>
      <w:r>
        <w:rPr>
          <w:sz w:val="16"/>
        </w:rPr>
        <w:t>pasa</w:t>
      </w:r>
      <w:r>
        <w:rPr>
          <w:spacing w:val="-2"/>
          <w:sz w:val="16"/>
        </w:rPr>
        <w:t> </w:t>
      </w:r>
      <w:r>
        <w:rPr>
          <w:sz w:val="16"/>
        </w:rPr>
        <w:t>lutalica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645.000,00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645.000,00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613.375,39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95,10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5660" w:space="700"/>
            <w:col w:w="1223" w:space="231"/>
            <w:col w:w="1223" w:space="337"/>
            <w:col w:w="1183" w:space="53"/>
            <w:col w:w="880"/>
          </w:cols>
        </w:sectPr>
      </w:pPr>
    </w:p>
    <w:p>
      <w:pPr>
        <w:pStyle w:val="BodyText"/>
      </w:pPr>
    </w:p>
    <w:p>
      <w:pPr>
        <w:spacing w:after="0"/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323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Rashodi za usluge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645.000,00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645.000,00</w:t>
      </w:r>
    </w:p>
    <w:p>
      <w:pPr>
        <w:tabs>
          <w:tab w:pos="1822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613.375,39</w:t>
        <w:tab/>
      </w:r>
      <w:r>
        <w:rPr>
          <w:position w:val="1"/>
          <w:sz w:val="15"/>
        </w:rPr>
        <w:t>95.10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581" w:space="3558"/>
            <w:col w:w="1498" w:space="39"/>
            <w:col w:w="1415" w:space="62"/>
            <w:col w:w="2430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3236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Zdravstvene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/>
        <w:t>veterinarske</w:t>
      </w:r>
      <w:r>
        <w:rPr>
          <w:spacing w:val="-1"/>
        </w:rPr>
        <w:t> </w:t>
      </w:r>
      <w:r>
        <w:rPr/>
        <w:t>usluge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613.375,39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2853" w:space="4809"/>
            <w:col w:w="2624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ListParagraph"/>
        <w:numPr>
          <w:ilvl w:val="4"/>
          <w:numId w:val="8"/>
        </w:numPr>
        <w:tabs>
          <w:tab w:pos="1443" w:val="left" w:leader="none"/>
          <w:tab w:pos="1444" w:val="left" w:leader="none"/>
        </w:tabs>
        <w:spacing w:line="240" w:lineRule="auto" w:before="101" w:after="0"/>
        <w:ind w:left="1443" w:right="0" w:hanging="1201"/>
        <w:jc w:val="left"/>
        <w:rPr>
          <w:sz w:val="16"/>
        </w:rPr>
      </w:pPr>
      <w:r>
        <w:rPr>
          <w:spacing w:val="-1"/>
          <w:sz w:val="16"/>
        </w:rPr>
        <w:t>Aktivnost:</w:t>
      </w:r>
      <w:r>
        <w:rPr>
          <w:sz w:val="16"/>
        </w:rPr>
        <w:t> Električna</w:t>
      </w:r>
      <w:r>
        <w:rPr>
          <w:spacing w:val="2"/>
          <w:sz w:val="16"/>
        </w:rPr>
        <w:t> </w:t>
      </w:r>
      <w:r>
        <w:rPr>
          <w:sz w:val="16"/>
        </w:rPr>
        <w:t>energija</w:t>
      </w:r>
      <w:r>
        <w:rPr>
          <w:spacing w:val="-16"/>
          <w:sz w:val="16"/>
        </w:rPr>
        <w:t> </w:t>
      </w:r>
      <w:r>
        <w:rPr>
          <w:sz w:val="16"/>
        </w:rPr>
        <w:t>-</w:t>
      </w:r>
      <w:r>
        <w:rPr>
          <w:spacing w:val="5"/>
          <w:sz w:val="16"/>
        </w:rPr>
        <w:t> </w:t>
      </w:r>
      <w:r>
        <w:rPr>
          <w:sz w:val="16"/>
        </w:rPr>
        <w:t>javna</w:t>
      </w:r>
      <w:r>
        <w:rPr>
          <w:spacing w:val="2"/>
          <w:sz w:val="16"/>
        </w:rPr>
        <w:t> </w:t>
      </w:r>
      <w:r>
        <w:rPr>
          <w:sz w:val="16"/>
        </w:rPr>
        <w:t>rasvjeta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3.200.000,00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3.200.000,00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2.645.823,31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82,68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5198" w:space="1001"/>
            <w:col w:w="1384" w:space="71"/>
            <w:col w:w="1384" w:space="185"/>
            <w:col w:w="1344" w:space="44"/>
            <w:col w:w="879"/>
          </w:cols>
        </w:sectPr>
      </w:pPr>
    </w:p>
    <w:p>
      <w:pPr>
        <w:pStyle w:val="BodyText"/>
        <w:spacing w:before="5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322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Rashodi</w:t>
      </w:r>
      <w:r>
        <w:rPr>
          <w:spacing w:val="2"/>
        </w:rPr>
        <w:t> </w:t>
      </w:r>
      <w:r>
        <w:rPr/>
        <w:t>za</w:t>
      </w:r>
      <w:r>
        <w:rPr>
          <w:spacing w:val="1"/>
        </w:rPr>
        <w:t> </w:t>
      </w:r>
      <w:r>
        <w:rPr/>
        <w:t>materijal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energiju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3.200.000,00</w:t>
      </w:r>
    </w:p>
    <w:p>
      <w:pPr>
        <w:pStyle w:val="BodyText"/>
        <w:spacing w:before="161"/>
        <w:ind w:left="314"/>
      </w:pPr>
      <w:r>
        <w:rPr/>
        <w:br w:type="column"/>
      </w:r>
      <w:r>
        <w:rPr/>
        <w:t>3.200.000,00</w:t>
      </w:r>
    </w:p>
    <w:p>
      <w:pPr>
        <w:tabs>
          <w:tab w:pos="1845" w:val="left" w:leader="none"/>
        </w:tabs>
        <w:spacing w:before="161"/>
        <w:ind w:left="429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2.645.823,31</w:t>
        <w:tab/>
      </w:r>
      <w:r>
        <w:rPr>
          <w:position w:val="1"/>
          <w:sz w:val="15"/>
        </w:rPr>
        <w:t>82.68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2595" w:space="2383"/>
            <w:col w:w="1658" w:space="39"/>
            <w:col w:w="1415" w:space="40"/>
            <w:col w:w="2453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3223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Energija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2.645.823,31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779" w:space="6731"/>
            <w:col w:w="2776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ListParagraph"/>
        <w:numPr>
          <w:ilvl w:val="4"/>
          <w:numId w:val="8"/>
        </w:numPr>
        <w:tabs>
          <w:tab w:pos="1443" w:val="left" w:leader="none"/>
          <w:tab w:pos="1444" w:val="left" w:leader="none"/>
        </w:tabs>
        <w:spacing w:line="240" w:lineRule="auto" w:before="101" w:after="0"/>
        <w:ind w:left="1443" w:right="0" w:hanging="1201"/>
        <w:jc w:val="left"/>
        <w:rPr>
          <w:sz w:val="16"/>
        </w:rPr>
      </w:pPr>
      <w:r>
        <w:rPr/>
        <w:pict>
          <v:group style="position:absolute;margin-left:22.08pt;margin-top:39.599937pt;width:562.2pt;height:767.05pt;mso-position-horizontal-relative:page;mso-position-vertical-relative:page;z-index:-42818560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15341" coordorigin="466,792" coordsize="11220,15341" path="m6478,15614l6456,15614,6456,16133,6478,16133,6478,15614xm6478,14640l6456,14640,6456,15226,6478,15226,6478,14640xm6478,13994l6456,13994,6456,14114,6478,14114,6478,13994xm6478,13020l6456,13020,6456,13606,6478,13606,6478,13020xm6478,12204l6456,12204,6456,12494,6478,12494,6478,12204xm6478,11230l6456,11230,6456,11813,6478,11813,6478,11230xm6478,10118l6456,10118,6456,10704,6478,10704,6478,10118xm6478,9010l6456,9010,6456,9593,6478,9593,6478,9010xm6478,8364l6456,8364,6456,8484,6478,8484,6478,8364xm6478,7390l6456,7390,6456,7973,6478,7973,6478,7390xm6478,6574l6456,6574,6456,6864,6478,6864,6478,6574xm6478,5134l6456,5134,6456,6182,6478,6182,6478,5134xm6478,3557l6456,3557,6456,4608,6478,4608,6478,3557xm6478,2741l6456,2741,6456,3034,6478,3034,6478,2741xm6478,2292l6456,2292,6456,2352,6478,2352,6478,2292xm7903,15614l7884,15614,7884,16133,7903,16133,7903,15614xm7903,14640l7884,14640,7884,15226,7903,15226,7903,14640xm7903,13994l7884,13994,7884,14114,7903,14114,7903,13994xm7903,13020l7884,13020,7884,13606,7903,13606,7903,13020xm7903,12204l7884,12204,7884,12494,7903,12494,7903,12204xm7903,11230l7884,11230,7884,11813,7903,11813,7903,11230xm7903,10118l7884,10118,7884,10704,7903,10704,7903,10118xm7903,9010l7884,9010,7884,9593,7903,9593,7903,9010xm7903,8364l7884,8364,7884,8484,7903,8484,7903,8364xm7903,7390l7884,7390,7884,7973,7903,7973,7903,7390xm7903,6574l7884,6574,7884,6864,7903,6864,7903,6574xm7903,5134l7884,5134,7884,6182,7903,6182,7903,5134xm7903,3557l7884,3557,7884,4608,7903,4608,7903,3557xm7903,2741l7884,2741,7884,3034,7903,3034,7903,2741xm7903,2292l7884,2292,7884,2352,7903,2352,7903,2292xm9365,15614l9346,15614,9346,16133,9365,16133,9365,15614xm9365,14640l9346,14640,9346,15226,9365,15226,9365,14640xm9365,13994l9346,13994,9346,14114,9365,14114,9365,13994xm9365,13020l9346,13020,9346,13606,9365,13606,9365,13020xm9365,12204l9346,12204,9346,12494,9365,12494,9365,12204xm9365,11230l9346,11230,9346,11813,9365,11813,9365,11230xm9365,10118l9346,10118,9346,10704,9365,10704,9365,10118xm9365,9010l9346,9010,9346,9593,9365,9593,9365,9010xm9365,8364l9346,8364,9346,8484,9365,8484,9365,8364xm9365,7390l9346,7390,9346,7973,9365,7973,9365,7390xm9365,6574l9346,6574,9346,6864,9365,6864,9365,6574xm9365,5134l9346,5134,9346,6182,9365,6182,9365,5134xm9365,3557l9346,3557,9346,4608,9365,4608,9365,3557xm9365,2741l9346,2741,9346,3034,9365,3034,9365,2741xm9365,2292l9346,2292,9346,2352,9365,2352,9365,2292xm10925,15614l10906,15614,10906,16133,10925,16133,10925,15614xm10925,14640l10906,14640,10906,15226,10925,15226,10925,14640xm10925,13994l10906,13994,10906,14114,10925,14114,10925,13994xm10925,13020l10906,13020,10906,13606,10925,13606,10925,13020xm10925,12204l10906,12204,10906,12494,10925,12494,10925,12204xm10925,11230l10906,11230,10906,11813,10925,11813,10925,11230xm10925,10118l10906,10118,10906,10704,10925,10704,10925,10118xm10925,9010l10906,9010,10906,9593,10925,9593,10925,9010xm10925,8364l10906,8364,10906,8484,10925,8484,10925,8364xm10925,7390l10906,7390,10906,7973,10925,7973,10925,7390xm10925,6574l10906,6574,10906,6864,10925,6864,10925,6574xm10925,5134l10906,5134,10906,6182,10925,6182,10925,5134xm10925,3557l10906,3557,10906,4608,10925,4608,10925,3557xm10925,2741l10906,2741,10906,3034,10925,3034,10925,2741xm10925,2292l10906,2292,10906,2352,10925,2352,10925,2292xm11686,1409l10925,1409,10925,792,10906,792,10906,1409,10906,1428,10906,1738,9365,1738,9365,1428,10906,1428,10906,1409,9365,1409,9365,809,9346,809,9346,1409,9346,1428,9346,1738,7903,1738,7903,1428,9346,1428,9346,1409,7903,1409,7903,809,7884,809,7884,1409,7884,1428,7884,1738,6478,1738,6478,1428,7884,1428,7884,1409,6478,1409,6478,823,6456,823,6456,1409,466,1409,466,1428,6456,1428,6456,1738,466,1738,466,1759,6456,1759,6456,1766,6478,1766,6478,1759,7884,1759,7884,1766,7903,1766,7903,1759,9346,1759,9346,1766,9365,1766,9365,1759,10906,1759,10906,1766,10925,1766,10925,1759,11671,1759,11671,1738,10925,1738,10925,1428,11686,1428,11686,1409xe" filled="true" fillcolor="#000000" stroked="false">
              <v:path arrowok="t"/>
              <v:fill type="solid"/>
            </v:shape>
            <v:rect style="position:absolute;left:463;top:1766;width:11206;height:526" filled="true" fillcolor="#dbdbdb" stroked="false">
              <v:fill type="solid"/>
            </v:rect>
            <v:shape style="position:absolute;left:463;top:2352;width:11206;height:13263" coordorigin="463,2352" coordsize="11206,13263" path="m11669,15226l463,15226,463,15614,11669,15614,11669,15226xm11669,14114l463,14114,463,14640,11669,14640,11669,14114xm11669,13606l463,13606,463,13994,11669,13994,11669,13606xm11669,12494l463,12494,463,13020,11669,13020,11669,12494xm11669,11813l463,11813,463,12204,11669,12204,11669,11813xm11669,10704l463,10704,463,11230,11669,11230,11669,10704xm11669,9593l463,9593,463,10118,11669,10118,11669,9593xm11669,8484l463,8484,463,9010,11669,9010,11669,8484xm11669,7973l463,7973,463,8364,11669,8364,11669,7973xm11669,6864l463,6864,463,7390,11669,7390,11669,6864xm11669,6182l463,6182,463,6574,11669,6574,11669,6182xm11669,4608l463,4608,463,5134,11669,5134,11669,4608xm11669,3034l463,3034,463,3557,11669,3557,11669,3034xm11669,2352l463,2352,463,2741,11669,2741,11669,2352xe" filled="true" fillcolor="#ebebeb" stroked="false">
              <v:path arrowok="t"/>
              <v:fill type="solid"/>
            </v:shape>
            <w10:wrap type="none"/>
          </v:group>
        </w:pict>
      </w:r>
      <w:r>
        <w:rPr>
          <w:sz w:val="16"/>
        </w:rPr>
        <w:t>Aktivnost:</w:t>
      </w:r>
      <w:r>
        <w:rPr>
          <w:spacing w:val="-2"/>
          <w:sz w:val="16"/>
        </w:rPr>
        <w:t> </w:t>
      </w:r>
      <w:r>
        <w:rPr>
          <w:sz w:val="16"/>
        </w:rPr>
        <w:t>Održavanje</w:t>
      </w:r>
      <w:r>
        <w:rPr>
          <w:spacing w:val="-2"/>
          <w:sz w:val="16"/>
        </w:rPr>
        <w:t> </w:t>
      </w:r>
      <w:r>
        <w:rPr>
          <w:sz w:val="16"/>
        </w:rPr>
        <w:t>javne</w:t>
      </w:r>
      <w:r>
        <w:rPr>
          <w:spacing w:val="-2"/>
          <w:sz w:val="16"/>
        </w:rPr>
        <w:t> </w:t>
      </w:r>
      <w:r>
        <w:rPr>
          <w:sz w:val="16"/>
        </w:rPr>
        <w:t>rasvjete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1.933.000,00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1.933.000,00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1.741.608,51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90,10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4484" w:space="1715"/>
            <w:col w:w="1384" w:space="71"/>
            <w:col w:w="1384" w:space="185"/>
            <w:col w:w="1344" w:space="44"/>
            <w:col w:w="879"/>
          </w:cols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60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4"/>
      </w:pPr>
    </w:p>
    <w:p>
      <w:pPr>
        <w:spacing w:after="0"/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557"/>
      </w:pPr>
      <w:r>
        <w:rPr/>
        <w:t>323</w:t>
      </w:r>
    </w:p>
    <w:p>
      <w:pPr>
        <w:spacing w:before="101"/>
        <w:ind w:left="0" w:right="38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1</w:t>
      </w:r>
    </w:p>
    <w:p>
      <w:pPr>
        <w:pStyle w:val="BodyText"/>
        <w:rPr>
          <w:sz w:val="15"/>
        </w:rPr>
      </w:pPr>
    </w:p>
    <w:p>
      <w:pPr>
        <w:pStyle w:val="BodyText"/>
        <w:ind w:left="85"/>
      </w:pPr>
      <w:r>
        <w:rPr/>
        <w:t>Rashodi za usluge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557"/>
      </w:pPr>
      <w:r>
        <w:rPr/>
        <w:pict>
          <v:shape style="position:absolute;margin-left:345.380005pt;margin-top:-43.000534pt;width:237.5pt;height:35.8pt;mso-position-horizontal-relative:page;mso-position-vertical-relative:paragraph;z-index:15820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2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1.933.000,00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314"/>
      </w:pPr>
      <w:r>
        <w:rPr/>
        <w:t>1.933.000,00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429"/>
      </w:pPr>
      <w:r>
        <w:rPr/>
        <w:t>1.741.608,51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3"/>
        <w:rPr>
          <w:sz w:val="26"/>
        </w:rPr>
      </w:pPr>
    </w:p>
    <w:p>
      <w:pPr>
        <w:spacing w:before="1"/>
        <w:ind w:left="275" w:right="0" w:firstLine="0"/>
        <w:jc w:val="left"/>
        <w:rPr>
          <w:sz w:val="15"/>
        </w:rPr>
      </w:pPr>
      <w:r>
        <w:rPr>
          <w:sz w:val="15"/>
        </w:rPr>
        <w:t>90.10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6" w:equalWidth="0">
            <w:col w:w="867" w:space="40"/>
            <w:col w:w="1971" w:space="3007"/>
            <w:col w:w="1658" w:space="39"/>
            <w:col w:w="1415" w:space="40"/>
            <w:col w:w="1530" w:space="39"/>
            <w:col w:w="884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3232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Usluge tekućeg</w:t>
      </w:r>
      <w:r>
        <w:rPr>
          <w:spacing w:val="1"/>
        </w:rPr>
        <w:t> </w:t>
      </w:r>
      <w:r>
        <w:rPr/>
        <w:t>i</w:t>
      </w:r>
      <w:r>
        <w:rPr>
          <w:spacing w:val="-5"/>
        </w:rPr>
        <w:t> </w:t>
      </w:r>
      <w:r>
        <w:rPr/>
        <w:t>investicijskog</w:t>
      </w:r>
      <w:r>
        <w:rPr>
          <w:spacing w:val="1"/>
        </w:rPr>
        <w:t> </w:t>
      </w:r>
      <w:r>
        <w:rPr/>
        <w:t>održavanja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1.741.608,51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534" w:space="3976"/>
            <w:col w:w="2776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243"/>
      </w:pPr>
      <w:r>
        <w:rPr/>
        <w:t>R.120.2.1.12</w:t>
      </w:r>
      <w:r>
        <w:rPr>
          <w:spacing w:val="87"/>
        </w:rPr>
        <w:t> </w:t>
      </w:r>
      <w:r>
        <w:rPr/>
        <w:t>Aktivnost:</w:t>
      </w:r>
      <w:r>
        <w:rPr>
          <w:spacing w:val="-2"/>
        </w:rPr>
        <w:t> </w:t>
      </w:r>
      <w:r>
        <w:rPr/>
        <w:t>Održavanje</w:t>
      </w:r>
      <w:r>
        <w:rPr>
          <w:spacing w:val="-2"/>
        </w:rPr>
        <w:t> </w:t>
      </w:r>
      <w:r>
        <w:rPr/>
        <w:t>nerazvrstanih</w:t>
      </w:r>
      <w:r>
        <w:rPr>
          <w:spacing w:val="-2"/>
        </w:rPr>
        <w:t> </w:t>
      </w:r>
      <w:r>
        <w:rPr/>
        <w:t>cesta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7.450.000,00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7.450.000,00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5.501.383,66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73,84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4913" w:space="1286"/>
            <w:col w:w="1384" w:space="71"/>
            <w:col w:w="1384" w:space="176"/>
            <w:col w:w="1341" w:space="55"/>
            <w:col w:w="880"/>
          </w:cols>
        </w:sectPr>
      </w:pPr>
    </w:p>
    <w:p>
      <w:pPr>
        <w:pStyle w:val="BodyText"/>
        <w:spacing w:before="4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323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Rashodi za usluge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7.450.000,00</w:t>
      </w:r>
    </w:p>
    <w:p>
      <w:pPr>
        <w:pStyle w:val="BodyText"/>
        <w:spacing w:before="161"/>
        <w:ind w:left="314"/>
      </w:pPr>
      <w:r>
        <w:rPr/>
        <w:br w:type="column"/>
      </w:r>
      <w:r>
        <w:rPr/>
        <w:t>7.450.000,00</w:t>
      </w:r>
    </w:p>
    <w:p>
      <w:pPr>
        <w:tabs>
          <w:tab w:pos="1842" w:val="left" w:leader="none"/>
        </w:tabs>
        <w:spacing w:before="161"/>
        <w:ind w:left="419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5.501.383,66</w:t>
        <w:tab/>
      </w:r>
      <w:r>
        <w:rPr>
          <w:position w:val="1"/>
          <w:sz w:val="15"/>
        </w:rPr>
        <w:t>73.84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581" w:space="3397"/>
            <w:col w:w="1658" w:space="39"/>
            <w:col w:w="1415" w:space="40"/>
            <w:col w:w="2453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3232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Usluge tekućeg</w:t>
      </w:r>
      <w:r>
        <w:rPr>
          <w:spacing w:val="1"/>
        </w:rPr>
        <w:t> </w:t>
      </w:r>
      <w:r>
        <w:rPr/>
        <w:t>i</w:t>
      </w:r>
      <w:r>
        <w:rPr>
          <w:spacing w:val="-5"/>
        </w:rPr>
        <w:t> </w:t>
      </w:r>
      <w:r>
        <w:rPr/>
        <w:t>investicijskog</w:t>
      </w:r>
      <w:r>
        <w:rPr>
          <w:spacing w:val="1"/>
        </w:rPr>
        <w:t> </w:t>
      </w:r>
      <w:r>
        <w:rPr/>
        <w:t>održavanja</w:t>
      </w:r>
    </w:p>
    <w:p>
      <w:pPr>
        <w:pStyle w:val="BodyText"/>
        <w:spacing w:before="145"/>
        <w:ind w:left="752"/>
      </w:pPr>
      <w:r>
        <w:rPr/>
        <w:br w:type="column"/>
      </w:r>
      <w:r>
        <w:rPr/>
        <w:t>5.501.383,66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534" w:space="3967"/>
            <w:col w:w="2785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ListParagraph"/>
        <w:numPr>
          <w:ilvl w:val="4"/>
          <w:numId w:val="9"/>
        </w:numPr>
        <w:tabs>
          <w:tab w:pos="1443" w:val="left" w:leader="none"/>
        </w:tabs>
        <w:spacing w:line="240" w:lineRule="auto" w:before="101" w:after="0"/>
        <w:ind w:left="1442" w:right="0" w:hanging="1200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1"/>
          <w:sz w:val="16"/>
        </w:rPr>
        <w:t> </w:t>
      </w:r>
      <w:r>
        <w:rPr>
          <w:sz w:val="16"/>
        </w:rPr>
        <w:t>Održavanje nogostupa i</w:t>
      </w:r>
      <w:r>
        <w:rPr>
          <w:spacing w:val="1"/>
          <w:sz w:val="16"/>
        </w:rPr>
        <w:t> </w:t>
      </w:r>
      <w:r>
        <w:rPr>
          <w:sz w:val="16"/>
        </w:rPr>
        <w:t>stubišta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2.200.000,00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2.200.000,00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2.058.964,34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93,59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4973" w:space="1226"/>
            <w:col w:w="1384" w:space="71"/>
            <w:col w:w="1384" w:space="176"/>
            <w:col w:w="1341" w:space="55"/>
            <w:col w:w="880"/>
          </w:cols>
        </w:sectPr>
      </w:pPr>
    </w:p>
    <w:p>
      <w:pPr>
        <w:pStyle w:val="BodyText"/>
        <w:spacing w:before="5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323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Rashodi za usluge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2.200.000,00</w:t>
      </w:r>
    </w:p>
    <w:p>
      <w:pPr>
        <w:pStyle w:val="BodyText"/>
        <w:spacing w:before="161"/>
        <w:ind w:left="314"/>
      </w:pPr>
      <w:r>
        <w:rPr/>
        <w:br w:type="column"/>
      </w:r>
      <w:r>
        <w:rPr/>
        <w:t>2.200.000,00</w:t>
      </w:r>
    </w:p>
    <w:p>
      <w:pPr>
        <w:tabs>
          <w:tab w:pos="1845" w:val="left" w:leader="none"/>
        </w:tabs>
        <w:spacing w:before="161"/>
        <w:ind w:left="419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2.058.964,34</w:t>
        <w:tab/>
      </w:r>
      <w:r>
        <w:rPr>
          <w:position w:val="1"/>
          <w:sz w:val="15"/>
        </w:rPr>
        <w:t>93.59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581" w:space="3397"/>
            <w:col w:w="1658" w:space="39"/>
            <w:col w:w="1415" w:space="40"/>
            <w:col w:w="2453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3232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Usluge tekućeg</w:t>
      </w:r>
      <w:r>
        <w:rPr>
          <w:spacing w:val="1"/>
        </w:rPr>
        <w:t> </w:t>
      </w:r>
      <w:r>
        <w:rPr/>
        <w:t>i</w:t>
      </w:r>
      <w:r>
        <w:rPr>
          <w:spacing w:val="-5"/>
        </w:rPr>
        <w:t> </w:t>
      </w:r>
      <w:r>
        <w:rPr/>
        <w:t>investicijskog</w:t>
      </w:r>
      <w:r>
        <w:rPr>
          <w:spacing w:val="1"/>
        </w:rPr>
        <w:t> </w:t>
      </w:r>
      <w:r>
        <w:rPr/>
        <w:t>održavanja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2.058.964,34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534" w:space="3967"/>
            <w:col w:w="2785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ListParagraph"/>
        <w:numPr>
          <w:ilvl w:val="4"/>
          <w:numId w:val="9"/>
        </w:numPr>
        <w:tabs>
          <w:tab w:pos="1443" w:val="left" w:leader="none"/>
        </w:tabs>
        <w:spacing w:line="237" w:lineRule="auto" w:before="102" w:after="0"/>
        <w:ind w:left="1443" w:right="38" w:hanging="1200"/>
        <w:jc w:val="left"/>
        <w:rPr>
          <w:sz w:val="16"/>
        </w:rPr>
      </w:pPr>
      <w:r>
        <w:rPr>
          <w:sz w:val="16"/>
        </w:rPr>
        <w:t>Aktivnost: Održavanje i sanacija autobusnih</w:t>
      </w:r>
      <w:r>
        <w:rPr>
          <w:spacing w:val="-54"/>
          <w:sz w:val="16"/>
        </w:rPr>
        <w:t> </w:t>
      </w:r>
      <w:r>
        <w:rPr>
          <w:sz w:val="16"/>
        </w:rPr>
        <w:t>nadstrešnica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5.000,00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5.000,00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4" w:equalWidth="0">
            <w:col w:w="5040" w:space="1527"/>
            <w:col w:w="1016" w:space="440"/>
            <w:col w:w="1016" w:space="911"/>
            <w:col w:w="1540"/>
          </w:cols>
        </w:sectPr>
      </w:pPr>
    </w:p>
    <w:p>
      <w:pPr>
        <w:pStyle w:val="BodyText"/>
      </w:pPr>
    </w:p>
    <w:p>
      <w:pPr>
        <w:spacing w:after="0"/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323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Rashodi za usluge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5.000,00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5.000,00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581" w:space="3764"/>
            <w:col w:w="1331" w:space="126"/>
            <w:col w:w="1331" w:space="596"/>
            <w:col w:w="1854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3232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Usluge tekućeg</w:t>
      </w:r>
      <w:r>
        <w:rPr>
          <w:spacing w:val="1"/>
        </w:rPr>
        <w:t> </w:t>
      </w:r>
      <w:r>
        <w:rPr/>
        <w:t>i</w:t>
      </w:r>
      <w:r>
        <w:rPr>
          <w:spacing w:val="-5"/>
        </w:rPr>
        <w:t> </w:t>
      </w:r>
      <w:r>
        <w:rPr/>
        <w:t>investicijskog</w:t>
      </w:r>
      <w:r>
        <w:rPr>
          <w:spacing w:val="1"/>
        </w:rPr>
        <w:t> </w:t>
      </w:r>
      <w:r>
        <w:rPr/>
        <w:t>održavanja</w:t>
      </w:r>
    </w:p>
    <w:p>
      <w:pPr>
        <w:pStyle w:val="BodyText"/>
        <w:spacing w:before="144"/>
        <w:ind w:left="735" w:right="908"/>
        <w:jc w:val="center"/>
      </w:pPr>
      <w:r>
        <w:rPr/>
        <w:br w:type="column"/>
      </w:r>
      <w:r>
        <w:rPr/>
        <w:t>0,00</w:t>
      </w:r>
    </w:p>
    <w:p>
      <w:pPr>
        <w:spacing w:after="0"/>
        <w:jc w:val="center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534" w:space="4704"/>
            <w:col w:w="2048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ListParagraph"/>
        <w:numPr>
          <w:ilvl w:val="4"/>
          <w:numId w:val="9"/>
        </w:numPr>
        <w:tabs>
          <w:tab w:pos="1443" w:val="left" w:leader="none"/>
        </w:tabs>
        <w:spacing w:line="240" w:lineRule="auto" w:before="101" w:after="0"/>
        <w:ind w:left="1442" w:right="0" w:hanging="1200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1"/>
          <w:sz w:val="16"/>
        </w:rPr>
        <w:t> </w:t>
      </w:r>
      <w:r>
        <w:rPr>
          <w:sz w:val="16"/>
        </w:rPr>
        <w:t>Hitne</w:t>
      </w:r>
      <w:r>
        <w:rPr>
          <w:spacing w:val="1"/>
          <w:sz w:val="16"/>
        </w:rPr>
        <w:t> </w:t>
      </w:r>
      <w:r>
        <w:rPr>
          <w:sz w:val="16"/>
        </w:rPr>
        <w:t>intervencije na</w:t>
      </w:r>
      <w:r>
        <w:rPr>
          <w:spacing w:val="-1"/>
          <w:sz w:val="16"/>
        </w:rPr>
        <w:t> </w:t>
      </w:r>
      <w:r>
        <w:rPr>
          <w:sz w:val="16"/>
        </w:rPr>
        <w:t>potpornim</w:t>
      </w:r>
      <w:r>
        <w:rPr>
          <w:spacing w:val="-1"/>
          <w:sz w:val="16"/>
        </w:rPr>
        <w:t> </w:t>
      </w:r>
      <w:r>
        <w:rPr>
          <w:sz w:val="16"/>
        </w:rPr>
        <w:t>zidovima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20.000,00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20.000,00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12.500,00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62,50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5701" w:space="762"/>
            <w:col w:w="1120" w:space="337"/>
            <w:col w:w="1120" w:space="440"/>
            <w:col w:w="1080" w:space="50"/>
            <w:col w:w="880"/>
          </w:cols>
        </w:sectPr>
      </w:pPr>
    </w:p>
    <w:p>
      <w:pPr>
        <w:pStyle w:val="BodyText"/>
        <w:spacing w:before="5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323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Rashodi za usluge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20.000,00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20.000,00</w:t>
      </w:r>
    </w:p>
    <w:p>
      <w:pPr>
        <w:tabs>
          <w:tab w:pos="1716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12.500,00</w:t>
        <w:tab/>
      </w:r>
      <w:r>
        <w:rPr>
          <w:position w:val="1"/>
          <w:sz w:val="15"/>
        </w:rPr>
        <w:t>62.50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581" w:space="3661"/>
            <w:col w:w="1394" w:space="62"/>
            <w:col w:w="1434" w:space="126"/>
            <w:col w:w="2325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3232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Usluge tekućeg</w:t>
      </w:r>
      <w:r>
        <w:rPr>
          <w:spacing w:val="1"/>
        </w:rPr>
        <w:t> </w:t>
      </w:r>
      <w:r>
        <w:rPr/>
        <w:t>i</w:t>
      </w:r>
      <w:r>
        <w:rPr>
          <w:spacing w:val="-5"/>
        </w:rPr>
        <w:t> </w:t>
      </w:r>
      <w:r>
        <w:rPr/>
        <w:t>investicijskog</w:t>
      </w:r>
      <w:r>
        <w:rPr>
          <w:spacing w:val="1"/>
        </w:rPr>
        <w:t> </w:t>
      </w:r>
      <w:r>
        <w:rPr/>
        <w:t>održavanja</w:t>
      </w:r>
    </w:p>
    <w:p>
      <w:pPr>
        <w:pStyle w:val="BodyText"/>
        <w:spacing w:before="145"/>
        <w:ind w:left="752"/>
      </w:pPr>
      <w:r>
        <w:rPr/>
        <w:br w:type="column"/>
      </w:r>
      <w:r>
        <w:rPr/>
        <w:t>12.500,00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534" w:space="4233"/>
            <w:col w:w="2519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ListParagraph"/>
        <w:numPr>
          <w:ilvl w:val="4"/>
          <w:numId w:val="10"/>
        </w:numPr>
        <w:tabs>
          <w:tab w:pos="1443" w:val="left" w:leader="none"/>
        </w:tabs>
        <w:spacing w:line="240" w:lineRule="auto" w:before="101" w:after="0"/>
        <w:ind w:left="1442" w:right="0" w:hanging="1200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1"/>
          <w:sz w:val="16"/>
        </w:rPr>
        <w:t> </w:t>
      </w:r>
      <w:r>
        <w:rPr>
          <w:sz w:val="16"/>
        </w:rPr>
        <w:t>Sanacija</w:t>
      </w:r>
      <w:r>
        <w:rPr>
          <w:spacing w:val="-2"/>
          <w:sz w:val="16"/>
        </w:rPr>
        <w:t> </w:t>
      </w:r>
      <w:r>
        <w:rPr>
          <w:sz w:val="16"/>
        </w:rPr>
        <w:t>višestambenih zgrada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100.000,00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100.000,00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99.073,74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99,07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4864" w:space="1496"/>
            <w:col w:w="1223" w:space="231"/>
            <w:col w:w="1223" w:space="438"/>
            <w:col w:w="1080" w:space="55"/>
            <w:col w:w="880"/>
          </w:cols>
        </w:sectPr>
      </w:pPr>
    </w:p>
    <w:p>
      <w:pPr>
        <w:pStyle w:val="BodyText"/>
        <w:spacing w:before="4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382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Kapitalne</w:t>
      </w:r>
      <w:r>
        <w:rPr>
          <w:spacing w:val="-8"/>
        </w:rPr>
        <w:t> </w:t>
      </w:r>
      <w:r>
        <w:rPr/>
        <w:t>donacije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100.000,00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100.000,00</w:t>
      </w:r>
    </w:p>
    <w:p>
      <w:pPr>
        <w:tabs>
          <w:tab w:pos="1721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99.073,74</w:t>
        <w:tab/>
      </w:r>
      <w:r>
        <w:rPr>
          <w:position w:val="1"/>
          <w:sz w:val="15"/>
        </w:rPr>
        <w:t>99.07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602" w:space="3536"/>
            <w:col w:w="1498" w:space="40"/>
            <w:col w:w="1455" w:space="123"/>
            <w:col w:w="2329"/>
          </w:cols>
        </w:sectPr>
      </w:pP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3822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Kapitalne</w:t>
      </w:r>
      <w:r>
        <w:rPr>
          <w:spacing w:val="-1"/>
        </w:rPr>
        <w:t> </w:t>
      </w:r>
      <w:r>
        <w:rPr/>
        <w:t>donacije</w:t>
      </w:r>
      <w:r>
        <w:rPr>
          <w:spacing w:val="-2"/>
        </w:rPr>
        <w:t> </w:t>
      </w:r>
      <w:r>
        <w:rPr/>
        <w:t>građanima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kućanstvima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99.073,74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681" w:space="4082"/>
            <w:col w:w="2523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ListParagraph"/>
        <w:numPr>
          <w:ilvl w:val="4"/>
          <w:numId w:val="10"/>
        </w:numPr>
        <w:tabs>
          <w:tab w:pos="1443" w:val="left" w:leader="none"/>
        </w:tabs>
        <w:spacing w:line="240" w:lineRule="auto" w:before="101" w:after="0"/>
        <w:ind w:left="1442" w:right="0" w:hanging="1200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2"/>
          <w:sz w:val="16"/>
        </w:rPr>
        <w:t> </w:t>
      </w:r>
      <w:r>
        <w:rPr>
          <w:sz w:val="16"/>
        </w:rPr>
        <w:t>Zimska služba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700.000,00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700.000,00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545.593,82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77,94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3515" w:space="2845"/>
            <w:col w:w="1223" w:space="231"/>
            <w:col w:w="1223" w:space="337"/>
            <w:col w:w="1183" w:space="53"/>
            <w:col w:w="880"/>
          </w:cols>
        </w:sectPr>
      </w:pPr>
    </w:p>
    <w:p>
      <w:pPr>
        <w:pStyle w:val="BodyText"/>
        <w:spacing w:before="5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323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Rashodi za usluge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700.000,00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700.000,00</w:t>
      </w:r>
    </w:p>
    <w:p>
      <w:pPr>
        <w:tabs>
          <w:tab w:pos="1819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545.593,82</w:t>
        <w:tab/>
      </w:r>
      <w:r>
        <w:rPr>
          <w:position w:val="1"/>
          <w:sz w:val="15"/>
        </w:rPr>
        <w:t>77.94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581" w:space="3558"/>
            <w:col w:w="1498" w:space="39"/>
            <w:col w:w="1415" w:space="62"/>
            <w:col w:w="2430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3232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Usluge tekućeg</w:t>
      </w:r>
      <w:r>
        <w:rPr>
          <w:spacing w:val="1"/>
        </w:rPr>
        <w:t> </w:t>
      </w:r>
      <w:r>
        <w:rPr/>
        <w:t>i</w:t>
      </w:r>
      <w:r>
        <w:rPr>
          <w:spacing w:val="-5"/>
        </w:rPr>
        <w:t> </w:t>
      </w:r>
      <w:r>
        <w:rPr/>
        <w:t>investicijskog</w:t>
      </w:r>
      <w:r>
        <w:rPr>
          <w:spacing w:val="1"/>
        </w:rPr>
        <w:t> </w:t>
      </w:r>
      <w:r>
        <w:rPr/>
        <w:t>održavanja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545.593,82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534" w:space="4128"/>
            <w:col w:w="2624"/>
          </w:cols>
        </w:sectPr>
      </w:pPr>
    </w:p>
    <w:p>
      <w:pPr>
        <w:pStyle w:val="BodyText"/>
        <w:spacing w:before="3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Heading8"/>
        <w:spacing w:before="115"/>
      </w:pPr>
      <w:r>
        <w:rPr>
          <w:spacing w:val="-1"/>
        </w:rPr>
        <w:t>R.120.2.2</w:t>
      </w:r>
    </w:p>
    <w:p>
      <w:pPr>
        <w:spacing w:before="115"/>
        <w:ind w:left="117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z w:val="16"/>
        </w:rPr>
        <w:t>Program: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Plan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razvojnih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programa</w:t>
      </w:r>
    </w:p>
    <w:p>
      <w:pPr>
        <w:pStyle w:val="BodyText"/>
        <w:spacing w:before="101"/>
        <w:ind w:left="243"/>
      </w:pPr>
      <w:r>
        <w:rPr/>
        <w:br w:type="column"/>
      </w:r>
      <w:r>
        <w:rPr/>
        <w:t>13.567.500,00</w:t>
      </w:r>
    </w:p>
    <w:p>
      <w:pPr>
        <w:pStyle w:val="BodyText"/>
        <w:spacing w:before="101"/>
        <w:ind w:left="213"/>
      </w:pPr>
      <w:r>
        <w:rPr/>
        <w:br w:type="column"/>
      </w:r>
      <w:r>
        <w:rPr/>
        <w:t>12.812.500,00</w:t>
      </w:r>
    </w:p>
    <w:p>
      <w:pPr>
        <w:pStyle w:val="BodyText"/>
        <w:tabs>
          <w:tab w:pos="1740" w:val="left" w:leader="none"/>
        </w:tabs>
        <w:spacing w:before="115"/>
        <w:ind w:left="243"/>
      </w:pPr>
      <w:r>
        <w:rPr/>
        <w:br w:type="column"/>
      </w:r>
      <w:r>
        <w:rPr/>
        <w:t>12.041.235,66</w:t>
        <w:tab/>
        <w:t>93.98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1107" w:space="40"/>
            <w:col w:w="3272" w:space="1680"/>
            <w:col w:w="1445" w:space="39"/>
            <w:col w:w="1455" w:space="75"/>
            <w:col w:w="2377"/>
          </w:cols>
        </w:sectPr>
      </w:pP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tabs>
          <w:tab w:pos="1443" w:val="left" w:leader="none"/>
        </w:tabs>
        <w:spacing w:before="101"/>
        <w:ind w:left="243"/>
      </w:pPr>
      <w:r>
        <w:rPr/>
        <w:t>R.120.2.2.1</w:t>
        <w:tab/>
        <w:t>Aktivnost:</w:t>
      </w:r>
      <w:r>
        <w:rPr>
          <w:spacing w:val="-2"/>
        </w:rPr>
        <w:t> </w:t>
      </w:r>
      <w:r>
        <w:rPr/>
        <w:t>Izgradnja</w:t>
      </w:r>
      <w:r>
        <w:rPr>
          <w:spacing w:val="-2"/>
        </w:rPr>
        <w:t> </w:t>
      </w:r>
      <w:r>
        <w:rPr/>
        <w:t>nerazvrstanih cesta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827.000,00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827.000,00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793.602,19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95,96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4767" w:space="1593"/>
            <w:col w:w="1223" w:space="231"/>
            <w:col w:w="1223" w:space="337"/>
            <w:col w:w="1183" w:space="53"/>
            <w:col w:w="880"/>
          </w:cols>
        </w:sectPr>
      </w:pPr>
    </w:p>
    <w:p>
      <w:pPr>
        <w:pStyle w:val="BodyText"/>
        <w:spacing w:before="4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421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Građevinski</w:t>
      </w:r>
      <w:r>
        <w:rPr>
          <w:spacing w:val="3"/>
        </w:rPr>
        <w:t> </w:t>
      </w:r>
      <w:r>
        <w:rPr/>
        <w:t>objekti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827.000,00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827.000,00</w:t>
      </w:r>
    </w:p>
    <w:p>
      <w:pPr>
        <w:tabs>
          <w:tab w:pos="1822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793.602,19</w:t>
        <w:tab/>
      </w:r>
      <w:r>
        <w:rPr>
          <w:position w:val="1"/>
          <w:sz w:val="15"/>
        </w:rPr>
        <w:t>95.96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684" w:space="3455"/>
            <w:col w:w="1498" w:space="39"/>
            <w:col w:w="1415" w:space="62"/>
            <w:col w:w="2430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4213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Ceste, željeznice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ostali</w:t>
      </w:r>
      <w:r>
        <w:rPr>
          <w:spacing w:val="1"/>
        </w:rPr>
        <w:t> </w:t>
      </w:r>
      <w:r>
        <w:rPr/>
        <w:t>prometni</w:t>
      </w:r>
      <w:r>
        <w:rPr>
          <w:spacing w:val="-1"/>
        </w:rPr>
        <w:t> </w:t>
      </w:r>
      <w:r>
        <w:rPr/>
        <w:t>objekti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793.602,19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436" w:space="4225"/>
            <w:col w:w="2625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tabs>
          <w:tab w:pos="1443" w:val="left" w:leader="none"/>
        </w:tabs>
        <w:spacing w:before="101"/>
        <w:ind w:left="243"/>
      </w:pPr>
      <w:r>
        <w:rPr/>
        <w:t>R.120.2.2.7</w:t>
        <w:tab/>
        <w:t>Aktivnost: Izgradnja</w:t>
      </w:r>
      <w:r>
        <w:rPr>
          <w:spacing w:val="-4"/>
        </w:rPr>
        <w:t> </w:t>
      </w:r>
      <w:r>
        <w:rPr/>
        <w:t>javne</w:t>
      </w:r>
      <w:r>
        <w:rPr>
          <w:spacing w:val="-5"/>
        </w:rPr>
        <w:t> </w:t>
      </w:r>
      <w:r>
        <w:rPr/>
        <w:t>rasvjete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3.722.000,00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3.722.000,00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3.700.797,50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99,43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4335" w:space="1864"/>
            <w:col w:w="1384" w:space="71"/>
            <w:col w:w="1384" w:space="176"/>
            <w:col w:w="1344" w:space="55"/>
            <w:col w:w="877"/>
          </w:cols>
        </w:sectPr>
      </w:pPr>
    </w:p>
    <w:p>
      <w:pPr>
        <w:pStyle w:val="BodyText"/>
        <w:spacing w:before="4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pict>
          <v:group style="position:absolute;margin-left:22.08pt;margin-top:39.599937pt;width:562.2pt;height:767.05pt;mso-position-horizontal-relative:page;mso-position-vertical-relative:page;z-index:-42817536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808;width:11206;height:15324" coordorigin="466,809" coordsize="11206,15324" path="m6478,16008l6456,16008,6456,16133,6478,16133,6478,16008xm6478,15362l6456,15362,6456,15482,6478,15482,6478,15362xm6478,14388l6456,14388,6456,14974,6478,14974,6478,14388xm6478,13742l6456,13742,6456,13862,6478,13862,6478,13742xm6478,13294l6456,13294,6456,13354,6478,13354,6478,13294xm6478,12242l6456,12242,6456,12768,6478,12768,6478,12242xm6478,11597l6456,11597,6456,11717,6478,11717,6478,11597xm6478,10622l6456,10622,6456,11208,6478,11208,6478,10622xm6478,9977l6456,9977,6456,10097,6478,10097,6478,9977xm6478,9002l6456,9002,6456,9588,6478,9588,6478,9002xm6478,8357l6456,8357,6456,8477,6478,8477,6478,8357xm6478,7382l6456,7382,6456,7968,6478,7968,6478,7382xm6478,6566l6456,6566,6456,6857,6478,6857,6478,6566xm6478,5592l6456,5592,6456,6178,6478,6178,6478,5592xm6478,4946l6456,4946,6456,5066,6478,5066,6478,4946xm6478,3972l6456,3972,6456,4558,6478,4558,6478,3972xm6478,3326l6456,3326,6456,3446,6478,3446,6478,3326xm6478,2352l6456,2352,6456,2938,6478,2938,6478,2352xm7903,16008l7884,16008,7884,16133,7903,16133,7903,16008xm7903,15362l7884,15362,7884,15482,7903,15482,7903,15362xm7903,14388l7884,14388,7884,14974,7903,14974,7903,14388xm7903,13742l7884,13742,7884,13862,7903,13862,7903,13742xm7903,13294l7884,13294,7884,13354,7903,13354,7903,13294xm7903,12242l7884,12242,7884,12768,7903,12768,7903,12242xm7903,11597l7884,11597,7884,11717,7903,11717,7903,11597xm7903,10622l7884,10622,7884,11208,7903,11208,7903,10622xm7903,9977l7884,9977,7884,10097,7903,10097,7903,9977xm7903,9002l7884,9002,7884,9588,7903,9588,7903,9002xm7903,8357l7884,8357,7884,8477,7903,8477,7903,8357xm7903,7382l7884,7382,7884,7968,7903,7968,7903,7382xm7903,6566l7884,6566,7884,6857,7903,6857,7903,6566xm7903,5592l7884,5592,7884,6178,7903,6178,7903,5592xm7903,4946l7884,4946,7884,5066,7903,5066,7903,4946xm7903,3972l7884,3972,7884,4558,7903,4558,7903,3972xm7903,3326l7884,3326,7884,3446,7903,3446,7903,3326xm7903,2352l7884,2352,7884,2938,7903,2938,7903,2352xm9365,16008l9346,16008,9346,16133,9365,16133,9365,16008xm9365,15362l9346,15362,9346,15482,9365,15482,9365,15362xm9365,14388l9346,14388,9346,14974,9365,14974,9365,14388xm9365,13742l9346,13742,9346,13862,9365,13862,9365,13742xm9365,13294l9346,13294,9346,13354,9365,13354,9365,13294xm9365,12242l9346,12242,9346,12768,9365,12768,9365,12242xm9365,11597l9346,11597,9346,11717,9365,11717,9365,11597xm9365,10622l9346,10622,9346,11208,9365,11208,9365,10622xm9365,9977l9346,9977,9346,10097,9365,10097,9365,9977xm9365,9002l9346,9002,9346,9588,9365,9588,9365,9002xm9365,8357l9346,8357,9346,8477,9365,8477,9365,8357xm9365,7382l9346,7382,9346,7968,9365,7968,9365,7382xm9365,6566l9346,6566,9346,6857,9365,6857,9365,6566xm9365,5592l9346,5592,9346,6178,9365,6178,9365,5592xm9365,4946l9346,4946,9346,5066,9365,5066,9365,4946xm9365,3972l9346,3972,9346,4558,9365,4558,9365,3972xm9365,3326l9346,3326,9346,3446,9365,3446,9365,3326xm9365,2352l9346,2352,9346,2938,9365,2938,9365,2352xm10925,16008l10906,16008,10906,16133,10925,16133,10925,16008xm10925,15362l10906,15362,10906,15482,10925,15482,10925,15362xm10925,14388l10906,14388,10906,14974,10925,14974,10925,14388xm10925,13742l10906,13742,10906,13862,10925,13862,10925,13742xm10925,13294l10906,13294,10906,13354,10925,13354,10925,13294xm10925,12242l10906,12242,10906,12768,10925,12768,10925,12242xm10925,11597l10906,11597,10906,11717,10925,11717,10925,11597xm10925,10622l10906,10622,10906,11208,10925,11208,10925,10622xm10925,9977l10906,9977,10906,10097,10925,10097,10925,9977xm10925,9002l10906,9002,10906,9588,10925,9588,10925,9002xm10925,8357l10906,8357,10906,8477,10925,8477,10925,8357xm10925,7382l10906,7382,10906,7968,10925,7968,10925,7382xm10925,6566l10906,6566,10906,6857,10925,6857,10925,6566xm11671,1738l9365,1738,9365,809,9346,809,9346,1738,7903,1738,7903,809,7884,809,7884,1738,6478,1738,6478,823,6456,823,6456,1738,466,1738,466,1759,6456,1759,6456,1826,6478,1826,6478,1759,7884,1759,7884,1826,7903,1826,7903,1759,9346,1759,9346,1826,9365,1826,9365,1759,11671,1759,11671,1738xe" filled="true" fillcolor="#000000" stroked="false">
              <v:path arrowok="t"/>
              <v:fill type="solid"/>
            </v:shape>
            <v:shape style="position:absolute;left:465;top:792;width:11220;height:6065" coordorigin="466,792" coordsize="11220,6065" path="m10925,6566l10906,6566,10906,6857,10925,6857,10925,6566xm10925,5592l10906,5592,10906,6178,10925,6178,10925,5592xm10925,4946l10906,4946,10906,5066,10925,5066,10925,4946xm10925,3972l10906,3972,10906,4558,10925,4558,10925,3972xm10925,3326l10906,3326,10906,3446,10925,3446,10925,3326xm10925,2352l10906,2352,10906,2938,10925,2938,10925,2352xm11686,1409l10925,1409,10925,792,10906,792,10906,1409,466,1409,466,1428,10906,1428,10906,1826,10925,1826,10925,1428,11686,1428,11686,1409xe" filled="true" fillcolor="#000000" stroked="false">
              <v:path arrowok="t"/>
              <v:fill type="solid"/>
            </v:shape>
            <v:shape style="position:absolute;left:463;top:1826;width:11206;height:10416" coordorigin="463,1826" coordsize="11206,10416" path="m11669,11717l463,11717,463,12242,11669,12242,11669,11717xm11669,11208l463,11208,463,11597,11669,11597,11669,11208xm11669,10097l463,10097,463,10622,11669,10622,11669,10097xm11669,9588l463,9588,463,9977,11669,9977,11669,9588xm11669,8477l463,8477,463,9002,11669,9002,11669,8477xm11669,7968l463,7968,463,8357,11669,8357,11669,7968xm11669,6857l463,6857,463,7382,11669,7382,11669,6857xm11669,6178l463,6178,463,6566,11669,6566,11669,6178xm11669,5066l463,5066,463,5592,11669,5592,11669,5066xm11669,4558l463,4558,463,4946,11669,4946,11669,4558xm11669,3446l463,3446,463,3972,11669,3972,11669,3446xm11669,2938l463,2938,463,3326,11669,3326,11669,2938xm11669,1826l463,1826,463,2352,11669,2352,11669,1826xe" filled="true" fillcolor="#ebebeb" stroked="false">
              <v:path arrowok="t"/>
              <v:fill type="solid"/>
            </v:shape>
            <v:rect style="position:absolute;left:463;top:12768;width:11206;height:526" filled="true" fillcolor="#dbdbdb" stroked="false">
              <v:fill type="solid"/>
            </v:rect>
            <v:shape style="position:absolute;left:463;top:13353;width:11206;height:2655" coordorigin="463,13354" coordsize="11206,2655" path="m11669,15482l463,15482,463,16008,11669,16008,11669,15482xm11669,14974l463,14974,463,15362,11669,15362,11669,14974xm11669,13862l463,13862,463,14388,11669,14388,11669,13862xm11669,13354l463,13354,463,13742,11669,13742,11669,13354xe" filled="true" fillcolor="#ebebeb" stroked="false">
              <v:path arrowok="t"/>
              <v:fill type="solid"/>
            </v:shape>
            <w10:wrap type="none"/>
          </v:group>
        </w:pict>
      </w:r>
      <w:r>
        <w:rPr/>
        <w:t>323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Rashodi za usluge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3.672.000,00</w:t>
      </w:r>
    </w:p>
    <w:p>
      <w:pPr>
        <w:pStyle w:val="BodyText"/>
        <w:spacing w:before="161"/>
        <w:ind w:left="314"/>
      </w:pPr>
      <w:r>
        <w:rPr/>
        <w:br w:type="column"/>
      </w:r>
      <w:r>
        <w:rPr/>
        <w:t>3.672.000,00</w:t>
      </w:r>
    </w:p>
    <w:p>
      <w:pPr>
        <w:tabs>
          <w:tab w:pos="1845" w:val="left" w:leader="none"/>
        </w:tabs>
        <w:spacing w:before="161"/>
        <w:ind w:left="419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3.659.660,00</w:t>
        <w:tab/>
      </w:r>
      <w:r>
        <w:rPr>
          <w:position w:val="1"/>
          <w:sz w:val="15"/>
        </w:rPr>
        <w:t>99.66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581" w:space="3397"/>
            <w:col w:w="1658" w:space="39"/>
            <w:col w:w="1415" w:space="40"/>
            <w:col w:w="2453"/>
          </w:cols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60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4"/>
      </w:pPr>
    </w:p>
    <w:p>
      <w:pPr>
        <w:pStyle w:val="BodyText"/>
        <w:spacing w:before="101"/>
        <w:ind w:left="2734"/>
      </w:pPr>
      <w:r>
        <w:rPr>
          <w:w w:val="100"/>
        </w:rPr>
        <w:t>1</w:t>
      </w:r>
    </w:p>
    <w:p>
      <w:pPr>
        <w:pStyle w:val="BodyText"/>
        <w:spacing w:before="6"/>
        <w:rPr>
          <w:sz w:val="12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5"/>
        <w:gridCol w:w="1426"/>
        <w:gridCol w:w="1461"/>
        <w:gridCol w:w="1559"/>
        <w:gridCol w:w="796"/>
      </w:tblGrid>
      <w:tr>
        <w:trPr>
          <w:trHeight w:val="435" w:hRule="atLeast"/>
        </w:trPr>
        <w:tc>
          <w:tcPr>
            <w:tcW w:w="6015" w:type="dxa"/>
          </w:tcPr>
          <w:p>
            <w:pPr>
              <w:pStyle w:val="TableParagraph"/>
              <w:spacing w:before="16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održavanja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9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3.659.660,00</w:t>
            </w:r>
          </w:p>
        </w:tc>
        <w:tc>
          <w:tcPr>
            <w:tcW w:w="7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5" w:type="dxa"/>
            <w:shd w:val="clear" w:color="auto" w:fill="EBEBEB"/>
          </w:tcPr>
          <w:p>
            <w:pPr>
              <w:pStyle w:val="TableParagraph"/>
              <w:spacing w:before="63"/>
              <w:ind w:left="446"/>
              <w:rPr>
                <w:sz w:val="16"/>
              </w:rPr>
            </w:pPr>
            <w:r>
              <w:rPr>
                <w:sz w:val="16"/>
              </w:rPr>
              <w:t>421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Građevinski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objekti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18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41.137,50</w:t>
            </w:r>
          </w:p>
        </w:tc>
        <w:tc>
          <w:tcPr>
            <w:tcW w:w="796" w:type="dxa"/>
            <w:shd w:val="clear" w:color="auto" w:fill="EBEBEB"/>
          </w:tcPr>
          <w:p>
            <w:pPr>
              <w:pStyle w:val="TableParagraph"/>
              <w:spacing w:before="119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82.28</w:t>
            </w:r>
          </w:p>
        </w:tc>
      </w:tr>
      <w:tr>
        <w:trPr>
          <w:trHeight w:val="583" w:hRule="atLeast"/>
        </w:trPr>
        <w:tc>
          <w:tcPr>
            <w:tcW w:w="601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64"/>
              <w:ind w:left="640"/>
              <w:rPr>
                <w:sz w:val="16"/>
              </w:rPr>
            </w:pPr>
            <w:r>
              <w:rPr>
                <w:sz w:val="16"/>
              </w:rPr>
              <w:t>4214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građevinski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objekti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41.137,50</w:t>
            </w:r>
          </w:p>
        </w:tc>
        <w:tc>
          <w:tcPr>
            <w:tcW w:w="79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6015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61"/>
              <w:ind w:left="132"/>
              <w:rPr>
                <w:sz w:val="16"/>
              </w:rPr>
            </w:pPr>
            <w:r>
              <w:rPr>
                <w:sz w:val="16"/>
              </w:rPr>
              <w:t>R.120.2.2.11</w:t>
            </w:r>
            <w:r>
              <w:rPr>
                <w:spacing w:val="88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Izgradnja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parkirališta</w:t>
            </w:r>
          </w:p>
        </w:tc>
        <w:tc>
          <w:tcPr>
            <w:tcW w:w="142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89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178.500,00</w:t>
            </w:r>
          </w:p>
        </w:tc>
        <w:tc>
          <w:tcPr>
            <w:tcW w:w="1461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8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178.500,00</w:t>
            </w:r>
          </w:p>
        </w:tc>
        <w:tc>
          <w:tcPr>
            <w:tcW w:w="1559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89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177.210,05</w:t>
            </w:r>
          </w:p>
        </w:tc>
        <w:tc>
          <w:tcPr>
            <w:tcW w:w="79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89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99,28</w:t>
            </w:r>
          </w:p>
        </w:tc>
      </w:tr>
      <w:tr>
        <w:trPr>
          <w:trHeight w:val="525" w:hRule="atLeast"/>
        </w:trPr>
        <w:tc>
          <w:tcPr>
            <w:tcW w:w="6015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63"/>
              <w:ind w:left="446"/>
              <w:rPr>
                <w:sz w:val="16"/>
              </w:rPr>
            </w:pPr>
            <w:r>
              <w:rPr>
                <w:sz w:val="16"/>
              </w:rPr>
              <w:t>421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Građevinski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objekti</w:t>
            </w:r>
          </w:p>
        </w:tc>
        <w:tc>
          <w:tcPr>
            <w:tcW w:w="142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18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178.500,00</w:t>
            </w:r>
          </w:p>
        </w:tc>
        <w:tc>
          <w:tcPr>
            <w:tcW w:w="1461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18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178.500,00</w:t>
            </w:r>
          </w:p>
        </w:tc>
        <w:tc>
          <w:tcPr>
            <w:tcW w:w="1559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1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177.210,05</w:t>
            </w:r>
          </w:p>
        </w:tc>
        <w:tc>
          <w:tcPr>
            <w:tcW w:w="79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19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99.28</w:t>
            </w:r>
          </w:p>
        </w:tc>
      </w:tr>
      <w:tr>
        <w:trPr>
          <w:trHeight w:val="583" w:hRule="atLeast"/>
        </w:trPr>
        <w:tc>
          <w:tcPr>
            <w:tcW w:w="601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64"/>
              <w:ind w:left="640"/>
              <w:rPr>
                <w:sz w:val="16"/>
              </w:rPr>
            </w:pPr>
            <w:r>
              <w:rPr>
                <w:sz w:val="16"/>
              </w:rPr>
              <w:t>4213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Ceste,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željeznice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prometni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objekti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177.210,05</w:t>
            </w:r>
          </w:p>
        </w:tc>
        <w:tc>
          <w:tcPr>
            <w:tcW w:w="79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6015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61"/>
              <w:ind w:left="132"/>
              <w:rPr>
                <w:sz w:val="16"/>
              </w:rPr>
            </w:pPr>
            <w:r>
              <w:rPr>
                <w:spacing w:val="-1"/>
                <w:sz w:val="16"/>
              </w:rPr>
              <w:t>R.120.2.2.12</w:t>
            </w:r>
            <w:r>
              <w:rPr>
                <w:spacing w:val="93"/>
                <w:sz w:val="16"/>
              </w:rPr>
              <w:t> </w:t>
            </w:r>
            <w:r>
              <w:rPr>
                <w:spacing w:val="-1"/>
                <w:sz w:val="16"/>
              </w:rPr>
              <w:t>Aktivnost:</w:t>
            </w:r>
            <w:r>
              <w:rPr>
                <w:sz w:val="16"/>
              </w:rPr>
              <w:t> Vodotoranj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Vukovar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rekonstrukcija</w:t>
            </w:r>
          </w:p>
        </w:tc>
        <w:tc>
          <w:tcPr>
            <w:tcW w:w="142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89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461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8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559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89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49.890,00</w:t>
            </w:r>
          </w:p>
        </w:tc>
        <w:tc>
          <w:tcPr>
            <w:tcW w:w="79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89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33,26</w:t>
            </w:r>
          </w:p>
        </w:tc>
      </w:tr>
      <w:tr>
        <w:trPr>
          <w:trHeight w:val="525" w:hRule="atLeast"/>
        </w:trPr>
        <w:tc>
          <w:tcPr>
            <w:tcW w:w="6015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63"/>
              <w:ind w:left="446"/>
              <w:rPr>
                <w:sz w:val="16"/>
              </w:rPr>
            </w:pPr>
            <w:r>
              <w:rPr>
                <w:sz w:val="16"/>
              </w:rPr>
              <w:t>421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Građevinski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objekti</w:t>
            </w:r>
          </w:p>
        </w:tc>
        <w:tc>
          <w:tcPr>
            <w:tcW w:w="142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18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461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18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559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9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3" w:hRule="atLeast"/>
        </w:trPr>
        <w:tc>
          <w:tcPr>
            <w:tcW w:w="601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64"/>
              <w:ind w:left="640"/>
              <w:rPr>
                <w:sz w:val="16"/>
              </w:rPr>
            </w:pPr>
            <w:r>
              <w:rPr>
                <w:sz w:val="16"/>
              </w:rPr>
              <w:t>4214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građevinski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objekti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9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5" w:type="dxa"/>
            <w:shd w:val="clear" w:color="auto" w:fill="EBEBEB"/>
          </w:tcPr>
          <w:p>
            <w:pPr>
              <w:pStyle w:val="TableParagraph"/>
              <w:spacing w:before="65"/>
              <w:ind w:left="446"/>
              <w:rPr>
                <w:sz w:val="16"/>
              </w:rPr>
            </w:pPr>
            <w:r>
              <w:rPr>
                <w:sz w:val="16"/>
              </w:rPr>
              <w:t>422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Postrojenja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oprema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21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21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21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49.890,00</w:t>
            </w:r>
          </w:p>
        </w:tc>
        <w:tc>
          <w:tcPr>
            <w:tcW w:w="796" w:type="dxa"/>
            <w:shd w:val="clear" w:color="auto" w:fill="EBEBEB"/>
          </w:tcPr>
          <w:p>
            <w:pPr>
              <w:pStyle w:val="TableParagraph"/>
              <w:spacing w:before="121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99.78</w:t>
            </w:r>
          </w:p>
        </w:tc>
      </w:tr>
      <w:tr>
        <w:trPr>
          <w:trHeight w:val="585" w:hRule="atLeast"/>
        </w:trPr>
        <w:tc>
          <w:tcPr>
            <w:tcW w:w="601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66"/>
              <w:ind w:left="640"/>
              <w:rPr>
                <w:sz w:val="16"/>
              </w:rPr>
            </w:pPr>
            <w:r>
              <w:rPr>
                <w:sz w:val="16"/>
              </w:rPr>
              <w:t>4227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Uređaji, strojevi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namjene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49.890,00</w:t>
            </w:r>
          </w:p>
        </w:tc>
        <w:tc>
          <w:tcPr>
            <w:tcW w:w="79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6015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58"/>
              <w:ind w:left="132"/>
              <w:rPr>
                <w:sz w:val="16"/>
              </w:rPr>
            </w:pPr>
            <w:r>
              <w:rPr>
                <w:sz w:val="16"/>
              </w:rPr>
              <w:t>R.120.2.2.15</w:t>
            </w:r>
            <w:r>
              <w:rPr>
                <w:spacing w:val="9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Izgradnja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objekata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javne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namjene</w:t>
            </w:r>
          </w:p>
        </w:tc>
        <w:tc>
          <w:tcPr>
            <w:tcW w:w="142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87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7.080.000,00</w:t>
            </w:r>
          </w:p>
        </w:tc>
        <w:tc>
          <w:tcPr>
            <w:tcW w:w="1461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8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6.325.000,00</w:t>
            </w:r>
          </w:p>
        </w:tc>
        <w:tc>
          <w:tcPr>
            <w:tcW w:w="1559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8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6.133.967,79</w:t>
            </w:r>
          </w:p>
        </w:tc>
        <w:tc>
          <w:tcPr>
            <w:tcW w:w="79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87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96,98</w:t>
            </w:r>
          </w:p>
        </w:tc>
      </w:tr>
      <w:tr>
        <w:trPr>
          <w:trHeight w:val="525" w:hRule="atLeast"/>
        </w:trPr>
        <w:tc>
          <w:tcPr>
            <w:tcW w:w="6015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65"/>
              <w:ind w:left="446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 usluge</w:t>
            </w:r>
          </w:p>
        </w:tc>
        <w:tc>
          <w:tcPr>
            <w:tcW w:w="142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21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2.090.000,00</w:t>
            </w:r>
          </w:p>
        </w:tc>
        <w:tc>
          <w:tcPr>
            <w:tcW w:w="1461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21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1.570.000,00</w:t>
            </w:r>
          </w:p>
        </w:tc>
        <w:tc>
          <w:tcPr>
            <w:tcW w:w="1559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21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1.434.592,22</w:t>
            </w:r>
          </w:p>
        </w:tc>
        <w:tc>
          <w:tcPr>
            <w:tcW w:w="79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21"/>
              <w:ind w:right="46"/>
              <w:jc w:val="right"/>
              <w:rPr>
                <w:sz w:val="15"/>
              </w:rPr>
            </w:pPr>
            <w:r>
              <w:rPr>
                <w:sz w:val="15"/>
              </w:rPr>
              <w:t>91.38</w:t>
            </w:r>
          </w:p>
        </w:tc>
      </w:tr>
      <w:tr>
        <w:trPr>
          <w:trHeight w:val="585" w:hRule="atLeast"/>
        </w:trPr>
        <w:tc>
          <w:tcPr>
            <w:tcW w:w="601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66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održavanja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1.434.592,22</w:t>
            </w:r>
          </w:p>
        </w:tc>
        <w:tc>
          <w:tcPr>
            <w:tcW w:w="79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5" w:type="dxa"/>
            <w:shd w:val="clear" w:color="auto" w:fill="EBEBEB"/>
          </w:tcPr>
          <w:p>
            <w:pPr>
              <w:pStyle w:val="TableParagraph"/>
              <w:spacing w:before="63"/>
              <w:ind w:left="446"/>
              <w:rPr>
                <w:sz w:val="16"/>
              </w:rPr>
            </w:pPr>
            <w:r>
              <w:rPr>
                <w:sz w:val="16"/>
              </w:rPr>
              <w:t>363</w:t>
            </w:r>
            <w:r>
              <w:rPr>
                <w:spacing w:val="68"/>
                <w:sz w:val="16"/>
              </w:rPr>
              <w:t> </w:t>
            </w:r>
            <w:r>
              <w:rPr>
                <w:position w:val="1"/>
                <w:sz w:val="16"/>
              </w:rPr>
              <w:t>Pomoći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unutar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općeg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proračuna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18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1.900.000,00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18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1.900.000,00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18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1.900.000,00</w:t>
            </w:r>
          </w:p>
        </w:tc>
        <w:tc>
          <w:tcPr>
            <w:tcW w:w="796" w:type="dxa"/>
            <w:shd w:val="clear" w:color="auto" w:fill="EBEBEB"/>
          </w:tcPr>
          <w:p>
            <w:pPr>
              <w:pStyle w:val="TableParagraph"/>
              <w:spacing w:before="119"/>
              <w:ind w:right="45"/>
              <w:jc w:val="right"/>
              <w:rPr>
                <w:sz w:val="15"/>
              </w:rPr>
            </w:pPr>
            <w:r>
              <w:rPr>
                <w:sz w:val="15"/>
              </w:rPr>
              <w:t>100.00</w:t>
            </w:r>
          </w:p>
        </w:tc>
      </w:tr>
      <w:tr>
        <w:trPr>
          <w:trHeight w:val="583" w:hRule="atLeast"/>
        </w:trPr>
        <w:tc>
          <w:tcPr>
            <w:tcW w:w="601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64"/>
              <w:ind w:left="640"/>
              <w:rPr>
                <w:sz w:val="16"/>
              </w:rPr>
            </w:pPr>
            <w:r>
              <w:rPr>
                <w:sz w:val="16"/>
              </w:rPr>
              <w:t>3632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Kapitalne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pomoći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unutar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općeg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proračuna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1.900.000,00</w:t>
            </w:r>
          </w:p>
        </w:tc>
        <w:tc>
          <w:tcPr>
            <w:tcW w:w="79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5" w:type="dxa"/>
            <w:shd w:val="clear" w:color="auto" w:fill="EBEBEB"/>
          </w:tcPr>
          <w:p>
            <w:pPr>
              <w:pStyle w:val="TableParagraph"/>
              <w:spacing w:before="65"/>
              <w:ind w:left="446"/>
              <w:rPr>
                <w:sz w:val="16"/>
              </w:rPr>
            </w:pPr>
            <w:r>
              <w:rPr>
                <w:sz w:val="16"/>
              </w:rPr>
              <w:t>421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Građevinski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objekti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21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3.090.000,00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21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2.855.000,00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21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2.799.375,57</w:t>
            </w:r>
          </w:p>
        </w:tc>
        <w:tc>
          <w:tcPr>
            <w:tcW w:w="796" w:type="dxa"/>
            <w:shd w:val="clear" w:color="auto" w:fill="EBEBEB"/>
          </w:tcPr>
          <w:p>
            <w:pPr>
              <w:pStyle w:val="TableParagraph"/>
              <w:spacing w:before="121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98.05</w:t>
            </w:r>
          </w:p>
        </w:tc>
      </w:tr>
      <w:tr>
        <w:trPr>
          <w:trHeight w:val="585" w:hRule="atLeast"/>
        </w:trPr>
        <w:tc>
          <w:tcPr>
            <w:tcW w:w="601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66"/>
              <w:ind w:left="640"/>
              <w:rPr>
                <w:sz w:val="16"/>
              </w:rPr>
            </w:pPr>
            <w:r>
              <w:rPr>
                <w:sz w:val="16"/>
              </w:rPr>
              <w:t>4214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građevinski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objekti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2.799.375,57</w:t>
            </w:r>
          </w:p>
        </w:tc>
        <w:tc>
          <w:tcPr>
            <w:tcW w:w="79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6015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58"/>
              <w:ind w:left="132"/>
              <w:rPr>
                <w:sz w:val="16"/>
              </w:rPr>
            </w:pPr>
            <w:r>
              <w:rPr>
                <w:sz w:val="16"/>
              </w:rPr>
              <w:t>R.120.2.2.16</w:t>
            </w:r>
            <w:r>
              <w:rPr>
                <w:spacing w:val="94"/>
                <w:sz w:val="16"/>
              </w:rPr>
              <w:t> </w:t>
            </w:r>
            <w:r>
              <w:rPr>
                <w:sz w:val="16"/>
              </w:rPr>
              <w:t>Aktivnost: Izgradnja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odvodnje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vodoopskrbe</w:t>
            </w:r>
          </w:p>
        </w:tc>
        <w:tc>
          <w:tcPr>
            <w:tcW w:w="142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87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1.200.000,00</w:t>
            </w:r>
          </w:p>
        </w:tc>
        <w:tc>
          <w:tcPr>
            <w:tcW w:w="1461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8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1.200.000,00</w:t>
            </w:r>
          </w:p>
        </w:tc>
        <w:tc>
          <w:tcPr>
            <w:tcW w:w="1559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8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975.737,50</w:t>
            </w:r>
          </w:p>
        </w:tc>
        <w:tc>
          <w:tcPr>
            <w:tcW w:w="79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87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81,31</w:t>
            </w:r>
          </w:p>
        </w:tc>
      </w:tr>
      <w:tr>
        <w:trPr>
          <w:trHeight w:val="525" w:hRule="atLeast"/>
        </w:trPr>
        <w:tc>
          <w:tcPr>
            <w:tcW w:w="6015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65"/>
              <w:ind w:left="446"/>
              <w:rPr>
                <w:sz w:val="16"/>
              </w:rPr>
            </w:pPr>
            <w:r>
              <w:rPr>
                <w:sz w:val="16"/>
              </w:rPr>
              <w:t>386</w:t>
            </w:r>
            <w:r>
              <w:rPr>
                <w:spacing w:val="67"/>
                <w:sz w:val="16"/>
              </w:rPr>
              <w:t> </w:t>
            </w:r>
            <w:r>
              <w:rPr>
                <w:position w:val="1"/>
                <w:sz w:val="16"/>
              </w:rPr>
              <w:t>Kapitalne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pomoći</w:t>
            </w:r>
          </w:p>
        </w:tc>
        <w:tc>
          <w:tcPr>
            <w:tcW w:w="142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21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1.200.000,00</w:t>
            </w:r>
          </w:p>
        </w:tc>
        <w:tc>
          <w:tcPr>
            <w:tcW w:w="1461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21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1.200.000,00</w:t>
            </w:r>
          </w:p>
        </w:tc>
        <w:tc>
          <w:tcPr>
            <w:tcW w:w="1559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21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975.737,50</w:t>
            </w:r>
          </w:p>
        </w:tc>
        <w:tc>
          <w:tcPr>
            <w:tcW w:w="79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21"/>
              <w:ind w:right="39"/>
              <w:jc w:val="right"/>
              <w:rPr>
                <w:sz w:val="15"/>
              </w:rPr>
            </w:pPr>
            <w:r>
              <w:rPr>
                <w:sz w:val="15"/>
              </w:rPr>
              <w:t>81.31</w:t>
            </w:r>
          </w:p>
        </w:tc>
      </w:tr>
      <w:tr>
        <w:trPr>
          <w:trHeight w:val="595" w:hRule="atLeast"/>
        </w:trPr>
        <w:tc>
          <w:tcPr>
            <w:tcW w:w="601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37" w:lineRule="auto" w:before="168"/>
              <w:ind w:left="1166" w:right="627" w:hanging="526"/>
              <w:rPr>
                <w:sz w:val="16"/>
              </w:rPr>
            </w:pPr>
            <w:r>
              <w:rPr>
                <w:sz w:val="16"/>
              </w:rPr>
              <w:t>3861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Kapitalne pomoći kreditnim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financijskim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institucijama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trgovačkim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društvima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javnom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sek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975.737,50</w:t>
            </w:r>
          </w:p>
        </w:tc>
        <w:tc>
          <w:tcPr>
            <w:tcW w:w="79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6015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58"/>
              <w:ind w:left="132"/>
              <w:rPr>
                <w:sz w:val="16"/>
              </w:rPr>
            </w:pPr>
            <w:r>
              <w:rPr>
                <w:sz w:val="16"/>
              </w:rPr>
              <w:t>R.120.2.2.17</w:t>
            </w:r>
            <w:r>
              <w:rPr>
                <w:spacing w:val="88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Nabava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komunalnog vozila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opreme</w:t>
            </w:r>
          </w:p>
        </w:tc>
        <w:tc>
          <w:tcPr>
            <w:tcW w:w="142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87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410.000,00</w:t>
            </w:r>
          </w:p>
        </w:tc>
        <w:tc>
          <w:tcPr>
            <w:tcW w:w="1461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8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410.000,00</w:t>
            </w:r>
          </w:p>
        </w:tc>
        <w:tc>
          <w:tcPr>
            <w:tcW w:w="1559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87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210.030,63</w:t>
            </w:r>
          </w:p>
        </w:tc>
        <w:tc>
          <w:tcPr>
            <w:tcW w:w="79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87"/>
              <w:ind w:right="41"/>
              <w:jc w:val="right"/>
              <w:rPr>
                <w:sz w:val="16"/>
              </w:rPr>
            </w:pPr>
            <w:r>
              <w:rPr>
                <w:sz w:val="16"/>
              </w:rPr>
              <w:t>51,23</w:t>
            </w:r>
          </w:p>
        </w:tc>
      </w:tr>
    </w:tbl>
    <w:p>
      <w:pPr>
        <w:spacing w:after="0"/>
        <w:jc w:val="right"/>
        <w:rPr>
          <w:sz w:val="16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5"/>
        <w:ind w:left="557"/>
      </w:pPr>
      <w:r>
        <w:rPr/>
        <w:t>386</w:t>
      </w:r>
    </w:p>
    <w:p>
      <w:pPr>
        <w:pStyle w:val="BodyText"/>
        <w:spacing w:before="1"/>
        <w:ind w:left="85"/>
      </w:pPr>
      <w:r>
        <w:rPr/>
        <w:br w:type="column"/>
      </w:r>
      <w:r>
        <w:rPr/>
        <w:t>Kapitalne</w:t>
      </w:r>
      <w:r>
        <w:rPr>
          <w:spacing w:val="-4"/>
        </w:rPr>
        <w:t> </w:t>
      </w:r>
      <w:r>
        <w:rPr/>
        <w:t>pomoći</w:t>
      </w:r>
    </w:p>
    <w:p>
      <w:pPr>
        <w:pStyle w:val="BodyText"/>
        <w:spacing w:before="61"/>
        <w:ind w:left="557"/>
      </w:pPr>
      <w:r>
        <w:rPr/>
        <w:br w:type="column"/>
      </w:r>
      <w:r>
        <w:rPr/>
        <w:t>410.000,00</w:t>
      </w:r>
    </w:p>
    <w:p>
      <w:pPr>
        <w:pStyle w:val="BodyText"/>
        <w:spacing w:before="61"/>
        <w:ind w:left="474"/>
      </w:pPr>
      <w:r>
        <w:rPr/>
        <w:br w:type="column"/>
      </w:r>
      <w:r>
        <w:rPr/>
        <w:t>410.000,00</w:t>
      </w:r>
    </w:p>
    <w:p>
      <w:pPr>
        <w:tabs>
          <w:tab w:pos="1819" w:val="left" w:leader="none"/>
        </w:tabs>
        <w:spacing w:before="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210.030,63</w:t>
        <w:tab/>
      </w:r>
      <w:r>
        <w:rPr>
          <w:position w:val="1"/>
          <w:sz w:val="15"/>
        </w:rPr>
        <w:t>51.23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510" w:space="3629"/>
            <w:col w:w="1498" w:space="39"/>
            <w:col w:w="1415" w:space="67"/>
            <w:col w:w="2425"/>
          </w:cols>
        </w:sectPr>
      </w:pPr>
    </w:p>
    <w:p>
      <w:pPr>
        <w:pStyle w:val="BodyText"/>
        <w:spacing w:before="5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3861</w:t>
      </w:r>
    </w:p>
    <w:p>
      <w:pPr>
        <w:pStyle w:val="BodyText"/>
        <w:spacing w:line="237" w:lineRule="auto" w:before="103"/>
        <w:ind w:left="74" w:right="30"/>
      </w:pPr>
      <w:r>
        <w:rPr/>
        <w:br w:type="column"/>
      </w:r>
      <w:r>
        <w:rPr/>
        <w:t>Kapitalne pomoći kreditnim i ostalim financijskim</w:t>
      </w:r>
      <w:r>
        <w:rPr>
          <w:spacing w:val="1"/>
        </w:rPr>
        <w:t> </w:t>
      </w:r>
      <w:r>
        <w:rPr/>
        <w:t>institucijama</w:t>
      </w:r>
      <w:r>
        <w:rPr>
          <w:spacing w:val="-2"/>
        </w:rPr>
        <w:t> </w:t>
      </w:r>
      <w:r>
        <w:rPr/>
        <w:t>te</w:t>
      </w:r>
      <w:r>
        <w:rPr>
          <w:spacing w:val="-5"/>
        </w:rPr>
        <w:t> </w:t>
      </w:r>
      <w:r>
        <w:rPr/>
        <w:t>trgovačkim</w:t>
      </w:r>
      <w:r>
        <w:rPr>
          <w:spacing w:val="-2"/>
        </w:rPr>
        <w:t> </w:t>
      </w:r>
      <w:r>
        <w:rPr/>
        <w:t>društvima</w:t>
      </w:r>
      <w:r>
        <w:rPr>
          <w:spacing w:val="-2"/>
        </w:rPr>
        <w:t> </w:t>
      </w:r>
      <w:r>
        <w:rPr/>
        <w:t>u</w:t>
      </w:r>
      <w:r>
        <w:rPr>
          <w:spacing w:val="-3"/>
        </w:rPr>
        <w:t> </w:t>
      </w:r>
      <w:r>
        <w:rPr/>
        <w:t>javnom</w:t>
      </w:r>
      <w:r>
        <w:rPr>
          <w:spacing w:val="-2"/>
        </w:rPr>
        <w:t> </w:t>
      </w:r>
      <w:r>
        <w:rPr/>
        <w:t>sek</w:t>
      </w:r>
    </w:p>
    <w:p>
      <w:pPr>
        <w:pStyle w:val="BodyText"/>
        <w:spacing w:before="145"/>
        <w:ind w:left="752"/>
      </w:pPr>
      <w:r>
        <w:rPr/>
        <w:br w:type="column"/>
      </w:r>
      <w:r>
        <w:rPr/>
        <w:t>210.030,63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4311" w:space="3355"/>
            <w:col w:w="2620"/>
          </w:cols>
        </w:sectPr>
      </w:pPr>
    </w:p>
    <w:p>
      <w:pPr>
        <w:pStyle w:val="Heading8"/>
        <w:spacing w:before="177"/>
        <w:ind w:left="197"/>
      </w:pPr>
      <w:r>
        <w:rPr>
          <w:spacing w:val="-1"/>
        </w:rPr>
        <w:t>R.120.3</w:t>
      </w:r>
    </w:p>
    <w:p>
      <w:pPr>
        <w:spacing w:line="193" w:lineRule="exact" w:before="177"/>
        <w:ind w:left="169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z w:val="16"/>
        </w:rPr>
        <w:t>Glava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2: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PROSTORNO PLANIRANJE</w:t>
      </w:r>
    </w:p>
    <w:p>
      <w:pPr>
        <w:pStyle w:val="Heading8"/>
        <w:spacing w:line="193" w:lineRule="exact"/>
        <w:ind w:left="169"/>
      </w:pPr>
      <w:r>
        <w:rPr/>
        <w:t>Izvori:</w:t>
      </w:r>
      <w:r>
        <w:rPr>
          <w:spacing w:val="-9"/>
        </w:rPr>
        <w:t> </w:t>
      </w:r>
      <w:r>
        <w:rPr/>
        <w:t>52;</w:t>
      </w:r>
    </w:p>
    <w:p>
      <w:pPr>
        <w:pStyle w:val="BodyText"/>
        <w:spacing w:before="9"/>
        <w:rPr>
          <w:b/>
          <w:sz w:val="15"/>
        </w:rPr>
      </w:pPr>
      <w:r>
        <w:rPr/>
        <w:br w:type="column"/>
      </w:r>
      <w:r>
        <w:rPr>
          <w:b/>
          <w:sz w:val="15"/>
        </w:rPr>
      </w:r>
    </w:p>
    <w:p>
      <w:pPr>
        <w:pStyle w:val="BodyText"/>
        <w:spacing w:before="1"/>
        <w:ind w:left="197"/>
      </w:pPr>
      <w:r>
        <w:rPr/>
        <w:t>350.000,00</w:t>
      </w:r>
    </w:p>
    <w:p>
      <w:pPr>
        <w:pStyle w:val="BodyText"/>
        <w:spacing w:before="9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spacing w:before="1"/>
        <w:ind w:left="197"/>
      </w:pPr>
      <w:r>
        <w:rPr/>
        <w:t>350.000,00</w:t>
      </w:r>
    </w:p>
    <w:p>
      <w:pPr>
        <w:pStyle w:val="BodyText"/>
        <w:spacing w:before="6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tabs>
          <w:tab w:pos="1440" w:val="left" w:leader="none"/>
        </w:tabs>
        <w:ind w:left="197"/>
      </w:pPr>
      <w:r>
        <w:rPr>
          <w:position w:val="2"/>
        </w:rPr>
        <w:t>344.437,50</w:t>
        <w:tab/>
      </w:r>
      <w:r>
        <w:rPr/>
        <w:t>98.41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889" w:space="40"/>
            <w:col w:w="3336" w:space="2141"/>
            <w:col w:w="1178" w:space="276"/>
            <w:col w:w="1178" w:space="382"/>
            <w:col w:w="2070"/>
          </w:cols>
        </w:sectPr>
      </w:pPr>
    </w:p>
    <w:p>
      <w:pPr>
        <w:pStyle w:val="Heading5"/>
        <w:rPr>
          <w:rFonts w:ascii="Verdana" w:hAnsi="Verdana"/>
        </w:rPr>
      </w:pPr>
      <w:r>
        <w:rPr/>
        <w:pict>
          <v:group style="position:absolute;margin-left:22.08pt;margin-top:39.599937pt;width:562.2pt;height:767.05pt;mso-position-horizontal-relative:page;mso-position-vertical-relative:page;z-index:-42816512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15341" coordorigin="466,792" coordsize="11220,15341" path="m6478,15554l6456,15554,6456,16133,6478,16133,6478,15554xm6478,14256l6456,14256,6456,14849,6478,14849,6478,14256xm7903,15554l7884,15554,7884,16133,7903,16133,7903,15554xm7903,14256l7884,14256,7884,14849,7903,14849,7903,14256xm9365,15554l9346,15554,9346,16133,9365,16133,9365,15554xm9365,14256l9346,14256,9346,14849,9365,14849,9365,14256xm10925,15554l10906,15554,10906,16133,10925,16133,10925,15554xm10925,14256l10906,14256,10906,14849,10925,14849,10925,14256xm11686,1409l10925,1409,10925,792,10906,792,10906,1409,10906,1428,10906,1738,9365,1738,9365,1428,10906,1428,10906,1409,9365,1409,9365,809,9346,809,9346,1409,9346,1428,9346,1738,7903,1738,7903,1428,9346,1428,9346,1409,7903,1409,7903,809,7884,809,7884,1409,7884,1428,7884,1738,6478,1738,6478,1428,7884,1428,7884,1409,6478,1409,6478,823,6456,823,6456,1409,466,1409,466,1428,6456,1428,6456,1738,466,1738,466,1759,6456,1759,6456,2292,6478,2292,6478,1759,7884,1759,7884,2292,7903,2292,7903,1759,9346,1759,9346,2292,9365,2292,9365,1759,10906,1759,10906,2292,10925,2292,10925,1759,11671,1759,11671,1738,10925,1738,10925,1428,11686,1428,11686,1409xe" filled="true" fillcolor="#000000" stroked="false">
              <v:path arrowok="t"/>
              <v:fill type="solid"/>
            </v:shape>
            <v:rect style="position:absolute;left:463;top:13730;width:11206;height:526" filled="true" fillcolor="#ebebeb" stroked="false">
              <v:fill type="solid"/>
            </v:rect>
            <v:rect style="position:absolute;left:463;top:14848;width:11206;height:706" filled="true" fillcolor="#bfbfbf" stroked="false">
              <v:fill type="solid"/>
            </v:rect>
            <w10:wrap type="none"/>
          </v:group>
        </w:pict>
      </w:r>
      <w:r>
        <w:rPr/>
        <w:pict>
          <v:shape style="position:absolute;margin-left:345.380005pt;margin-top:53.596451pt;width:237.85pt;height:33.85pt;mso-position-horizontal-relative:page;mso-position-vertical-relative:page;z-index:15821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9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Verdana" w:hAnsi="Verdana"/>
        </w:rPr>
        <w:t>PRORAČUN</w:t>
      </w:r>
      <w:r>
        <w:rPr>
          <w:rFonts w:ascii="Verdana" w:hAnsi="Verdana"/>
          <w:spacing w:val="-5"/>
        </w:rPr>
        <w:t> </w:t>
      </w:r>
      <w:r>
        <w:rPr>
          <w:rFonts w:ascii="Verdana" w:hAnsi="Verdana"/>
        </w:rPr>
        <w:t>JLS</w:t>
      </w:r>
    </w:p>
    <w:p>
      <w:pPr>
        <w:pStyle w:val="BodyText"/>
        <w:spacing w:before="5"/>
      </w:pPr>
      <w:r>
        <w:rPr/>
        <w:br w:type="column"/>
      </w:r>
      <w:r>
        <w:rPr/>
      </w:r>
    </w:p>
    <w:p>
      <w:pPr>
        <w:pStyle w:val="BodyText"/>
        <w:ind w:left="243"/>
      </w:pPr>
      <w:r>
        <w:rPr/>
        <w:t>350.000,00</w:t>
      </w:r>
    </w:p>
    <w:p>
      <w:pPr>
        <w:pStyle w:val="BodyText"/>
        <w:spacing w:before="5"/>
      </w:pPr>
      <w:r>
        <w:rPr/>
        <w:br w:type="column"/>
      </w:r>
      <w:r>
        <w:rPr/>
      </w:r>
    </w:p>
    <w:p>
      <w:pPr>
        <w:pStyle w:val="BodyText"/>
        <w:ind w:left="243"/>
      </w:pPr>
      <w:r>
        <w:rPr/>
        <w:t>350.000,00</w:t>
      </w:r>
    </w:p>
    <w:p>
      <w:pPr>
        <w:pStyle w:val="BodyText"/>
        <w:spacing w:before="5"/>
      </w:pPr>
      <w:r>
        <w:rPr/>
        <w:br w:type="column"/>
      </w:r>
      <w:r>
        <w:rPr/>
      </w:r>
    </w:p>
    <w:p>
      <w:pPr>
        <w:pStyle w:val="BodyText"/>
        <w:ind w:left="243"/>
      </w:pPr>
      <w:r>
        <w:rPr/>
        <w:t>344.437,50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4" w:equalWidth="0">
            <w:col w:w="1816" w:space="4544"/>
            <w:col w:w="1223" w:space="231"/>
            <w:col w:w="1223" w:space="337"/>
            <w:col w:w="2116"/>
          </w:cols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60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4"/>
      </w:pPr>
    </w:p>
    <w:p>
      <w:pPr>
        <w:spacing w:after="0"/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8"/>
      </w:pPr>
      <w:r>
        <w:rPr>
          <w:spacing w:val="-1"/>
        </w:rPr>
        <w:t>R.120.3.2</w:t>
      </w:r>
    </w:p>
    <w:p>
      <w:pPr>
        <w:spacing w:before="101"/>
        <w:ind w:left="31" w:right="24" w:firstLine="0"/>
        <w:jc w:val="center"/>
        <w:rPr>
          <w:sz w:val="16"/>
        </w:rPr>
      </w:pPr>
      <w:r>
        <w:rPr/>
        <w:br w:type="column"/>
      </w:r>
      <w:r>
        <w:rPr>
          <w:sz w:val="16"/>
        </w:rPr>
        <w:t>1</w:t>
      </w:r>
    </w:p>
    <w:p>
      <w:pPr>
        <w:pStyle w:val="BodyText"/>
        <w:rPr>
          <w:sz w:val="15"/>
        </w:rPr>
      </w:pPr>
    </w:p>
    <w:p>
      <w:pPr>
        <w:pStyle w:val="Heading8"/>
        <w:ind w:left="101" w:right="24"/>
        <w:jc w:val="center"/>
      </w:pPr>
      <w:r>
        <w:rPr/>
        <w:t>Program:</w:t>
      </w:r>
      <w:r>
        <w:rPr>
          <w:spacing w:val="-4"/>
        </w:rPr>
        <w:t> </w:t>
      </w:r>
      <w:r>
        <w:rPr/>
        <w:t>Plan</w:t>
      </w:r>
      <w:r>
        <w:rPr>
          <w:spacing w:val="-2"/>
        </w:rPr>
        <w:t> </w:t>
      </w:r>
      <w:r>
        <w:rPr/>
        <w:t>razvojnih</w:t>
      </w:r>
      <w:r>
        <w:rPr>
          <w:spacing w:val="-1"/>
        </w:rPr>
        <w:t> </w:t>
      </w:r>
      <w:r>
        <w:rPr/>
        <w:t>programa</w:t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spacing w:before="1"/>
        <w:rPr>
          <w:b/>
          <w:sz w:val="18"/>
        </w:rPr>
      </w:pPr>
    </w:p>
    <w:p>
      <w:pPr>
        <w:pStyle w:val="BodyText"/>
        <w:spacing w:before="1"/>
        <w:ind w:left="243"/>
      </w:pPr>
      <w:r>
        <w:rPr/>
        <w:pict>
          <v:shape style="position:absolute;margin-left:345.380005pt;margin-top:-39.230499pt;width:237.5pt;height:34.75pt;mso-position-horizontal-relative:page;mso-position-vertical-relative:paragraph;z-index:158243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2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48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350.000,00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1"/>
        <w:ind w:left="243"/>
      </w:pPr>
      <w:r>
        <w:rPr/>
        <w:t>350.000,00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243"/>
      </w:pPr>
      <w:r>
        <w:rPr/>
        <w:t>344.437,50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243"/>
      </w:pPr>
      <w:r>
        <w:rPr/>
        <w:t>98.41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6" w:equalWidth="0">
            <w:col w:w="1107" w:space="40"/>
            <w:col w:w="3272" w:space="1941"/>
            <w:col w:w="1223" w:space="231"/>
            <w:col w:w="1223" w:space="337"/>
            <w:col w:w="1183" w:space="60"/>
            <w:col w:w="873"/>
          </w:cols>
        </w:sectPr>
      </w:pPr>
    </w:p>
    <w:p>
      <w:pPr>
        <w:pStyle w:val="BodyText"/>
        <w:spacing w:before="9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tabs>
          <w:tab w:pos="1443" w:val="left" w:leader="none"/>
        </w:tabs>
        <w:spacing w:before="101"/>
        <w:ind w:left="243"/>
      </w:pPr>
      <w:r>
        <w:rPr/>
        <w:t>R.120.3.2.1</w:t>
        <w:tab/>
        <w:t>Aktivnost:</w:t>
      </w:r>
      <w:r>
        <w:rPr>
          <w:spacing w:val="1"/>
        </w:rPr>
        <w:t> </w:t>
      </w:r>
      <w:r>
        <w:rPr/>
        <w:t>Izrada</w:t>
      </w:r>
      <w:r>
        <w:rPr>
          <w:spacing w:val="-4"/>
        </w:rPr>
        <w:t> </w:t>
      </w:r>
      <w:r>
        <w:rPr/>
        <w:t>projektne</w:t>
      </w:r>
      <w:r>
        <w:rPr>
          <w:spacing w:val="-2"/>
        </w:rPr>
        <w:t> </w:t>
      </w:r>
      <w:r>
        <w:rPr/>
        <w:t>dokumentacije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350.000,00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350.000,00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344.437,50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98,41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4943" w:space="1417"/>
            <w:col w:w="1223" w:space="231"/>
            <w:col w:w="1223" w:space="337"/>
            <w:col w:w="1183" w:space="60"/>
            <w:col w:w="873"/>
          </w:cols>
        </w:sectPr>
      </w:pPr>
    </w:p>
    <w:p>
      <w:pPr>
        <w:pStyle w:val="BodyText"/>
        <w:spacing w:before="4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426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Nematerijalna</w:t>
      </w:r>
      <w:r>
        <w:rPr>
          <w:spacing w:val="1"/>
        </w:rPr>
        <w:t> </w:t>
      </w:r>
      <w:r>
        <w:rPr/>
        <w:t>proizvedena</w:t>
      </w:r>
      <w:r>
        <w:rPr>
          <w:spacing w:val="1"/>
        </w:rPr>
        <w:t> </w:t>
      </w:r>
      <w:r>
        <w:rPr/>
        <w:t>imovina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350.000,00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350.000,00</w:t>
      </w:r>
    </w:p>
    <w:p>
      <w:pPr>
        <w:tabs>
          <w:tab w:pos="1829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344.437,50</w:t>
        <w:tab/>
      </w:r>
      <w:r>
        <w:rPr>
          <w:position w:val="1"/>
          <w:sz w:val="15"/>
        </w:rPr>
        <w:t>98.41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2985" w:space="2154"/>
            <w:col w:w="1498" w:space="39"/>
            <w:col w:w="1415" w:space="62"/>
            <w:col w:w="2430"/>
          </w:cols>
        </w:sectPr>
      </w:pP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pict>
          <v:rect style="position:absolute;margin-left:322.800018pt;margin-top:104.052986pt;width:1.080002pt;height:3pt;mso-position-horizontal-relative:page;mso-position-vertical-relative:paragraph;z-index:-42814976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104.052986pt;width:.960022pt;height:3pt;mso-position-horizontal-relative:page;mso-position-vertical-relative:paragraph;z-index:-42814464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104.052986pt;width:.960022pt;height:3pt;mso-position-horizontal-relative:page;mso-position-vertical-relative:paragraph;z-index:-42813952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104.052986pt;width:.960022pt;height:3pt;mso-position-horizontal-relative:page;mso-position-vertical-relative:paragraph;z-index:-42813440" filled="true" fillcolor="#000000" stroked="false">
            <v:fill type="solid"/>
            <w10:wrap type="none"/>
          </v:rect>
        </w:pict>
      </w:r>
      <w:r>
        <w:rPr/>
        <w:t>4263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Umjetnička,</w:t>
      </w:r>
      <w:r>
        <w:rPr>
          <w:spacing w:val="-4"/>
        </w:rPr>
        <w:t> </w:t>
      </w:r>
      <w:r>
        <w:rPr/>
        <w:t>literarna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/>
        <w:t>znanstvena</w:t>
      </w:r>
      <w:r>
        <w:rPr>
          <w:spacing w:val="-5"/>
        </w:rPr>
        <w:t> </w:t>
      </w:r>
      <w:r>
        <w:rPr/>
        <w:t>djela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344.437,50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320" w:space="4342"/>
            <w:col w:w="2624"/>
          </w:cols>
        </w:sectPr>
      </w:pPr>
    </w:p>
    <w:p>
      <w:pPr>
        <w:pStyle w:val="BodyText"/>
        <w:spacing w:before="2"/>
      </w:pPr>
      <w:r>
        <w:rPr/>
        <w:pict>
          <v:group style="position:absolute;margin-left:22.08pt;margin-top:39.599937pt;width:562.2pt;height:767.05pt;mso-position-horizontal-relative:page;mso-position-vertical-relative:page;z-index:-42815488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15341" coordorigin="466,792" coordsize="11220,15341" path="m6478,15286l6456,15286,6456,16133,6478,16133,6478,15286xm6478,3386l6456,3386,6456,3972,6478,3972,6478,3386xm6478,2741l6456,2741,6456,2861,6478,2861,6478,2741xm6478,2292l6456,2292,6456,2352,6478,2352,6478,2292xm7903,15286l7884,15286,7884,16133,7903,16133,7903,15286xm7903,3386l7884,3386,7884,3972,7903,3972,7903,3386xm7903,2741l7884,2741,7884,2861,7903,2861,7903,2741xm7903,2292l7884,2292,7884,2352,7903,2352,7903,2292xm9365,15286l9346,15286,9346,16133,9365,16133,9365,15286xm9365,3386l9346,3386,9346,3972,9365,3972,9365,3386xm9365,2741l9346,2741,9346,2861,9365,2861,9365,2741xm9365,2292l9346,2292,9346,2352,9365,2352,9365,2292xm10925,15286l10906,15286,10906,16133,10925,16133,10925,15286xm10925,3386l10906,3386,10906,3972,10925,3972,10925,3386xm10925,2741l10906,2741,10906,2861,10925,2861,10925,2741xm10925,2292l10906,2292,10906,2352,10925,2352,10925,2292xm11686,1409l10925,1409,10925,792,10906,792,10906,1409,10906,1428,10906,1738,9365,1738,9365,1428,10906,1428,10906,1409,9365,1409,9365,809,9346,809,9346,1409,9346,1428,9346,1738,7903,1738,7903,1428,9346,1428,9346,1409,7903,1409,7903,809,7884,809,7884,1409,7884,1428,7884,1738,6478,1738,6478,1428,7884,1428,7884,1409,6478,1409,6478,823,6456,823,6456,1409,466,1409,466,1428,6456,1428,6456,1738,466,1738,466,1759,6456,1759,6456,1766,6478,1766,6478,1759,7884,1759,7884,1766,7903,1766,7903,1759,9346,1759,9346,1766,9365,1766,9365,1759,10906,1759,10906,1766,10925,1766,10925,1759,11671,1759,11671,1738,10925,1738,10925,1428,11686,1428,11686,1409xe" filled="true" fillcolor="#000000" stroked="false">
              <v:path arrowok="t"/>
              <v:fill type="solid"/>
            </v:shape>
            <v:rect style="position:absolute;left:463;top:1766;width:11206;height:526" filled="true" fillcolor="#dbdbdb" stroked="false">
              <v:fill type="solid"/>
            </v:rect>
            <v:shape style="position:absolute;left:463;top:2352;width:11206;height:1035" coordorigin="463,2352" coordsize="11206,1035" path="m11669,2861l463,2861,463,3386,11669,3386,11669,2861xm11669,2352l463,2352,463,2741,11669,2741,11669,2352xe" filled="true" fillcolor="#ebebeb" stroked="false">
              <v:path arrowok="t"/>
              <v:fill type="solid"/>
            </v:shape>
            <w10:wrap type="none"/>
          </v:group>
        </w:pict>
      </w: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6"/>
        <w:gridCol w:w="4900"/>
        <w:gridCol w:w="1427"/>
        <w:gridCol w:w="1462"/>
        <w:gridCol w:w="1560"/>
        <w:gridCol w:w="756"/>
      </w:tblGrid>
      <w:tr>
        <w:trPr>
          <w:trHeight w:val="702" w:hRule="atLeast"/>
        </w:trPr>
        <w:tc>
          <w:tcPr>
            <w:tcW w:w="6016" w:type="dxa"/>
            <w:gridSpan w:val="2"/>
            <w:shd w:val="clear" w:color="auto" w:fill="BFBFBF"/>
          </w:tcPr>
          <w:p>
            <w:pPr>
              <w:pStyle w:val="TableParagraph"/>
              <w:tabs>
                <w:tab w:pos="986" w:val="left" w:leader="none"/>
              </w:tabs>
              <w:spacing w:line="237" w:lineRule="auto" w:before="119"/>
              <w:ind w:left="986" w:right="2657" w:hanging="900"/>
              <w:rPr>
                <w:b/>
                <w:sz w:val="16"/>
              </w:rPr>
            </w:pPr>
            <w:r>
              <w:rPr>
                <w:b/>
                <w:sz w:val="16"/>
              </w:rPr>
              <w:t>R.120.4</w:t>
              <w:tab/>
            </w:r>
            <w:r>
              <w:rPr>
                <w:b/>
                <w:spacing w:val="-1"/>
                <w:sz w:val="16"/>
              </w:rPr>
              <w:t>Glava </w:t>
            </w:r>
            <w:r>
              <w:rPr>
                <w:b/>
                <w:sz w:val="16"/>
              </w:rPr>
              <w:t>3: OSTALI RASHODI</w:t>
            </w:r>
            <w:r>
              <w:rPr>
                <w:b/>
                <w:spacing w:val="-52"/>
                <w:sz w:val="16"/>
              </w:rPr>
              <w:t> </w:t>
            </w:r>
            <w:r>
              <w:rPr>
                <w:b/>
                <w:sz w:val="16"/>
              </w:rPr>
              <w:t>Izvori: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11;52;</w:t>
            </w:r>
          </w:p>
        </w:tc>
        <w:tc>
          <w:tcPr>
            <w:tcW w:w="1427" w:type="dxa"/>
            <w:shd w:val="clear" w:color="auto" w:fill="BFBFBF"/>
          </w:tcPr>
          <w:p>
            <w:pPr>
              <w:pStyle w:val="TableParagraph"/>
              <w:spacing w:before="132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28.869.500,00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before="132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29.389.500,00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before="132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28.779.253,62</w:t>
            </w:r>
          </w:p>
        </w:tc>
        <w:tc>
          <w:tcPr>
            <w:tcW w:w="756" w:type="dxa"/>
            <w:shd w:val="clear" w:color="auto" w:fill="BFBFBF"/>
          </w:tcPr>
          <w:p>
            <w:pPr>
              <w:pStyle w:val="TableParagraph"/>
              <w:spacing w:before="148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97.92</w:t>
            </w:r>
          </w:p>
        </w:tc>
      </w:tr>
      <w:tr>
        <w:trPr>
          <w:trHeight w:val="317" w:hRule="atLeast"/>
        </w:trPr>
        <w:tc>
          <w:tcPr>
            <w:tcW w:w="6016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JLS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28.869.500,00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29.389.500,00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28.779.253,62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7" w:hRule="atLeast"/>
        </w:trPr>
        <w:tc>
          <w:tcPr>
            <w:tcW w:w="6016" w:type="dxa"/>
            <w:gridSpan w:val="2"/>
            <w:shd w:val="clear" w:color="auto" w:fill="DBDBDB"/>
          </w:tcPr>
          <w:p>
            <w:pPr>
              <w:pStyle w:val="TableParagraph"/>
              <w:spacing w:line="175" w:lineRule="exact" w:before="103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R.120.4.1</w:t>
            </w:r>
            <w:r>
              <w:rPr>
                <w:b/>
                <w:spacing w:val="41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program</w:t>
            </w:r>
          </w:p>
        </w:tc>
        <w:tc>
          <w:tcPr>
            <w:tcW w:w="1427" w:type="dxa"/>
            <w:shd w:val="clear" w:color="auto" w:fill="DBDBDB"/>
          </w:tcPr>
          <w:p>
            <w:pPr>
              <w:pStyle w:val="TableParagraph"/>
              <w:spacing w:line="189" w:lineRule="exact" w:before="8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462" w:type="dxa"/>
            <w:shd w:val="clear" w:color="auto" w:fill="DBDBDB"/>
          </w:tcPr>
          <w:p>
            <w:pPr>
              <w:pStyle w:val="TableParagraph"/>
              <w:spacing w:line="189" w:lineRule="exact" w:before="88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168.000,00</w:t>
            </w:r>
          </w:p>
        </w:tc>
        <w:tc>
          <w:tcPr>
            <w:tcW w:w="1560" w:type="dxa"/>
            <w:shd w:val="clear" w:color="auto" w:fill="DBDBDB"/>
          </w:tcPr>
          <w:p>
            <w:pPr>
              <w:pStyle w:val="TableParagraph"/>
              <w:spacing w:line="175" w:lineRule="exact"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67.581,77</w:t>
            </w:r>
          </w:p>
        </w:tc>
        <w:tc>
          <w:tcPr>
            <w:tcW w:w="756" w:type="dxa"/>
            <w:shd w:val="clear" w:color="auto" w:fill="DBDBDB"/>
          </w:tcPr>
          <w:p>
            <w:pPr>
              <w:pStyle w:val="TableParagraph"/>
              <w:spacing w:line="175" w:lineRule="exact" w:before="10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40.23</w:t>
            </w:r>
          </w:p>
        </w:tc>
      </w:tr>
      <w:tr>
        <w:trPr>
          <w:trHeight w:val="676" w:hRule="atLeast"/>
        </w:trPr>
        <w:tc>
          <w:tcPr>
            <w:tcW w:w="111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spacing w:before="1"/>
              <w:ind w:left="132"/>
              <w:rPr>
                <w:sz w:val="16"/>
              </w:rPr>
            </w:pPr>
            <w:r>
              <w:rPr>
                <w:sz w:val="16"/>
              </w:rPr>
              <w:t>R.120.4.1.1</w:t>
            </w:r>
          </w:p>
        </w:tc>
        <w:tc>
          <w:tcPr>
            <w:tcW w:w="4900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spacing w:before="1"/>
              <w:ind w:left="215"/>
              <w:rPr>
                <w:sz w:val="16"/>
              </w:rPr>
            </w:pPr>
            <w:r>
              <w:rPr>
                <w:sz w:val="16"/>
              </w:rPr>
              <w:t>Aktivnost: Održavanje trajekta GOLUBICA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pontona</w:t>
            </w:r>
          </w:p>
        </w:tc>
        <w:tc>
          <w:tcPr>
            <w:tcW w:w="142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462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68.000,00</w:t>
            </w:r>
          </w:p>
        </w:tc>
        <w:tc>
          <w:tcPr>
            <w:tcW w:w="1560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67.581,77</w:t>
            </w:r>
          </w:p>
        </w:tc>
        <w:tc>
          <w:tcPr>
            <w:tcW w:w="75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99,38</w:t>
            </w:r>
          </w:p>
        </w:tc>
      </w:tr>
      <w:tr>
        <w:trPr>
          <w:trHeight w:val="525" w:hRule="atLeast"/>
        </w:trPr>
        <w:tc>
          <w:tcPr>
            <w:tcW w:w="111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50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</w:t>
            </w:r>
          </w:p>
        </w:tc>
        <w:tc>
          <w:tcPr>
            <w:tcW w:w="490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left="-30"/>
              <w:rPr>
                <w:sz w:val="16"/>
              </w:rPr>
            </w:pPr>
            <w:r>
              <w:rPr>
                <w:sz w:val="16"/>
              </w:rPr>
              <w:t>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462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68.000,00</w:t>
            </w:r>
          </w:p>
        </w:tc>
        <w:tc>
          <w:tcPr>
            <w:tcW w:w="156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67.581,77</w:t>
            </w:r>
          </w:p>
        </w:tc>
        <w:tc>
          <w:tcPr>
            <w:tcW w:w="75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99.38</w:t>
            </w:r>
          </w:p>
        </w:tc>
      </w:tr>
      <w:tr>
        <w:trPr>
          <w:trHeight w:val="585" w:hRule="atLeast"/>
        </w:trPr>
        <w:tc>
          <w:tcPr>
            <w:tcW w:w="1116" w:type="dxa"/>
          </w:tcPr>
          <w:p>
            <w:pPr>
              <w:pStyle w:val="TableParagraph"/>
              <w:spacing w:before="148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49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50"/>
              <w:rPr>
                <w:sz w:val="16"/>
              </w:rPr>
            </w:pPr>
            <w:r>
              <w:rPr>
                <w:sz w:val="16"/>
              </w:rPr>
              <w:t>Ostale usluge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67.581,77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28" w:hRule="atLeast"/>
        </w:trPr>
        <w:tc>
          <w:tcPr>
            <w:tcW w:w="1116" w:type="dxa"/>
            <w:shd w:val="clear" w:color="auto" w:fill="EBEBEB"/>
          </w:tcPr>
          <w:p>
            <w:pPr>
              <w:pStyle w:val="TableParagraph"/>
              <w:spacing w:before="43"/>
              <w:ind w:left="132"/>
              <w:rPr>
                <w:sz w:val="16"/>
              </w:rPr>
            </w:pPr>
            <w:r>
              <w:rPr>
                <w:sz w:val="16"/>
              </w:rPr>
              <w:t>R.120.4.1.5</w:t>
            </w:r>
          </w:p>
        </w:tc>
        <w:tc>
          <w:tcPr>
            <w:tcW w:w="4900" w:type="dxa"/>
            <w:shd w:val="clear" w:color="auto" w:fill="EBEBEB"/>
          </w:tcPr>
          <w:p>
            <w:pPr>
              <w:pStyle w:val="TableParagraph"/>
              <w:spacing w:line="192" w:lineRule="exact" w:before="24"/>
              <w:ind w:left="215" w:right="456"/>
              <w:rPr>
                <w:sz w:val="16"/>
              </w:rPr>
            </w:pPr>
            <w:r>
              <w:rPr>
                <w:sz w:val="16"/>
              </w:rPr>
              <w:t>Aktivnost: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Geološka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geofizička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istraživanja u svrhu</w:t>
            </w:r>
            <w:r>
              <w:rPr>
                <w:spacing w:val="-53"/>
                <w:sz w:val="16"/>
              </w:rPr>
              <w:t> </w:t>
            </w:r>
            <w:r>
              <w:rPr>
                <w:sz w:val="16"/>
              </w:rPr>
              <w:t>lociranja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72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72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72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11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194" w:lineRule="exact"/>
              <w:ind w:left="215"/>
              <w:rPr>
                <w:sz w:val="16"/>
              </w:rPr>
            </w:pPr>
            <w:r>
              <w:rPr>
                <w:sz w:val="16"/>
              </w:rPr>
              <w:t>geotermalne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bušotine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području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Grada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Vukovara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gridSpan w:val="2"/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421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Građevinski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objekti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5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5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16" w:type="dxa"/>
          </w:tcPr>
          <w:p>
            <w:pPr>
              <w:pStyle w:val="TableParagraph"/>
              <w:spacing w:before="151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4214</w:t>
            </w:r>
          </w:p>
        </w:tc>
        <w:tc>
          <w:tcPr>
            <w:tcW w:w="49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50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građevinski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objekti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1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R.120.4.2</w:t>
            </w:r>
          </w:p>
        </w:tc>
        <w:tc>
          <w:tcPr>
            <w:tcW w:w="490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left="35"/>
              <w:rPr>
                <w:b/>
                <w:sz w:val="16"/>
              </w:rPr>
            </w:pPr>
            <w:r>
              <w:rPr>
                <w:b/>
                <w:sz w:val="16"/>
              </w:rPr>
              <w:t>Program: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Opći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poslovi Odjela</w:t>
            </w:r>
          </w:p>
        </w:tc>
        <w:tc>
          <w:tcPr>
            <w:tcW w:w="1427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2.270.500,00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2.772.500,00</w:t>
            </w:r>
          </w:p>
        </w:tc>
        <w:tc>
          <w:tcPr>
            <w:tcW w:w="156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2.768.197,23</w:t>
            </w:r>
          </w:p>
        </w:tc>
        <w:tc>
          <w:tcPr>
            <w:tcW w:w="75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99.84</w:t>
            </w:r>
          </w:p>
        </w:tc>
      </w:tr>
      <w:tr>
        <w:trPr>
          <w:trHeight w:val="388" w:hRule="atLeast"/>
        </w:trPr>
        <w:tc>
          <w:tcPr>
            <w:tcW w:w="1116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3"/>
              <w:ind w:left="132"/>
              <w:rPr>
                <w:sz w:val="16"/>
              </w:rPr>
            </w:pPr>
            <w:r>
              <w:rPr>
                <w:sz w:val="16"/>
              </w:rPr>
              <w:t>R.120.4.2.1</w:t>
            </w:r>
          </w:p>
        </w:tc>
        <w:tc>
          <w:tcPr>
            <w:tcW w:w="4900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3"/>
              <w:ind w:left="215"/>
              <w:rPr>
                <w:sz w:val="16"/>
              </w:rPr>
            </w:pPr>
            <w:r>
              <w:rPr>
                <w:sz w:val="16"/>
              </w:rPr>
              <w:t>Aktivnost: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poslovi</w:t>
            </w:r>
          </w:p>
        </w:tc>
        <w:tc>
          <w:tcPr>
            <w:tcW w:w="1427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2.270.500,00</w:t>
            </w:r>
          </w:p>
        </w:tc>
        <w:tc>
          <w:tcPr>
            <w:tcW w:w="1462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2.772.500,00</w:t>
            </w:r>
          </w:p>
        </w:tc>
        <w:tc>
          <w:tcPr>
            <w:tcW w:w="1560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2.768.197,23</w:t>
            </w:r>
          </w:p>
        </w:tc>
        <w:tc>
          <w:tcPr>
            <w:tcW w:w="756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99,84</w:t>
            </w:r>
          </w:p>
        </w:tc>
      </w:tr>
      <w:tr>
        <w:trPr>
          <w:trHeight w:val="525" w:hRule="atLeast"/>
        </w:trPr>
        <w:tc>
          <w:tcPr>
            <w:tcW w:w="111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50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</w:t>
            </w:r>
          </w:p>
        </w:tc>
        <w:tc>
          <w:tcPr>
            <w:tcW w:w="490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left="-30"/>
              <w:rPr>
                <w:sz w:val="16"/>
              </w:rPr>
            </w:pPr>
            <w:r>
              <w:rPr>
                <w:sz w:val="16"/>
              </w:rPr>
              <w:t>shodi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energiju</w:t>
            </w:r>
          </w:p>
        </w:tc>
        <w:tc>
          <w:tcPr>
            <w:tcW w:w="142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462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56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9.026,94</w:t>
            </w:r>
          </w:p>
        </w:tc>
        <w:tc>
          <w:tcPr>
            <w:tcW w:w="75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90.27</w:t>
            </w:r>
          </w:p>
        </w:tc>
      </w:tr>
      <w:tr>
        <w:trPr>
          <w:trHeight w:val="585" w:hRule="atLeast"/>
        </w:trPr>
        <w:tc>
          <w:tcPr>
            <w:tcW w:w="1116" w:type="dxa"/>
          </w:tcPr>
          <w:p>
            <w:pPr>
              <w:pStyle w:val="TableParagraph"/>
              <w:spacing w:before="148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3227</w:t>
            </w:r>
          </w:p>
        </w:tc>
        <w:tc>
          <w:tcPr>
            <w:tcW w:w="49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50"/>
              <w:rPr>
                <w:sz w:val="16"/>
              </w:rPr>
            </w:pPr>
            <w:r>
              <w:rPr>
                <w:sz w:val="16"/>
              </w:rPr>
              <w:t>Službena,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zaštitna odjeća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obuća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9.026,94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1116" w:type="dxa"/>
            <w:shd w:val="clear" w:color="auto" w:fill="EBEBEB"/>
          </w:tcPr>
          <w:p>
            <w:pPr>
              <w:pStyle w:val="TableParagraph"/>
              <w:spacing w:before="47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</w:t>
            </w:r>
          </w:p>
        </w:tc>
        <w:tc>
          <w:tcPr>
            <w:tcW w:w="4900" w:type="dxa"/>
            <w:shd w:val="clear" w:color="auto" w:fill="EBEBEB"/>
          </w:tcPr>
          <w:p>
            <w:pPr>
              <w:pStyle w:val="TableParagraph"/>
              <w:spacing w:before="43"/>
              <w:ind w:left="-30"/>
              <w:rPr>
                <w:sz w:val="16"/>
              </w:rPr>
            </w:pPr>
            <w:r>
              <w:rPr>
                <w:sz w:val="16"/>
              </w:rPr>
              <w:t>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1.637.500,00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1.719.500,00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1.718.702,65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3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99.95</w:t>
            </w:r>
          </w:p>
        </w:tc>
      </w:tr>
      <w:tr>
        <w:trPr>
          <w:trHeight w:val="502" w:hRule="atLeast"/>
        </w:trPr>
        <w:tc>
          <w:tcPr>
            <w:tcW w:w="1116" w:type="dxa"/>
          </w:tcPr>
          <w:p>
            <w:pPr>
              <w:pStyle w:val="TableParagraph"/>
              <w:spacing w:before="151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49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50"/>
              <w:rPr>
                <w:sz w:val="16"/>
              </w:rPr>
            </w:pPr>
            <w:r>
              <w:rPr>
                <w:sz w:val="16"/>
              </w:rPr>
              <w:t>Usluge tekućeg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održavanja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1.899,00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16" w:type="dxa"/>
          </w:tcPr>
          <w:p>
            <w:pPr>
              <w:pStyle w:val="TableParagraph"/>
              <w:spacing w:before="114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3233</w:t>
            </w:r>
          </w:p>
        </w:tc>
        <w:tc>
          <w:tcPr>
            <w:tcW w:w="49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50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informiranja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36.106,25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16" w:type="dxa"/>
          </w:tcPr>
          <w:p>
            <w:pPr>
              <w:pStyle w:val="TableParagraph"/>
              <w:spacing w:before="113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3235</w:t>
            </w:r>
          </w:p>
        </w:tc>
        <w:tc>
          <w:tcPr>
            <w:tcW w:w="49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50"/>
              <w:rPr>
                <w:sz w:val="16"/>
              </w:rPr>
            </w:pPr>
            <w:r>
              <w:rPr>
                <w:sz w:val="16"/>
              </w:rPr>
              <w:t>Zakupnine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najamnine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56.587,41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16" w:type="dxa"/>
          </w:tcPr>
          <w:p>
            <w:pPr>
              <w:pStyle w:val="TableParagraph"/>
              <w:spacing w:before="114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49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50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1.338.383,74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16" w:type="dxa"/>
          </w:tcPr>
          <w:p>
            <w:pPr>
              <w:pStyle w:val="TableParagraph"/>
              <w:spacing w:before="114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3238</w:t>
            </w:r>
          </w:p>
        </w:tc>
        <w:tc>
          <w:tcPr>
            <w:tcW w:w="49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50"/>
              <w:rPr>
                <w:sz w:val="16"/>
              </w:rPr>
            </w:pPr>
            <w:r>
              <w:rPr>
                <w:sz w:val="16"/>
              </w:rPr>
              <w:t>Računalne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259.029,06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1116" w:type="dxa"/>
          </w:tcPr>
          <w:p>
            <w:pPr>
              <w:pStyle w:val="TableParagraph"/>
              <w:spacing w:before="114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49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50"/>
              <w:rPr>
                <w:sz w:val="16"/>
              </w:rPr>
            </w:pPr>
            <w:r>
              <w:rPr>
                <w:sz w:val="16"/>
              </w:rPr>
              <w:t>Ostale usluge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26.697,19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16" w:type="dxa"/>
            <w:shd w:val="clear" w:color="auto" w:fill="EBEBEB"/>
          </w:tcPr>
          <w:p>
            <w:pPr>
              <w:pStyle w:val="TableParagraph"/>
              <w:spacing w:before="47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</w:t>
            </w:r>
          </w:p>
        </w:tc>
        <w:tc>
          <w:tcPr>
            <w:tcW w:w="4900" w:type="dxa"/>
            <w:shd w:val="clear" w:color="auto" w:fill="EBEBEB"/>
          </w:tcPr>
          <w:p>
            <w:pPr>
              <w:pStyle w:val="TableParagraph"/>
              <w:spacing w:before="43"/>
              <w:ind w:left="-24"/>
              <w:rPr>
                <w:sz w:val="16"/>
              </w:rPr>
            </w:pPr>
            <w:r>
              <w:rPr>
                <w:sz w:val="16"/>
              </w:rPr>
              <w:t>tali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563.000,00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983.000,00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982.867,64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3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99.99</w:t>
            </w:r>
          </w:p>
        </w:tc>
      </w:tr>
      <w:tr>
        <w:trPr>
          <w:trHeight w:val="386" w:hRule="atLeast"/>
        </w:trPr>
        <w:tc>
          <w:tcPr>
            <w:tcW w:w="1116" w:type="dxa"/>
          </w:tcPr>
          <w:p>
            <w:pPr>
              <w:pStyle w:val="TableParagraph"/>
              <w:spacing w:before="148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3295</w:t>
            </w:r>
          </w:p>
        </w:tc>
        <w:tc>
          <w:tcPr>
            <w:tcW w:w="4900" w:type="dxa"/>
          </w:tcPr>
          <w:p>
            <w:pPr>
              <w:pStyle w:val="TableParagraph"/>
              <w:spacing w:before="148"/>
              <w:ind w:left="50"/>
              <w:rPr>
                <w:sz w:val="16"/>
              </w:rPr>
            </w:pPr>
            <w:r>
              <w:rPr>
                <w:sz w:val="16"/>
              </w:rPr>
              <w:t>Pristojbe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naknade</w:t>
            </w: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spacing w:line="175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835.126,35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60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2"/>
        <w:rPr>
          <w:sz w:val="15"/>
        </w:rPr>
      </w:pPr>
      <w:r>
        <w:rPr/>
        <w:pict>
          <v:group style="position:absolute;margin-left:22.08pt;margin-top:39.599937pt;width:562.2pt;height:767.05pt;mso-position-horizontal-relative:page;mso-position-vertical-relative:page;z-index:-42812416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15341" coordorigin="466,792" coordsize="11220,15341" path="m6478,15206l6456,15206,6456,16133,6478,16133,6478,15206xm7903,15206l7884,15206,7884,16133,7903,16133,7903,15206xm9365,15206l9346,15206,9346,16133,9365,16133,9365,15206xm10925,15206l10906,15206,10906,16133,10925,16133,10925,15206xm11686,1409l10925,1409,10925,792,10906,792,10906,1409,9365,1409,9365,809,9346,809,9346,1409,7903,1409,7903,809,7884,809,7884,1409,6478,1409,6478,823,6456,823,6456,1409,466,1409,466,1428,6456,1428,6456,2292,6478,2292,6478,1428,7884,1428,7884,2292,7903,2292,7903,1428,9346,1428,9346,2292,9365,2292,9365,1428,10906,1428,10906,2292,10925,2292,10925,1428,11686,1428,11686,140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322.800018pt;margin-top:672.599915pt;width:1.080002pt;height:6pt;mso-position-horizontal-relative:page;mso-position-vertical-relative:page;z-index:-42811904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591.599915pt;width:1.080002pt;height:6pt;mso-position-horizontal-relative:page;mso-position-vertical-relative:page;z-index:-42811392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569.039917pt;width:1.080002pt;height:3pt;mso-position-horizontal-relative:page;mso-position-vertical-relative:page;z-index:-42810880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215.879929pt;width:1.080002pt;height:6pt;mso-position-horizontal-relative:page;mso-position-vertical-relative:page;z-index:-42810368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193.319946pt;width:1.080002pt;height:3pt;mso-position-horizontal-relative:page;mso-position-vertical-relative:page;z-index:-42809856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672.599915pt;width:.960022pt;height:6pt;mso-position-horizontal-relative:page;mso-position-vertical-relative:page;z-index:-42809344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591.599915pt;width:.960022pt;height:6pt;mso-position-horizontal-relative:page;mso-position-vertical-relative:page;z-index:-42808832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569.039917pt;width:.960022pt;height:3pt;mso-position-horizontal-relative:page;mso-position-vertical-relative:page;z-index:-42808320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215.879929pt;width:.960022pt;height:6pt;mso-position-horizontal-relative:page;mso-position-vertical-relative:page;z-index:-42807808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193.319946pt;width:.960022pt;height:3pt;mso-position-horizontal-relative:page;mso-position-vertical-relative:page;z-index:-42807296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672.599915pt;width:.960022pt;height:6pt;mso-position-horizontal-relative:page;mso-position-vertical-relative:page;z-index:-42806784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591.599915pt;width:.960022pt;height:6pt;mso-position-horizontal-relative:page;mso-position-vertical-relative:page;z-index:-42806272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569.039917pt;width:.960022pt;height:3pt;mso-position-horizontal-relative:page;mso-position-vertical-relative:page;z-index:-42805760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215.879929pt;width:.960022pt;height:6pt;mso-position-horizontal-relative:page;mso-position-vertical-relative:page;z-index:-42805248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193.319946pt;width:.960022pt;height:3pt;mso-position-horizontal-relative:page;mso-position-vertical-relative:page;z-index:-42804736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672.599915pt;width:.960022pt;height:6pt;mso-position-horizontal-relative:page;mso-position-vertical-relative:page;z-index:-42804224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591.599915pt;width:.960022pt;height:6pt;mso-position-horizontal-relative:page;mso-position-vertical-relative:page;z-index:-42803712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569.039917pt;width:.960022pt;height:3pt;mso-position-horizontal-relative:page;mso-position-vertical-relative:page;z-index:-42803200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215.879929pt;width:.960022pt;height:6pt;mso-position-horizontal-relative:page;mso-position-vertical-relative:page;z-index:-42802688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193.319946pt;width:.960022pt;height:3pt;mso-position-horizontal-relative:page;mso-position-vertical-relative:page;z-index:-42802176" filled="true" fillcolor="#000000" stroked="false">
            <v:fill type="solid"/>
            <w10:wrap type="none"/>
          </v:rect>
        </w:pict>
      </w:r>
      <w:r>
        <w:rPr/>
        <w:pict>
          <v:shape style="position:absolute;margin-left:345.380005pt;margin-top:53.596451pt;width:237.5pt;height:31.75pt;mso-position-horizontal-relative:page;mso-position-vertical-relative:page;z-index:158356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2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line="175" w:lineRule="exact"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line="191" w:lineRule="exact"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line="175" w:lineRule="exact"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115" w:after="59"/>
        <w:ind w:left="2734"/>
      </w:pPr>
      <w:r>
        <w:rPr>
          <w:w w:val="100"/>
        </w:rPr>
        <w:t>1</w:t>
      </w: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6"/>
        <w:gridCol w:w="1427"/>
        <w:gridCol w:w="1462"/>
        <w:gridCol w:w="1560"/>
        <w:gridCol w:w="756"/>
      </w:tblGrid>
      <w:tr>
        <w:trPr>
          <w:trHeight w:val="528" w:hRule="atLeast"/>
        </w:trPr>
        <w:tc>
          <w:tcPr>
            <w:tcW w:w="601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9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7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37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147.741,29</w:t>
            </w:r>
          </w:p>
        </w:tc>
        <w:tc>
          <w:tcPr>
            <w:tcW w:w="756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422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Postrojenja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oprema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57.600,00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3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96.00</w:t>
            </w:r>
          </w:p>
        </w:tc>
      </w:tr>
      <w:tr>
        <w:trPr>
          <w:trHeight w:val="523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4223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održavanje 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zaštitu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57.600,00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left="1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R.120.4.3</w:t>
            </w:r>
            <w:r>
              <w:rPr>
                <w:b/>
                <w:spacing w:val="103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Program: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Javni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radovi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- HZZ</w:t>
            </w:r>
          </w:p>
        </w:tc>
        <w:tc>
          <w:tcPr>
            <w:tcW w:w="1427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789.000,00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789.000,00</w:t>
            </w:r>
          </w:p>
        </w:tc>
        <w:tc>
          <w:tcPr>
            <w:tcW w:w="156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535.923,90</w:t>
            </w:r>
          </w:p>
        </w:tc>
        <w:tc>
          <w:tcPr>
            <w:tcW w:w="75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67.92</w:t>
            </w:r>
          </w:p>
        </w:tc>
      </w:tr>
      <w:tr>
        <w:trPr>
          <w:trHeight w:val="391" w:hRule="atLeast"/>
        </w:trPr>
        <w:tc>
          <w:tcPr>
            <w:tcW w:w="6016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1331" w:val="left" w:leader="none"/>
              </w:tabs>
              <w:spacing w:before="45"/>
              <w:ind w:left="132"/>
              <w:rPr>
                <w:sz w:val="16"/>
              </w:rPr>
            </w:pPr>
            <w:r>
              <w:rPr>
                <w:sz w:val="16"/>
              </w:rPr>
              <w:t>R.120.4.3.1</w:t>
              <w:tab/>
              <w:t>Aktivnost: Uređenje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grada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</w:rPr>
              <w:t>- Javni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radovi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HZZ</w:t>
            </w:r>
          </w:p>
        </w:tc>
        <w:tc>
          <w:tcPr>
            <w:tcW w:w="1427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789.000,00</w:t>
            </w:r>
          </w:p>
        </w:tc>
        <w:tc>
          <w:tcPr>
            <w:tcW w:w="1462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789.000,00</w:t>
            </w:r>
          </w:p>
        </w:tc>
        <w:tc>
          <w:tcPr>
            <w:tcW w:w="1560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535.923,90</w:t>
            </w:r>
          </w:p>
        </w:tc>
        <w:tc>
          <w:tcPr>
            <w:tcW w:w="756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67,92</w:t>
            </w:r>
          </w:p>
        </w:tc>
      </w:tr>
      <w:tr>
        <w:trPr>
          <w:trHeight w:val="523" w:hRule="atLeast"/>
        </w:trPr>
        <w:tc>
          <w:tcPr>
            <w:tcW w:w="601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311</w:t>
            </w:r>
            <w:r>
              <w:rPr>
                <w:spacing w:val="66"/>
                <w:sz w:val="16"/>
              </w:rPr>
              <w:t> </w:t>
            </w:r>
            <w:r>
              <w:rPr>
                <w:position w:val="1"/>
                <w:sz w:val="16"/>
              </w:rPr>
              <w:t>Plaće</w:t>
            </w:r>
            <w:r>
              <w:rPr>
                <w:spacing w:val="-9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(Bruto)</w:t>
            </w:r>
          </w:p>
        </w:tc>
        <w:tc>
          <w:tcPr>
            <w:tcW w:w="142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500.000,00</w:t>
            </w:r>
          </w:p>
        </w:tc>
        <w:tc>
          <w:tcPr>
            <w:tcW w:w="1462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500.000,00</w:t>
            </w:r>
          </w:p>
        </w:tc>
        <w:tc>
          <w:tcPr>
            <w:tcW w:w="156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395.832,04</w:t>
            </w:r>
          </w:p>
        </w:tc>
        <w:tc>
          <w:tcPr>
            <w:tcW w:w="75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79.17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redovan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rad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395.832,04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313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Doprinosi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na plaće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190.000,00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5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190.000,00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65.312,37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6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34.37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osiguranje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65.312,37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321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Naknade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troškova zaposlenima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21.617,00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3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72.06</w:t>
            </w:r>
          </w:p>
        </w:tc>
      </w:tr>
      <w:tr>
        <w:trPr>
          <w:trHeight w:val="502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prijevoz,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 terenu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život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14.542,00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zaposlenika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7.075,00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 usluge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54.000,00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54.000,00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39.974,37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3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74.03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održavanja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36.849,37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3.125,00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nespomenuti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poslovanja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13.188,12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6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87.92</w:t>
            </w:r>
          </w:p>
        </w:tc>
      </w:tr>
      <w:tr>
        <w:trPr>
          <w:trHeight w:val="52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13.188,12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R.120.4.4</w:t>
            </w:r>
            <w:r>
              <w:rPr>
                <w:b/>
                <w:spacing w:val="98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Intervencijski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plan</w:t>
            </w:r>
          </w:p>
        </w:tc>
        <w:tc>
          <w:tcPr>
            <w:tcW w:w="1427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25.660.000,00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25.660.000,00</w:t>
            </w:r>
          </w:p>
        </w:tc>
        <w:tc>
          <w:tcPr>
            <w:tcW w:w="156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25.407.550,72</w:t>
            </w:r>
          </w:p>
        </w:tc>
        <w:tc>
          <w:tcPr>
            <w:tcW w:w="75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99.02</w:t>
            </w:r>
          </w:p>
        </w:tc>
      </w:tr>
      <w:tr>
        <w:trPr>
          <w:trHeight w:val="391" w:hRule="atLeast"/>
        </w:trPr>
        <w:tc>
          <w:tcPr>
            <w:tcW w:w="6016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1331" w:val="left" w:leader="none"/>
              </w:tabs>
              <w:spacing w:before="45"/>
              <w:ind w:left="132"/>
              <w:rPr>
                <w:sz w:val="16"/>
              </w:rPr>
            </w:pPr>
            <w:r>
              <w:rPr>
                <w:sz w:val="16"/>
              </w:rPr>
              <w:t>R.120.4.4.2</w:t>
              <w:tab/>
              <w:t>Aktivnost: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Ekonomska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škola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Vukovar</w:t>
            </w:r>
          </w:p>
        </w:tc>
        <w:tc>
          <w:tcPr>
            <w:tcW w:w="1427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3.000.000,00</w:t>
            </w:r>
          </w:p>
        </w:tc>
        <w:tc>
          <w:tcPr>
            <w:tcW w:w="1462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2.991.000,00</w:t>
            </w:r>
          </w:p>
        </w:tc>
        <w:tc>
          <w:tcPr>
            <w:tcW w:w="1560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2.856.643,98</w:t>
            </w:r>
          </w:p>
        </w:tc>
        <w:tc>
          <w:tcPr>
            <w:tcW w:w="756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z w:val="16"/>
              </w:rPr>
              <w:t>95,51</w:t>
            </w:r>
          </w:p>
        </w:tc>
      </w:tr>
      <w:tr>
        <w:trPr>
          <w:trHeight w:val="525" w:hRule="atLeast"/>
        </w:trPr>
        <w:tc>
          <w:tcPr>
            <w:tcW w:w="601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421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Građevinski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objekti</w:t>
            </w:r>
          </w:p>
        </w:tc>
        <w:tc>
          <w:tcPr>
            <w:tcW w:w="142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3.000.000,00</w:t>
            </w:r>
          </w:p>
        </w:tc>
        <w:tc>
          <w:tcPr>
            <w:tcW w:w="1462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2.991.000,00</w:t>
            </w:r>
          </w:p>
        </w:tc>
        <w:tc>
          <w:tcPr>
            <w:tcW w:w="156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2.856.643,98</w:t>
            </w:r>
          </w:p>
        </w:tc>
        <w:tc>
          <w:tcPr>
            <w:tcW w:w="75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3"/>
              <w:jc w:val="right"/>
              <w:rPr>
                <w:sz w:val="15"/>
              </w:rPr>
            </w:pPr>
            <w:r>
              <w:rPr>
                <w:sz w:val="15"/>
              </w:rPr>
              <w:t>95.51</w:t>
            </w:r>
          </w:p>
        </w:tc>
      </w:tr>
      <w:tr>
        <w:trPr>
          <w:trHeight w:val="583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4212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Poslovni objekti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2.856.643,98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601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1331" w:val="left" w:leader="none"/>
              </w:tabs>
              <w:spacing w:before="45"/>
              <w:ind w:left="132"/>
              <w:rPr>
                <w:sz w:val="16"/>
              </w:rPr>
            </w:pPr>
            <w:r>
              <w:rPr>
                <w:sz w:val="16"/>
              </w:rPr>
              <w:t>R.120.4.4.3</w:t>
              <w:tab/>
              <w:t>Aktivnost: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Radnički dom</w:t>
            </w:r>
          </w:p>
        </w:tc>
        <w:tc>
          <w:tcPr>
            <w:tcW w:w="142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22.140.000,00</w:t>
            </w:r>
          </w:p>
        </w:tc>
        <w:tc>
          <w:tcPr>
            <w:tcW w:w="1462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22.149.000,00</w:t>
            </w:r>
          </w:p>
        </w:tc>
        <w:tc>
          <w:tcPr>
            <w:tcW w:w="1560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22.137.827,42</w:t>
            </w:r>
          </w:p>
        </w:tc>
        <w:tc>
          <w:tcPr>
            <w:tcW w:w="75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99,95</w:t>
            </w:r>
          </w:p>
        </w:tc>
      </w:tr>
      <w:tr>
        <w:trPr>
          <w:trHeight w:val="525" w:hRule="atLeast"/>
        </w:trPr>
        <w:tc>
          <w:tcPr>
            <w:tcW w:w="601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materijal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energiju</w:t>
            </w:r>
          </w:p>
        </w:tc>
        <w:tc>
          <w:tcPr>
            <w:tcW w:w="142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462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49.000,00</w:t>
            </w:r>
          </w:p>
        </w:tc>
        <w:tc>
          <w:tcPr>
            <w:tcW w:w="156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37.898,64</w:t>
            </w:r>
          </w:p>
        </w:tc>
        <w:tc>
          <w:tcPr>
            <w:tcW w:w="75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77.34</w:t>
            </w:r>
          </w:p>
        </w:tc>
      </w:tr>
      <w:tr>
        <w:trPr>
          <w:trHeight w:val="583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Energija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37.898,64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 usluge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5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5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937,50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6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93.75</w:t>
            </w:r>
          </w:p>
        </w:tc>
      </w:tr>
      <w:tr>
        <w:trPr>
          <w:trHeight w:val="388" w:hRule="atLeast"/>
        </w:trPr>
        <w:tc>
          <w:tcPr>
            <w:tcW w:w="6016" w:type="dxa"/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informiranja</w:t>
            </w: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spacing w:line="175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937,50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60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4"/>
      </w:pPr>
    </w:p>
    <w:p>
      <w:pPr>
        <w:spacing w:after="0"/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557"/>
      </w:pPr>
      <w:r>
        <w:rPr/>
        <w:t>421</w:t>
      </w:r>
    </w:p>
    <w:p>
      <w:pPr>
        <w:spacing w:before="101"/>
        <w:ind w:left="0" w:right="38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1</w:t>
      </w:r>
    </w:p>
    <w:p>
      <w:pPr>
        <w:pStyle w:val="BodyText"/>
        <w:rPr>
          <w:sz w:val="15"/>
        </w:rPr>
      </w:pPr>
    </w:p>
    <w:p>
      <w:pPr>
        <w:pStyle w:val="BodyText"/>
        <w:ind w:left="85"/>
      </w:pPr>
      <w:r>
        <w:rPr/>
        <w:t>Građevinski</w:t>
      </w:r>
      <w:r>
        <w:rPr>
          <w:spacing w:val="1"/>
        </w:rPr>
        <w:t> </w:t>
      </w:r>
      <w:r>
        <w:rPr/>
        <w:t>objekti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557"/>
      </w:pPr>
      <w:r>
        <w:rPr/>
        <w:pict>
          <v:shape style="position:absolute;margin-left:345.380005pt;margin-top:-43.000534pt;width:237.5pt;height:35.8pt;mso-position-horizontal-relative:page;mso-position-vertical-relative:paragraph;z-index:158387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2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22.090.000,00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213"/>
      </w:pPr>
      <w:r>
        <w:rPr/>
        <w:t>22.099.000,00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318"/>
      </w:pPr>
      <w:r>
        <w:rPr/>
        <w:t>22.098.991,28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3"/>
        <w:rPr>
          <w:sz w:val="26"/>
        </w:rPr>
      </w:pPr>
    </w:p>
    <w:p>
      <w:pPr>
        <w:spacing w:before="1"/>
        <w:ind w:left="189" w:right="0" w:firstLine="0"/>
        <w:jc w:val="left"/>
        <w:rPr>
          <w:sz w:val="15"/>
        </w:rPr>
      </w:pPr>
      <w:r>
        <w:rPr>
          <w:sz w:val="15"/>
        </w:rPr>
        <w:t>100.00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6" w:equalWidth="0">
            <w:col w:w="867" w:space="40"/>
            <w:col w:w="1971" w:space="2906"/>
            <w:col w:w="1759" w:space="40"/>
            <w:col w:w="1415" w:space="39"/>
            <w:col w:w="1521" w:space="40"/>
            <w:col w:w="892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4212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Poslovni</w:t>
      </w:r>
      <w:r>
        <w:rPr>
          <w:spacing w:val="1"/>
        </w:rPr>
        <w:t> </w:t>
      </w:r>
      <w:r>
        <w:rPr/>
        <w:t>objekti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22.098.991,28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1382" w:space="6018"/>
            <w:col w:w="2886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tabs>
          <w:tab w:pos="1443" w:val="left" w:leader="none"/>
        </w:tabs>
        <w:spacing w:line="237" w:lineRule="auto" w:before="103"/>
        <w:ind w:left="1443" w:right="38" w:hanging="1200"/>
      </w:pPr>
      <w:r>
        <w:rPr/>
        <w:t>R.120.4.4.6</w:t>
        <w:tab/>
        <w:t>Aktivnost: Kapaciteti za provedbu Intervencijskog</w:t>
      </w:r>
      <w:r>
        <w:rPr>
          <w:spacing w:val="-54"/>
        </w:rPr>
        <w:t> </w:t>
      </w:r>
      <w:r>
        <w:rPr/>
        <w:t>plana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520.000,00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520.000,00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413.079,32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79,44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5510" w:space="850"/>
            <w:col w:w="1223" w:space="231"/>
            <w:col w:w="1223" w:space="337"/>
            <w:col w:w="1183" w:space="53"/>
            <w:col w:w="880"/>
          </w:cols>
        </w:sectPr>
      </w:pPr>
    </w:p>
    <w:p>
      <w:pPr>
        <w:pStyle w:val="BodyText"/>
        <w:spacing w:before="11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311</w:t>
      </w:r>
    </w:p>
    <w:p>
      <w:pPr>
        <w:pStyle w:val="BodyText"/>
        <w:spacing w:before="101"/>
        <w:ind w:left="85"/>
      </w:pPr>
      <w:r>
        <w:rPr/>
        <w:br w:type="column"/>
      </w:r>
      <w:r>
        <w:rPr>
          <w:spacing w:val="-1"/>
        </w:rPr>
        <w:t>Plaće</w:t>
      </w:r>
      <w:r>
        <w:rPr>
          <w:spacing w:val="-10"/>
        </w:rPr>
        <w:t> </w:t>
      </w:r>
      <w:r>
        <w:rPr/>
        <w:t>(Bruto)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360.000,00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360.000,00</w:t>
      </w:r>
    </w:p>
    <w:p>
      <w:pPr>
        <w:tabs>
          <w:tab w:pos="1822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272.391,68</w:t>
        <w:tab/>
      </w:r>
      <w:r>
        <w:rPr>
          <w:position w:val="1"/>
          <w:sz w:val="15"/>
        </w:rPr>
        <w:t>75.66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169" w:space="3970"/>
            <w:col w:w="1498" w:space="39"/>
            <w:col w:w="1415" w:space="62"/>
            <w:col w:w="2430"/>
          </w:cols>
        </w:sectPr>
      </w:pP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3111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Plaće za</w:t>
      </w:r>
      <w:r>
        <w:rPr>
          <w:spacing w:val="1"/>
        </w:rPr>
        <w:t> </w:t>
      </w:r>
      <w:r>
        <w:rPr/>
        <w:t>redovan</w:t>
      </w:r>
      <w:r>
        <w:rPr>
          <w:spacing w:val="1"/>
        </w:rPr>
        <w:t> </w:t>
      </w:r>
      <w:r>
        <w:rPr/>
        <w:t>rad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272.391,68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1802" w:space="5860"/>
            <w:col w:w="2624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313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Doprinosi</w:t>
      </w:r>
      <w:r>
        <w:rPr>
          <w:spacing w:val="2"/>
        </w:rPr>
        <w:t> </w:t>
      </w:r>
      <w:r>
        <w:rPr/>
        <w:t>na</w:t>
      </w:r>
      <w:r>
        <w:rPr>
          <w:spacing w:val="-1"/>
        </w:rPr>
        <w:t> </w:t>
      </w:r>
      <w:r>
        <w:rPr/>
        <w:t>plaće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60.000,00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60.000,00</w:t>
      </w:r>
    </w:p>
    <w:p>
      <w:pPr>
        <w:tabs>
          <w:tab w:pos="1728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44.944,64</w:t>
        <w:tab/>
      </w:r>
      <w:r>
        <w:rPr>
          <w:position w:val="1"/>
          <w:sz w:val="15"/>
        </w:rPr>
        <w:t>74.91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618" w:space="3624"/>
            <w:col w:w="1394" w:space="62"/>
            <w:col w:w="1434" w:space="121"/>
            <w:col w:w="2330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3132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Doprinosi</w:t>
      </w:r>
      <w:r>
        <w:rPr>
          <w:spacing w:val="-5"/>
        </w:rPr>
        <w:t> </w:t>
      </w:r>
      <w:r>
        <w:rPr/>
        <w:t>za</w:t>
      </w:r>
      <w:r>
        <w:rPr>
          <w:spacing w:val="-1"/>
        </w:rPr>
        <w:t> </w:t>
      </w:r>
      <w:r>
        <w:rPr/>
        <w:t>obvezno</w:t>
      </w:r>
      <w:r>
        <w:rPr>
          <w:spacing w:val="-3"/>
        </w:rPr>
        <w:t> </w:t>
      </w:r>
      <w:r>
        <w:rPr/>
        <w:t>zdravstveno</w:t>
      </w:r>
      <w:r>
        <w:rPr>
          <w:spacing w:val="-3"/>
        </w:rPr>
        <w:t> </w:t>
      </w:r>
      <w:r>
        <w:rPr/>
        <w:t>osiguranje</w:t>
      </w:r>
    </w:p>
    <w:p>
      <w:pPr>
        <w:pStyle w:val="BodyText"/>
        <w:spacing w:before="145"/>
        <w:ind w:left="752"/>
      </w:pPr>
      <w:r>
        <w:rPr/>
        <w:br w:type="column"/>
      </w:r>
      <w:r>
        <w:rPr/>
        <w:t>44.944,64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764" w:space="3998"/>
            <w:col w:w="2524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321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Naknade</w:t>
      </w:r>
      <w:r>
        <w:rPr>
          <w:spacing w:val="3"/>
        </w:rPr>
        <w:t> </w:t>
      </w:r>
      <w:r>
        <w:rPr/>
        <w:t>troškova</w:t>
      </w:r>
      <w:r>
        <w:rPr>
          <w:spacing w:val="1"/>
        </w:rPr>
        <w:t> </w:t>
      </w:r>
      <w:r>
        <w:rPr/>
        <w:t>zaposlenima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100.000,00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100.000,00</w:t>
      </w:r>
    </w:p>
    <w:p>
      <w:pPr>
        <w:tabs>
          <w:tab w:pos="1714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95.743,00</w:t>
        <w:tab/>
      </w:r>
      <w:r>
        <w:rPr>
          <w:position w:val="1"/>
          <w:sz w:val="15"/>
        </w:rPr>
        <w:t>95.74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2640" w:space="2499"/>
            <w:col w:w="1498" w:space="39"/>
            <w:col w:w="1455" w:space="128"/>
            <w:col w:w="2324"/>
          </w:cols>
        </w:sectPr>
      </w:pP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3213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Stručno usavršavanje zaposlenika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95.743,00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2859" w:space="4908"/>
            <w:col w:w="2519"/>
          </w:cols>
        </w:sectPr>
      </w:pPr>
    </w:p>
    <w:p>
      <w:pPr>
        <w:pStyle w:val="BodyText"/>
        <w:spacing w:before="11"/>
        <w:rPr>
          <w:sz w:val="14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6"/>
        <w:gridCol w:w="4810"/>
        <w:gridCol w:w="1427"/>
        <w:gridCol w:w="1462"/>
        <w:gridCol w:w="1560"/>
        <w:gridCol w:w="797"/>
      </w:tblGrid>
      <w:tr>
        <w:trPr>
          <w:trHeight w:val="326" w:hRule="atLeast"/>
        </w:trPr>
        <w:tc>
          <w:tcPr>
            <w:tcW w:w="6016" w:type="dxa"/>
            <w:gridSpan w:val="2"/>
            <w:shd w:val="clear" w:color="auto" w:fill="BFBFBF"/>
          </w:tcPr>
          <w:p>
            <w:pPr>
              <w:pStyle w:val="TableParagraph"/>
              <w:tabs>
                <w:tab w:pos="986" w:val="left" w:leader="none"/>
              </w:tabs>
              <w:spacing w:line="173" w:lineRule="exact" w:before="133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R.120.5</w:t>
              <w:tab/>
              <w:t>Glava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4:</w:t>
            </w:r>
            <w:r>
              <w:rPr>
                <w:b/>
                <w:spacing w:val="3"/>
                <w:sz w:val="16"/>
              </w:rPr>
              <w:t> </w:t>
            </w:r>
            <w:r>
              <w:rPr>
                <w:b/>
                <w:sz w:val="16"/>
              </w:rPr>
              <w:t>OPĆI</w:t>
            </w:r>
            <w:r>
              <w:rPr>
                <w:b/>
                <w:spacing w:val="3"/>
                <w:sz w:val="16"/>
              </w:rPr>
              <w:t> </w:t>
            </w:r>
            <w:r>
              <w:rPr>
                <w:b/>
                <w:sz w:val="16"/>
              </w:rPr>
              <w:t>POSLOVI</w:t>
            </w:r>
          </w:p>
        </w:tc>
        <w:tc>
          <w:tcPr>
            <w:tcW w:w="1427" w:type="dxa"/>
            <w:shd w:val="clear" w:color="auto" w:fill="BFBFBF"/>
          </w:tcPr>
          <w:p>
            <w:pPr>
              <w:pStyle w:val="TableParagraph"/>
              <w:spacing w:line="159" w:lineRule="exact" w:before="147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1.969.710,00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line="159" w:lineRule="exact" w:before="147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1.969.710,00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line="159" w:lineRule="exact" w:before="147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1.778.426,61</w:t>
            </w:r>
          </w:p>
        </w:tc>
        <w:tc>
          <w:tcPr>
            <w:tcW w:w="797" w:type="dxa"/>
            <w:shd w:val="clear" w:color="auto" w:fill="BFBFBF"/>
          </w:tcPr>
          <w:p>
            <w:pPr>
              <w:pStyle w:val="TableParagraph"/>
              <w:spacing w:line="142" w:lineRule="exact" w:before="164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90.29</w:t>
            </w:r>
          </w:p>
        </w:tc>
      </w:tr>
      <w:tr>
        <w:trPr>
          <w:trHeight w:val="376" w:hRule="atLeast"/>
        </w:trPr>
        <w:tc>
          <w:tcPr>
            <w:tcW w:w="6016" w:type="dxa"/>
            <w:gridSpan w:val="2"/>
            <w:shd w:val="clear" w:color="auto" w:fill="BFBFBF"/>
          </w:tcPr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11;</w:t>
            </w:r>
          </w:p>
        </w:tc>
        <w:tc>
          <w:tcPr>
            <w:tcW w:w="1427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7" w:hRule="atLeast"/>
        </w:trPr>
        <w:tc>
          <w:tcPr>
            <w:tcW w:w="6016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6"/>
              <w:ind w:left="132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JLS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1.969.710,00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1.969.710,00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1.778.426,61</w:t>
            </w:r>
          </w:p>
        </w:tc>
        <w:tc>
          <w:tcPr>
            <w:tcW w:w="79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7" w:hRule="atLeast"/>
        </w:trPr>
        <w:tc>
          <w:tcPr>
            <w:tcW w:w="6016" w:type="dxa"/>
            <w:gridSpan w:val="2"/>
            <w:shd w:val="clear" w:color="auto" w:fill="DBDBDB"/>
          </w:tcPr>
          <w:p>
            <w:pPr>
              <w:pStyle w:val="TableParagraph"/>
              <w:spacing w:line="159" w:lineRule="exact" w:before="118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R.120.5.1</w:t>
            </w:r>
            <w:r>
              <w:rPr>
                <w:b/>
                <w:spacing w:val="41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program</w:t>
            </w:r>
          </w:p>
        </w:tc>
        <w:tc>
          <w:tcPr>
            <w:tcW w:w="1427" w:type="dxa"/>
            <w:shd w:val="clear" w:color="auto" w:fill="DBDBDB"/>
          </w:tcPr>
          <w:p>
            <w:pPr>
              <w:pStyle w:val="TableParagraph"/>
              <w:spacing w:line="174" w:lineRule="exact" w:before="104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1.969.710,00</w:t>
            </w:r>
          </w:p>
        </w:tc>
        <w:tc>
          <w:tcPr>
            <w:tcW w:w="1462" w:type="dxa"/>
            <w:shd w:val="clear" w:color="auto" w:fill="DBDBDB"/>
          </w:tcPr>
          <w:p>
            <w:pPr>
              <w:pStyle w:val="TableParagraph"/>
              <w:spacing w:line="174" w:lineRule="exact" w:before="104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1.969.710,00</w:t>
            </w:r>
          </w:p>
        </w:tc>
        <w:tc>
          <w:tcPr>
            <w:tcW w:w="1560" w:type="dxa"/>
            <w:shd w:val="clear" w:color="auto" w:fill="DBDBDB"/>
          </w:tcPr>
          <w:p>
            <w:pPr>
              <w:pStyle w:val="TableParagraph"/>
              <w:spacing w:line="159" w:lineRule="exact" w:before="118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1.778.426,61</w:t>
            </w:r>
          </w:p>
        </w:tc>
        <w:tc>
          <w:tcPr>
            <w:tcW w:w="797" w:type="dxa"/>
            <w:shd w:val="clear" w:color="auto" w:fill="DBDBDB"/>
          </w:tcPr>
          <w:p>
            <w:pPr>
              <w:pStyle w:val="TableParagraph"/>
              <w:spacing w:line="159" w:lineRule="exact" w:before="118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90.29</w:t>
            </w:r>
          </w:p>
        </w:tc>
      </w:tr>
      <w:tr>
        <w:trPr>
          <w:trHeight w:val="676" w:hRule="atLeast"/>
        </w:trPr>
        <w:tc>
          <w:tcPr>
            <w:tcW w:w="120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ind w:left="132"/>
              <w:rPr>
                <w:sz w:val="16"/>
              </w:rPr>
            </w:pPr>
            <w:r>
              <w:rPr>
                <w:sz w:val="16"/>
              </w:rPr>
              <w:t>R.120.5.1.1</w:t>
            </w:r>
          </w:p>
        </w:tc>
        <w:tc>
          <w:tcPr>
            <w:tcW w:w="4810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ind w:left="125"/>
              <w:rPr>
                <w:sz w:val="16"/>
              </w:rPr>
            </w:pPr>
            <w:r>
              <w:rPr>
                <w:sz w:val="16"/>
              </w:rPr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tehničko 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administrativno osoblje</w:t>
            </w:r>
          </w:p>
        </w:tc>
        <w:tc>
          <w:tcPr>
            <w:tcW w:w="142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2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1.934.000,00</w:t>
            </w:r>
          </w:p>
        </w:tc>
        <w:tc>
          <w:tcPr>
            <w:tcW w:w="1462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2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1.934.000,00</w:t>
            </w:r>
          </w:p>
        </w:tc>
        <w:tc>
          <w:tcPr>
            <w:tcW w:w="1560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2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1.758.031,47</w:t>
            </w:r>
          </w:p>
        </w:tc>
        <w:tc>
          <w:tcPr>
            <w:tcW w:w="79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2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90,90</w:t>
            </w:r>
          </w:p>
        </w:tc>
      </w:tr>
    </w:tbl>
    <w:p>
      <w:pPr>
        <w:spacing w:after="0"/>
        <w:jc w:val="right"/>
        <w:rPr>
          <w:sz w:val="16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5"/>
        <w:ind w:left="557"/>
      </w:pPr>
      <w:r>
        <w:rPr/>
        <w:pict>
          <v:rect style="position:absolute;margin-left:322.800018pt;margin-top:-30.687042pt;width:1.080002pt;height:3pt;mso-position-horizontal-relative:page;mso-position-vertical-relative:paragraph;z-index:-42800640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-30.687042pt;width:.960022pt;height:3pt;mso-position-horizontal-relative:page;mso-position-vertical-relative:paragraph;z-index:-42800128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-30.687042pt;width:.960022pt;height:3pt;mso-position-horizontal-relative:page;mso-position-vertical-relative:paragraph;z-index:-42799616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-30.687042pt;width:.960022pt;height:3pt;mso-position-horizontal-relative:page;mso-position-vertical-relative:paragraph;z-index:-42799104" filled="true" fillcolor="#000000" stroked="false">
            <v:fill type="solid"/>
            <w10:wrap type="none"/>
          </v:rect>
        </w:pict>
      </w:r>
      <w:r>
        <w:rPr/>
        <w:t>311</w:t>
      </w:r>
    </w:p>
    <w:p>
      <w:pPr>
        <w:pStyle w:val="BodyText"/>
        <w:spacing w:before="1"/>
        <w:ind w:left="85"/>
      </w:pPr>
      <w:r>
        <w:rPr/>
        <w:br w:type="column"/>
      </w:r>
      <w:r>
        <w:rPr>
          <w:spacing w:val="-1"/>
        </w:rPr>
        <w:t>Plaće</w:t>
      </w:r>
      <w:r>
        <w:rPr>
          <w:spacing w:val="-10"/>
        </w:rPr>
        <w:t> </w:t>
      </w:r>
      <w:r>
        <w:rPr/>
        <w:t>(Bruto)</w:t>
      </w:r>
    </w:p>
    <w:p>
      <w:pPr>
        <w:pStyle w:val="BodyText"/>
        <w:spacing w:before="61"/>
        <w:ind w:left="557"/>
      </w:pPr>
      <w:r>
        <w:rPr/>
        <w:br w:type="column"/>
      </w:r>
      <w:r>
        <w:rPr/>
        <w:t>1.560.000,00</w:t>
      </w:r>
    </w:p>
    <w:p>
      <w:pPr>
        <w:pStyle w:val="BodyText"/>
        <w:spacing w:before="61"/>
        <w:ind w:left="314"/>
      </w:pPr>
      <w:r>
        <w:rPr/>
        <w:br w:type="column"/>
      </w:r>
      <w:r>
        <w:rPr/>
        <w:t>1.560.000,00</w:t>
      </w:r>
    </w:p>
    <w:p>
      <w:pPr>
        <w:tabs>
          <w:tab w:pos="1847" w:val="left" w:leader="none"/>
        </w:tabs>
        <w:spacing w:before="61"/>
        <w:ind w:left="419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1.413.626,39</w:t>
        <w:tab/>
      </w:r>
      <w:r>
        <w:rPr>
          <w:position w:val="1"/>
          <w:sz w:val="15"/>
        </w:rPr>
        <w:t>90.62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169" w:space="3809"/>
            <w:col w:w="1658" w:space="39"/>
            <w:col w:w="1415" w:space="40"/>
            <w:col w:w="2453"/>
          </w:cols>
        </w:sectPr>
      </w:pPr>
    </w:p>
    <w:p>
      <w:pPr>
        <w:pStyle w:val="BodyText"/>
        <w:spacing w:before="5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3111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Plaće za</w:t>
      </w:r>
      <w:r>
        <w:rPr>
          <w:spacing w:val="1"/>
        </w:rPr>
        <w:t> </w:t>
      </w:r>
      <w:r>
        <w:rPr/>
        <w:t>redovan</w:t>
      </w:r>
      <w:r>
        <w:rPr>
          <w:spacing w:val="1"/>
        </w:rPr>
        <w:t> </w:t>
      </w:r>
      <w:r>
        <w:rPr/>
        <w:t>rad</w:t>
      </w:r>
    </w:p>
    <w:p>
      <w:pPr>
        <w:pStyle w:val="BodyText"/>
        <w:spacing w:before="145"/>
        <w:ind w:left="752"/>
      </w:pPr>
      <w:r>
        <w:rPr/>
        <w:br w:type="column"/>
      </w:r>
      <w:r>
        <w:rPr/>
        <w:t>1.413.626,39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1802" w:space="5699"/>
            <w:col w:w="2785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312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Ostali rashodi</w:t>
      </w:r>
      <w:r>
        <w:rPr>
          <w:spacing w:val="-1"/>
        </w:rPr>
        <w:t> </w:t>
      </w:r>
      <w:r>
        <w:rPr/>
        <w:t>za</w:t>
      </w:r>
      <w:r>
        <w:rPr>
          <w:spacing w:val="2"/>
        </w:rPr>
        <w:t> </w:t>
      </w:r>
      <w:r>
        <w:rPr/>
        <w:t>zaposlene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94.000,00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94.000,00</w:t>
      </w:r>
    </w:p>
    <w:p>
      <w:pPr>
        <w:tabs>
          <w:tab w:pos="1719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91.062,78</w:t>
        <w:tab/>
      </w:r>
      <w:r>
        <w:rPr>
          <w:position w:val="1"/>
          <w:sz w:val="15"/>
        </w:rPr>
        <w:t>96.88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2323" w:space="2919"/>
            <w:col w:w="1394" w:space="62"/>
            <w:col w:w="1434" w:space="124"/>
            <w:col w:w="2327"/>
          </w:cols>
        </w:sectPr>
      </w:pP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3121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Ostali rashodi</w:t>
      </w:r>
      <w:r>
        <w:rPr>
          <w:spacing w:val="-1"/>
        </w:rPr>
        <w:t> </w:t>
      </w:r>
      <w:r>
        <w:rPr/>
        <w:t>za</w:t>
      </w:r>
      <w:r>
        <w:rPr>
          <w:spacing w:val="2"/>
        </w:rPr>
        <w:t> </w:t>
      </w:r>
      <w:r>
        <w:rPr/>
        <w:t>zaposlene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91.062,78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2312" w:space="5453"/>
            <w:col w:w="2521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313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Doprinosi</w:t>
      </w:r>
      <w:r>
        <w:rPr>
          <w:spacing w:val="2"/>
        </w:rPr>
        <w:t> </w:t>
      </w:r>
      <w:r>
        <w:rPr/>
        <w:t>na</w:t>
      </w:r>
      <w:r>
        <w:rPr>
          <w:spacing w:val="-1"/>
        </w:rPr>
        <w:t> </w:t>
      </w:r>
      <w:r>
        <w:rPr/>
        <w:t>plaće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260.000,00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259.000,00</w:t>
      </w:r>
    </w:p>
    <w:p>
      <w:pPr>
        <w:tabs>
          <w:tab w:pos="1822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233.248,30</w:t>
        <w:tab/>
      </w:r>
      <w:r>
        <w:rPr>
          <w:position w:val="1"/>
          <w:sz w:val="15"/>
        </w:rPr>
        <w:t>90.06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618" w:space="3521"/>
            <w:col w:w="1498" w:space="39"/>
            <w:col w:w="1415" w:space="62"/>
            <w:col w:w="2430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3132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Doprinosi</w:t>
      </w:r>
      <w:r>
        <w:rPr>
          <w:spacing w:val="-5"/>
        </w:rPr>
        <w:t> </w:t>
      </w:r>
      <w:r>
        <w:rPr/>
        <w:t>za</w:t>
      </w:r>
      <w:r>
        <w:rPr>
          <w:spacing w:val="-1"/>
        </w:rPr>
        <w:t> </w:t>
      </w:r>
      <w:r>
        <w:rPr/>
        <w:t>obvezno</w:t>
      </w:r>
      <w:r>
        <w:rPr>
          <w:spacing w:val="-3"/>
        </w:rPr>
        <w:t> </w:t>
      </w:r>
      <w:r>
        <w:rPr/>
        <w:t>zdravstveno</w:t>
      </w:r>
      <w:r>
        <w:rPr>
          <w:spacing w:val="-3"/>
        </w:rPr>
        <w:t> </w:t>
      </w:r>
      <w:r>
        <w:rPr/>
        <w:t>osiguranje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233.248,30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764" w:space="3898"/>
            <w:col w:w="2624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321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Naknade</w:t>
      </w:r>
      <w:r>
        <w:rPr>
          <w:spacing w:val="3"/>
        </w:rPr>
        <w:t> </w:t>
      </w:r>
      <w:r>
        <w:rPr/>
        <w:t>troškova</w:t>
      </w:r>
      <w:r>
        <w:rPr>
          <w:spacing w:val="1"/>
        </w:rPr>
        <w:t> </w:t>
      </w:r>
      <w:r>
        <w:rPr/>
        <w:t>zaposlenima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20.000,00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21.000,00</w:t>
      </w:r>
    </w:p>
    <w:p>
      <w:pPr>
        <w:tabs>
          <w:tab w:pos="1716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20.094,00</w:t>
        <w:tab/>
      </w:r>
      <w:r>
        <w:rPr>
          <w:position w:val="1"/>
          <w:sz w:val="15"/>
        </w:rPr>
        <w:t>95.69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2640" w:space="2602"/>
            <w:col w:w="1394" w:space="62"/>
            <w:col w:w="1434" w:space="126"/>
            <w:col w:w="2325"/>
          </w:cols>
        </w:sectPr>
      </w:pP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3212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Naknade</w:t>
      </w:r>
      <w:r>
        <w:rPr>
          <w:spacing w:val="-1"/>
        </w:rPr>
        <w:t> </w:t>
      </w:r>
      <w:r>
        <w:rPr/>
        <w:t>za</w:t>
      </w:r>
      <w:r>
        <w:rPr>
          <w:spacing w:val="-2"/>
        </w:rPr>
        <w:t> </w:t>
      </w:r>
      <w:r>
        <w:rPr/>
        <w:t>prijevoz,</w:t>
      </w:r>
      <w:r>
        <w:rPr>
          <w:spacing w:val="1"/>
        </w:rPr>
        <w:t> </w:t>
      </w:r>
      <w:r>
        <w:rPr/>
        <w:t>za</w:t>
      </w:r>
      <w:r>
        <w:rPr>
          <w:spacing w:val="-2"/>
        </w:rPr>
        <w:t> </w:t>
      </w:r>
      <w:r>
        <w:rPr/>
        <w:t>rad</w:t>
      </w:r>
      <w:r>
        <w:rPr>
          <w:spacing w:val="-1"/>
        </w:rPr>
        <w:t> </w:t>
      </w:r>
      <w:r>
        <w:rPr/>
        <w:t>na terenu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/>
        <w:t>odvojeni</w:t>
      </w:r>
      <w:r>
        <w:rPr>
          <w:spacing w:val="-2"/>
        </w:rPr>
        <w:t> </w:t>
      </w:r>
      <w:r>
        <w:rPr/>
        <w:t>život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20.094,00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4475" w:space="3292"/>
            <w:col w:w="2519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tabs>
          <w:tab w:pos="1443" w:val="left" w:leader="none"/>
        </w:tabs>
        <w:spacing w:before="101"/>
        <w:ind w:left="243"/>
      </w:pPr>
      <w:r>
        <w:rPr/>
        <w:t>R.120.5.1.2</w:t>
        <w:tab/>
        <w:t>Aktivnost:</w:t>
      </w:r>
      <w:r>
        <w:rPr>
          <w:spacing w:val="1"/>
        </w:rPr>
        <w:t> </w:t>
      </w:r>
      <w:r>
        <w:rPr/>
        <w:t>Opći</w:t>
      </w:r>
      <w:r>
        <w:rPr>
          <w:spacing w:val="1"/>
        </w:rPr>
        <w:t> </w:t>
      </w:r>
      <w:r>
        <w:rPr/>
        <w:t>poslovi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35.710,00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35.710,00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20.395,14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57,11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3340" w:space="3123"/>
            <w:col w:w="1120" w:space="337"/>
            <w:col w:w="1120" w:space="435"/>
            <w:col w:w="1080" w:space="63"/>
            <w:col w:w="872"/>
          </w:cols>
        </w:sectPr>
      </w:pPr>
    </w:p>
    <w:p>
      <w:pPr>
        <w:pStyle w:val="BodyText"/>
        <w:spacing w:before="3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321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Naknade</w:t>
      </w:r>
      <w:r>
        <w:rPr>
          <w:spacing w:val="3"/>
        </w:rPr>
        <w:t> </w:t>
      </w:r>
      <w:r>
        <w:rPr/>
        <w:t>troškova</w:t>
      </w:r>
      <w:r>
        <w:rPr>
          <w:spacing w:val="1"/>
        </w:rPr>
        <w:t> </w:t>
      </w:r>
      <w:r>
        <w:rPr/>
        <w:t>zaposlenima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17.710,00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17.710,00</w:t>
      </w:r>
    </w:p>
    <w:p>
      <w:pPr>
        <w:tabs>
          <w:tab w:pos="1613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6.867,70</w:t>
        <w:tab/>
      </w:r>
      <w:r>
        <w:rPr>
          <w:position w:val="1"/>
          <w:sz w:val="15"/>
        </w:rPr>
        <w:t>38.78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2640" w:space="2602"/>
            <w:col w:w="1394" w:space="62"/>
            <w:col w:w="1434" w:space="229"/>
            <w:col w:w="2222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pict>
          <v:group style="position:absolute;margin-left:22.08pt;margin-top:39.599937pt;width:562.2pt;height:767.05pt;mso-position-horizontal-relative:page;mso-position-vertical-relative:page;z-index:-42801152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15341" coordorigin="466,792" coordsize="11220,15341" path="m6478,14537l6456,14537,6456,16133,6478,16133,6478,14537xm6478,13894l6456,13894,6456,14014,6478,14014,6478,13894xm6478,12917l6456,12917,6456,13502,6478,13502,6478,12917xm6478,11808l6456,11808,6456,12394,6478,12394,6478,11808xm6478,10697l6456,10697,6456,11282,6478,11282,6478,10697xm6478,9588l6456,9588,6456,10174,6478,10174,6478,9588xm6478,6362l6456,6362,6456,6948,6478,6948,6478,6362xm6478,5254l6456,5254,6456,5837,6478,5837,6478,5254xm6478,4142l6456,4142,6456,4728,6478,4728,6478,4142xm6478,3326l6456,3326,6456,3617,6478,3617,6478,3326xm6478,2352l6456,2352,6456,2938,6478,2938,6478,2352xm7903,14537l7884,14537,7884,16133,7903,16133,7903,14537xm7903,13894l7884,13894,7884,14014,7903,14014,7903,13894xm7903,12917l7884,12917,7884,13502,7903,13502,7903,12917xm7903,11808l7884,11808,7884,12394,7903,12394,7903,11808xm7903,10697l7884,10697,7884,11282,7903,11282,7903,10697xm7903,9588l7884,9588,7884,10174,7903,10174,7903,9588xm7903,6362l7884,6362,7884,6948,7903,6948,7903,6362xm7903,5254l7884,5254,7884,5837,7903,5837,7903,5254xm7903,4142l7884,4142,7884,4728,7903,4728,7903,4142xm7903,3326l7884,3326,7884,3617,7903,3617,7903,3326xm7903,2352l7884,2352,7884,2938,7903,2938,7903,2352xm9365,14537l9346,14537,9346,16133,9365,16133,9365,14537xm9365,13894l9346,13894,9346,14014,9365,14014,9365,13894xm9365,12917l9346,12917,9346,13502,9365,13502,9365,12917xm9365,11808l9346,11808,9346,12394,9365,12394,9365,11808xm9365,10697l9346,10697,9346,11282,9365,11282,9365,10697xm9365,9588l9346,9588,9346,10174,9365,10174,9365,9588xm9365,6362l9346,6362,9346,6948,9365,6948,9365,6362xm9365,5254l9346,5254,9346,5837,9365,5837,9365,5254xm9365,4142l9346,4142,9346,4728,9365,4728,9365,4142xm9365,3326l9346,3326,9346,3617,9365,3617,9365,3326xm9365,2352l9346,2352,9346,2938,9365,2938,9365,2352xm10925,14537l10906,14537,10906,16133,10925,16133,10925,14537xm10925,13894l10906,13894,10906,14014,10925,14014,10925,13894xm10925,12917l10906,12917,10906,13502,10925,13502,10925,12917xm10925,11808l10906,11808,10906,12394,10925,12394,10925,11808xm10925,10697l10906,10697,10906,11282,10925,11282,10925,10697xm10925,9588l10906,9588,10906,10174,10925,10174,10925,9588xm10925,6362l10906,6362,10906,6948,10925,6948,10925,6362xm10925,5254l10906,5254,10906,5837,10925,5837,10925,5254xm10925,4142l10906,4142,10906,4728,10925,4728,10925,4142xm10925,3326l10906,3326,10906,3617,10925,3617,10925,3326xm10925,2352l10906,2352,10906,2938,10925,2938,10925,2352xm11686,1409l10925,1409,10925,792,10906,792,10906,1409,10906,1428,10906,1738,9365,1738,9365,1428,10906,1428,10906,1409,9365,1409,9365,809,9346,809,9346,1409,9346,1428,9346,1738,7903,1738,7903,1428,9346,1428,9346,1409,7903,1409,7903,809,7884,809,7884,1409,7884,1428,7884,1738,6478,1738,6478,1428,7884,1428,7884,1409,6478,1409,6478,823,6456,823,6456,1409,466,1409,466,1428,6456,1428,6456,1738,466,1738,466,1759,6456,1759,6456,1826,6478,1826,6478,1759,7884,1759,7884,1826,7903,1826,7903,1759,9346,1759,9346,1826,9365,1826,9365,1759,10906,1759,10906,1826,10925,1826,10925,1759,11671,1759,11671,1738,10925,1738,10925,1428,11686,1428,11686,1409xe" filled="true" fillcolor="#000000" stroked="false">
              <v:path arrowok="t"/>
              <v:fill type="solid"/>
            </v:shape>
            <v:shape style="position:absolute;left:463;top:1826;width:11206;height:12711" coordorigin="463,1826" coordsize="11206,12711" path="m11669,14014l463,14014,463,14537,11669,14537,11669,14014xm11669,13502l463,13502,463,13894,11669,13894,11669,13502xm11669,12394l463,12394,463,12917,11669,12917,11669,12394xm11669,11282l463,11282,463,11808,11669,11808,11669,11282xm11669,10174l463,10174,463,10697,11669,10697,11669,10174xm11669,9062l463,9062,463,9588,11669,9588,11669,9062xm11669,5837l463,5837,463,6362,11669,6362,11669,5837xm11669,4728l463,4728,463,5254,11669,5254,11669,4728xm11669,3617l463,3617,463,4142,11669,4142,11669,3617xm11669,2938l463,2938,463,3326,11669,3326,11669,2938xm11669,1826l463,1826,463,2352,11669,2352,11669,1826xe" filled="true" fillcolor="#ebebeb" stroked="false">
              <v:path arrowok="t"/>
              <v:fill type="solid"/>
            </v:shape>
            <w10:wrap type="none"/>
          </v:group>
        </w:pict>
      </w:r>
      <w:r>
        <w:rPr/>
        <w:t>3211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752"/>
      </w:pPr>
      <w:r>
        <w:rPr/>
        <w:t>3213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Službena</w:t>
      </w:r>
      <w:r>
        <w:rPr>
          <w:spacing w:val="-1"/>
        </w:rPr>
        <w:t> </w:t>
      </w:r>
      <w:r>
        <w:rPr/>
        <w:t>putovanja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74"/>
      </w:pPr>
      <w:r>
        <w:rPr/>
        <w:t>Stručno</w:t>
      </w:r>
      <w:r>
        <w:rPr>
          <w:spacing w:val="1"/>
        </w:rPr>
        <w:t> </w:t>
      </w:r>
      <w:r>
        <w:rPr/>
        <w:t>usavršavanje zaposlenika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3.107,70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752"/>
      </w:pPr>
      <w:r>
        <w:rPr/>
        <w:t>3.760,00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2859" w:space="5011"/>
            <w:col w:w="2416"/>
          </w:cols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60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4"/>
      </w:pPr>
      <w:r>
        <w:rPr/>
        <w:pict>
          <v:group style="position:absolute;margin-left:22.08pt;margin-top:39.599937pt;width:562.2pt;height:767.05pt;mso-position-horizontal-relative:page;mso-position-vertical-relative:page;z-index:-42796544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15341" coordorigin="466,792" coordsize="11220,15341" path="m6478,15866l6456,15866,6456,16133,6478,16133,6478,15866xm7903,15866l7884,15866,7884,16133,7903,16133,7903,15866xm9365,15866l9346,15866,9346,16133,9365,16133,9365,15866xm10925,15866l10906,15866,10906,16133,10925,16133,10925,15866xm11686,1409l10925,1409,10925,792,10906,792,10906,1409,10906,1428,10906,1738,9365,1738,9365,1428,10906,1428,10906,1409,9365,1409,9365,809,9346,809,9346,1409,9346,1428,9346,1738,7903,1738,7903,1428,9346,1428,9346,1409,7903,1409,7903,809,7884,809,7884,1409,7884,1428,7884,1738,6478,1738,6478,1428,7884,1428,7884,1409,6478,1409,6478,823,6456,823,6456,1409,466,1409,466,1428,6456,1428,6456,1738,466,1738,466,1759,6456,1759,6456,1826,6478,1826,6478,1759,7884,1759,7884,1826,7903,1826,7903,1759,9346,1759,9346,1826,9365,1826,9365,1759,10906,1759,10906,1826,10925,1826,10925,1759,11671,1759,11671,1738,10925,1738,10925,1428,11686,1428,11686,1409xe" filled="true" fillcolor="#000000" stroked="false">
              <v:path arrowok="t"/>
              <v:fill type="solid"/>
            </v:shape>
            <v:rect style="position:absolute;left:463;top:1826;width:11206;height:526" filled="true" fillcolor="#ebebeb" stroked="false">
              <v:fill type="solid"/>
            </v:rect>
            <v:shape style="position:absolute;left:6456;top:3926;width:4469;height:526" coordorigin="6456,3926" coordsize="4469,526" path="m6478,3926l6456,3926,6456,4452,6478,4452,6478,3926xm7903,3926l7884,3926,7884,4452,7903,4452,7903,3926xm9365,3926l9346,3926,9346,4452,9365,4452,9365,3926xm10925,3926l10906,3926,10906,4452,10925,4452,10925,3926xe" filled="true" fillcolor="#000000" stroked="false">
              <v:path arrowok="t"/>
              <v:fill type="solid"/>
            </v:shape>
            <v:rect style="position:absolute;left:463;top:3400;width:11206;height:526" filled="true" fillcolor="#ebebeb" stroked="false">
              <v:fill type="solid"/>
            </v:rect>
            <v:shape style="position:absolute;left:6456;top:5066;width:4469;height:60" coordorigin="6456,5066" coordsize="4469,60" path="m6478,5066l6456,5066,6456,5126,6478,5126,6478,5066xm7903,5066l7884,5066,7884,5126,7903,5126,7903,5066xm9365,5066l9346,5066,9346,5126,9365,5126,9365,5066xm10925,5066l10906,5066,10906,5126,10925,5126,10925,5066xe" filled="true" fillcolor="#000000" stroked="false">
              <v:path arrowok="t"/>
              <v:fill type="solid"/>
            </v:shape>
            <v:shape style="position:absolute;left:463;top:4452;width:11206;height:1380" coordorigin="463,4452" coordsize="11206,1380" path="m11669,5126l463,5126,463,5832,11669,5832,11669,5126xm11669,4452l463,4452,463,5066,11669,5066,11669,4452xe" filled="true" fillcolor="#bfbfbf" stroked="false">
              <v:path arrowok="t"/>
              <v:fill type="solid"/>
            </v:shape>
            <v:rect style="position:absolute;left:463;top:15340;width:11206;height:526" filled="true" fillcolor="#ebebeb" stroked="false">
              <v:fill type="solid"/>
            </v:rect>
            <w10:wrap type="none"/>
          </v:group>
        </w:pict>
      </w:r>
      <w:r>
        <w:rPr/>
        <w:pict>
          <v:rect style="position:absolute;margin-left:322.800018pt;margin-top:603.599915pt;width:1.080002pt;height:6pt;mso-position-horizontal-relative:page;mso-position-vertical-relative:page;z-index:-42796032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603.599915pt;width:.960022pt;height:6pt;mso-position-horizontal-relative:page;mso-position-vertical-relative:page;z-index:-42794496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603.599915pt;width:.960022pt;height:6pt;mso-position-horizontal-relative:page;mso-position-vertical-relative:page;z-index:-42793472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603.599915pt;width:.960022pt;height:6pt;mso-position-horizontal-relative:page;mso-position-vertical-relative:page;z-index:-42792448" filled="true" fillcolor="#000000" stroked="false">
            <v:fill type="solid"/>
            <w10:wrap type="none"/>
          </v:rect>
        </w:pict>
      </w:r>
      <w:r>
        <w:rPr/>
        <w:pict>
          <v:shape style="position:absolute;margin-left:345.380005pt;margin-top:53.596451pt;width:237.5pt;height:35.8pt;mso-position-horizontal-relative:page;mso-position-vertical-relative:page;z-index:158458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2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101"/>
        <w:ind w:left="2734"/>
      </w:pPr>
      <w:r>
        <w:rPr>
          <w:w w:val="100"/>
        </w:rPr>
        <w:t>1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5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19"/>
        <w:gridCol w:w="1427"/>
        <w:gridCol w:w="1462"/>
        <w:gridCol w:w="1560"/>
        <w:gridCol w:w="756"/>
      </w:tblGrid>
      <w:tr>
        <w:trPr>
          <w:trHeight w:val="564" w:hRule="atLeast"/>
        </w:trPr>
        <w:tc>
          <w:tcPr>
            <w:tcW w:w="5619" w:type="dxa"/>
            <w:shd w:val="clear" w:color="auto" w:fill="EBEBEB"/>
          </w:tcPr>
          <w:p>
            <w:pPr>
              <w:pStyle w:val="TableParagraph"/>
              <w:spacing w:before="89"/>
              <w:ind w:left="50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materijal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energiju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44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16.000,00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44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16.000,00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44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13.527,44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45"/>
              <w:ind w:left="309"/>
              <w:rPr>
                <w:sz w:val="15"/>
              </w:rPr>
            </w:pPr>
            <w:r>
              <w:rPr>
                <w:sz w:val="15"/>
              </w:rPr>
              <w:t>84.55</w:t>
            </w:r>
          </w:p>
        </w:tc>
      </w:tr>
      <w:tr>
        <w:trPr>
          <w:trHeight w:val="500" w:hRule="atLeast"/>
        </w:trPr>
        <w:tc>
          <w:tcPr>
            <w:tcW w:w="5619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244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ostali materijalni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13.527,44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5619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244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gume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5619" w:type="dxa"/>
            <w:shd w:val="clear" w:color="auto" w:fill="EBEBEB"/>
          </w:tcPr>
          <w:p>
            <w:pPr>
              <w:pStyle w:val="TableParagraph"/>
              <w:spacing w:before="50"/>
              <w:ind w:left="50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nespomenuti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poslovanja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8" w:hRule="atLeast"/>
        </w:trPr>
        <w:tc>
          <w:tcPr>
            <w:tcW w:w="5619" w:type="dxa"/>
          </w:tcPr>
          <w:p>
            <w:pPr>
              <w:pStyle w:val="TableParagraph"/>
              <w:spacing w:before="151"/>
              <w:ind w:left="244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Heading8"/>
        <w:tabs>
          <w:tab w:pos="991" w:val="left" w:leader="none"/>
        </w:tabs>
        <w:spacing w:before="66"/>
      </w:pPr>
      <w:r>
        <w:rPr/>
        <w:pict>
          <v:shape style="position:absolute;margin-left:71.879997pt;margin-top:1.862943pt;width:511.7pt;height:59.05pt;mso-position-horizontal-relative:page;mso-position-vertical-relative:paragraph;z-index:158464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622"/>
                    <w:gridCol w:w="1507"/>
                    <w:gridCol w:w="1477"/>
                    <w:gridCol w:w="627"/>
                  </w:tblGrid>
                  <w:tr>
                    <w:trPr>
                      <w:trHeight w:val="644" w:hRule="atLeast"/>
                    </w:trPr>
                    <w:tc>
                      <w:tcPr>
                        <w:tcW w:w="6622" w:type="dxa"/>
                        <w:shd w:val="clear" w:color="auto" w:fill="BFBFBF"/>
                      </w:tcPr>
                      <w:p>
                        <w:pPr>
                          <w:pStyle w:val="TableParagraph"/>
                          <w:tabs>
                            <w:tab w:pos="5344" w:val="left" w:leader="none"/>
                          </w:tabs>
                          <w:spacing w:before="28"/>
                          <w:ind w:left="10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LUŽBA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VLASTITI</w:t>
                        </w:r>
                        <w:r>
                          <w:rPr>
                            <w:b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POGON</w:t>
                          <w:tab/>
                        </w:r>
                        <w:r>
                          <w:rPr>
                            <w:position w:val="-6"/>
                            <w:sz w:val="16"/>
                          </w:rPr>
                          <w:t>1.214.000,00</w:t>
                        </w:r>
                      </w:p>
                    </w:tc>
                    <w:tc>
                      <w:tcPr>
                        <w:tcW w:w="1507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103"/>
                          <w:ind w:left="1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1.214.000,00</w:t>
                        </w:r>
                      </w:p>
                    </w:tc>
                    <w:tc>
                      <w:tcPr>
                        <w:tcW w:w="1477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103"/>
                          <w:ind w:left="213" w:right="13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1.154.352,88</w:t>
                        </w:r>
                      </w:p>
                    </w:tc>
                    <w:tc>
                      <w:tcPr>
                        <w:tcW w:w="627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103"/>
                          <w:ind w:right="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95,09</w:t>
                        </w:r>
                      </w:p>
                    </w:tc>
                  </w:tr>
                  <w:tr>
                    <w:trPr>
                      <w:trHeight w:val="536" w:hRule="atLeast"/>
                    </w:trPr>
                    <w:tc>
                      <w:tcPr>
                        <w:tcW w:w="6622" w:type="dxa"/>
                        <w:shd w:val="clear" w:color="auto" w:fill="BFBFBF"/>
                      </w:tcPr>
                      <w:p>
                        <w:pPr>
                          <w:pStyle w:val="TableParagraph"/>
                          <w:tabs>
                            <w:tab w:pos="5344" w:val="left" w:leader="none"/>
                          </w:tabs>
                          <w:spacing w:line="196" w:lineRule="exact" w:before="154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1"/>
                            <w:sz w:val="16"/>
                          </w:rPr>
                          <w:t>Glava</w:t>
                        </w:r>
                        <w:r>
                          <w:rPr>
                            <w:b/>
                            <w:spacing w:val="-13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position w:val="1"/>
                            <w:sz w:val="16"/>
                          </w:rPr>
                          <w:t>1:</w:t>
                        </w:r>
                        <w:r>
                          <w:rPr>
                            <w:b/>
                            <w:spacing w:val="2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position w:val="1"/>
                            <w:sz w:val="16"/>
                          </w:rPr>
                          <w:t>OPĆI</w:t>
                        </w:r>
                        <w:r>
                          <w:rPr>
                            <w:b/>
                            <w:spacing w:val="2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position w:val="1"/>
                            <w:sz w:val="16"/>
                          </w:rPr>
                          <w:t>POSLOVI</w:t>
                          <w:tab/>
                        </w:r>
                        <w:r>
                          <w:rPr>
                            <w:sz w:val="16"/>
                          </w:rPr>
                          <w:t>1.214.000,00</w:t>
                        </w:r>
                      </w:p>
                      <w:p>
                        <w:pPr>
                          <w:pStyle w:val="TableParagraph"/>
                          <w:spacing w:line="166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Izvori:</w:t>
                        </w:r>
                        <w:r>
                          <w:rPr>
                            <w:b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11;</w:t>
                        </w:r>
                      </w:p>
                    </w:tc>
                    <w:tc>
                      <w:tcPr>
                        <w:tcW w:w="1507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164"/>
                          <w:ind w:left="1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1.214.000,00</w:t>
                        </w:r>
                      </w:p>
                    </w:tc>
                    <w:tc>
                      <w:tcPr>
                        <w:tcW w:w="1477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164"/>
                          <w:ind w:left="213" w:right="13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1.154.352,88</w:t>
                        </w:r>
                      </w:p>
                    </w:tc>
                    <w:tc>
                      <w:tcPr>
                        <w:tcW w:w="627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95.09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R.121</w:t>
        <w:tab/>
        <w:t>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</w:p>
    <w:p>
      <w:pPr>
        <w:spacing w:before="0"/>
        <w:ind w:left="197" w:right="0" w:firstLine="0"/>
        <w:jc w:val="left"/>
        <w:rPr>
          <w:b/>
          <w:sz w:val="16"/>
        </w:rPr>
      </w:pPr>
      <w:r>
        <w:rPr/>
        <w:pict>
          <v:rect style="position:absolute;margin-left:322.800018pt;margin-top:93.722984pt;width:1.080002pt;height:6pt;mso-position-horizontal-relative:page;mso-position-vertical-relative:paragraph;z-index:-42795520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71.282974pt;width:1.080002pt;height:3pt;mso-position-horizontal-relative:page;mso-position-vertical-relative:paragraph;z-index:-42795008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93.722984pt;width:.960022pt;height:6pt;mso-position-horizontal-relative:page;mso-position-vertical-relative:paragraph;z-index:-42793984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93.722984pt;width:.960022pt;height:6pt;mso-position-horizontal-relative:page;mso-position-vertical-relative:paragraph;z-index:-42792960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93.722984pt;width:.960022pt;height:6pt;mso-position-horizontal-relative:page;mso-position-vertical-relative:paragraph;z-index:-42791936" filled="true" fillcolor="#000000" stroked="false">
            <v:fill type="solid"/>
            <w10:wrap type="none"/>
          </v:rect>
        </w:pict>
      </w:r>
      <w:r>
        <w:rPr>
          <w:b/>
          <w:sz w:val="16"/>
        </w:rPr>
        <w:t>R.121.1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0"/>
        <w:gridCol w:w="4897"/>
        <w:gridCol w:w="1428"/>
        <w:gridCol w:w="1463"/>
        <w:gridCol w:w="1561"/>
        <w:gridCol w:w="757"/>
      </w:tblGrid>
      <w:tr>
        <w:trPr>
          <w:trHeight w:val="317" w:hRule="atLeast"/>
        </w:trPr>
        <w:tc>
          <w:tcPr>
            <w:tcW w:w="6017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JLS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1.214.000,00</w:t>
            </w: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1.214.000,00</w:t>
            </w: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1.154.352,88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0" w:hRule="atLeast"/>
        </w:trPr>
        <w:tc>
          <w:tcPr>
            <w:tcW w:w="6017" w:type="dxa"/>
            <w:gridSpan w:val="2"/>
            <w:shd w:val="clear" w:color="auto" w:fill="DBDBDB"/>
          </w:tcPr>
          <w:p>
            <w:pPr>
              <w:pStyle w:val="TableParagraph"/>
              <w:spacing w:line="175" w:lineRule="exact" w:before="105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R.121.1.1</w:t>
            </w:r>
            <w:r>
              <w:rPr>
                <w:b/>
                <w:spacing w:val="45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program</w:t>
            </w:r>
          </w:p>
        </w:tc>
        <w:tc>
          <w:tcPr>
            <w:tcW w:w="1428" w:type="dxa"/>
            <w:shd w:val="clear" w:color="auto" w:fill="DBDBDB"/>
          </w:tcPr>
          <w:p>
            <w:pPr>
              <w:pStyle w:val="TableParagraph"/>
              <w:spacing w:line="189" w:lineRule="exact" w:before="91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1.214.000,00</w:t>
            </w:r>
          </w:p>
        </w:tc>
        <w:tc>
          <w:tcPr>
            <w:tcW w:w="1463" w:type="dxa"/>
            <w:shd w:val="clear" w:color="auto" w:fill="DBDBDB"/>
          </w:tcPr>
          <w:p>
            <w:pPr>
              <w:pStyle w:val="TableParagraph"/>
              <w:spacing w:line="189" w:lineRule="exact" w:before="9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1.214.000,00</w:t>
            </w:r>
          </w:p>
        </w:tc>
        <w:tc>
          <w:tcPr>
            <w:tcW w:w="1561" w:type="dxa"/>
            <w:shd w:val="clear" w:color="auto" w:fill="DBDBDB"/>
          </w:tcPr>
          <w:p>
            <w:pPr>
              <w:pStyle w:val="TableParagraph"/>
              <w:spacing w:line="175" w:lineRule="exact" w:before="105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1.154.352,88</w:t>
            </w:r>
          </w:p>
        </w:tc>
        <w:tc>
          <w:tcPr>
            <w:tcW w:w="757" w:type="dxa"/>
            <w:shd w:val="clear" w:color="auto" w:fill="DBDBDB"/>
          </w:tcPr>
          <w:p>
            <w:pPr>
              <w:pStyle w:val="TableParagraph"/>
              <w:spacing w:line="175" w:lineRule="exact" w:before="105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95.09</w:t>
            </w:r>
          </w:p>
        </w:tc>
      </w:tr>
      <w:tr>
        <w:trPr>
          <w:trHeight w:val="674" w:hRule="atLeast"/>
        </w:trPr>
        <w:tc>
          <w:tcPr>
            <w:tcW w:w="1120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rPr>
                <w:b/>
                <w:sz w:val="27"/>
              </w:rPr>
            </w:pPr>
          </w:p>
          <w:p>
            <w:pPr>
              <w:pStyle w:val="TableParagraph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R.121.1.1.1</w:t>
            </w:r>
          </w:p>
        </w:tc>
        <w:tc>
          <w:tcPr>
            <w:tcW w:w="489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rPr>
                <w:b/>
                <w:sz w:val="27"/>
              </w:rPr>
            </w:pPr>
          </w:p>
          <w:p>
            <w:pPr>
              <w:pStyle w:val="TableParagraph"/>
              <w:ind w:left="211"/>
              <w:rPr>
                <w:sz w:val="16"/>
              </w:rPr>
            </w:pPr>
            <w:r>
              <w:rPr>
                <w:sz w:val="16"/>
              </w:rPr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osoblje</w:t>
            </w:r>
          </w:p>
        </w:tc>
        <w:tc>
          <w:tcPr>
            <w:tcW w:w="1428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60" w:lineRule="exact"/>
              <w:ind w:left="1415" w:right="-72"/>
              <w:rPr>
                <w:sz w:val="6"/>
              </w:rPr>
            </w:pPr>
            <w:r>
              <w:rPr>
                <w:position w:val="0"/>
                <w:sz w:val="6"/>
              </w:rPr>
              <w:pict>
                <v:group style="width:1pt;height:3pt;mso-position-horizontal-relative:char;mso-position-vertical-relative:line" coordorigin="0,0" coordsize="20,60">
                  <v:rect style="position:absolute;left:0;top:0;width:20;height:60" filled="true" fillcolor="#000000" stroked="false">
                    <v:fill type="solid"/>
                  </v:rect>
                </v:group>
              </w:pict>
            </w:r>
            <w:r>
              <w:rPr>
                <w:position w:val="0"/>
                <w:sz w:val="6"/>
              </w:rPr>
            </w:r>
          </w:p>
          <w:p>
            <w:pPr>
              <w:pStyle w:val="TableParagraph"/>
              <w:spacing w:before="72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537.000,00</w:t>
            </w:r>
          </w:p>
        </w:tc>
        <w:tc>
          <w:tcPr>
            <w:tcW w:w="1463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60" w:lineRule="exact"/>
              <w:ind w:left="1449" w:right="-72"/>
              <w:rPr>
                <w:sz w:val="6"/>
              </w:rPr>
            </w:pPr>
            <w:r>
              <w:rPr>
                <w:position w:val="0"/>
                <w:sz w:val="6"/>
              </w:rPr>
              <w:pict>
                <v:group style="width:1pt;height:3pt;mso-position-horizontal-relative:char;mso-position-vertical-relative:line" coordorigin="0,0" coordsize="20,60">
                  <v:rect style="position:absolute;left:0;top:0;width:20;height:60" filled="true" fillcolor="#000000" stroked="false">
                    <v:fill type="solid"/>
                  </v:rect>
                </v:group>
              </w:pict>
            </w:r>
            <w:r>
              <w:rPr>
                <w:position w:val="0"/>
                <w:sz w:val="6"/>
              </w:rPr>
            </w:r>
          </w:p>
          <w:p>
            <w:pPr>
              <w:pStyle w:val="TableParagraph"/>
              <w:spacing w:before="72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537.000,00</w:t>
            </w:r>
          </w:p>
        </w:tc>
        <w:tc>
          <w:tcPr>
            <w:tcW w:w="1561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60" w:lineRule="exact"/>
              <w:ind w:left="1546" w:right="-72"/>
              <w:rPr>
                <w:sz w:val="6"/>
              </w:rPr>
            </w:pPr>
            <w:r>
              <w:rPr>
                <w:position w:val="0"/>
                <w:sz w:val="6"/>
              </w:rPr>
              <w:pict>
                <v:group style="width:1pt;height:3pt;mso-position-horizontal-relative:char;mso-position-vertical-relative:line" coordorigin="0,0" coordsize="20,60">
                  <v:rect style="position:absolute;left:0;top:0;width:20;height:60" filled="true" fillcolor="#000000" stroked="false">
                    <v:fill type="solid"/>
                  </v:rect>
                </v:group>
              </w:pict>
            </w:r>
            <w:r>
              <w:rPr>
                <w:position w:val="0"/>
                <w:sz w:val="6"/>
              </w:rPr>
            </w:r>
          </w:p>
          <w:p>
            <w:pPr>
              <w:pStyle w:val="TableParagraph"/>
              <w:spacing w:before="72"/>
              <w:ind w:right="21"/>
              <w:jc w:val="right"/>
              <w:rPr>
                <w:sz w:val="16"/>
              </w:rPr>
            </w:pPr>
            <w:r>
              <w:rPr>
                <w:sz w:val="16"/>
              </w:rPr>
              <w:t>530.204,47</w:t>
            </w:r>
          </w:p>
        </w:tc>
        <w:tc>
          <w:tcPr>
            <w:tcW w:w="75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98,73</w:t>
            </w:r>
          </w:p>
        </w:tc>
      </w:tr>
      <w:tr>
        <w:trPr>
          <w:trHeight w:val="525" w:hRule="atLeast"/>
        </w:trPr>
        <w:tc>
          <w:tcPr>
            <w:tcW w:w="112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50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311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Pla</w:t>
            </w:r>
          </w:p>
        </w:tc>
        <w:tc>
          <w:tcPr>
            <w:tcW w:w="489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left="-4"/>
              <w:rPr>
                <w:sz w:val="16"/>
              </w:rPr>
            </w:pPr>
            <w:r>
              <w:rPr>
                <w:sz w:val="16"/>
              </w:rPr>
              <w:t>će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(Bruto)</w:t>
            </w:r>
          </w:p>
        </w:tc>
        <w:tc>
          <w:tcPr>
            <w:tcW w:w="1428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430.000,00</w:t>
            </w:r>
          </w:p>
        </w:tc>
        <w:tc>
          <w:tcPr>
            <w:tcW w:w="1463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430.000,00</w:t>
            </w:r>
          </w:p>
        </w:tc>
        <w:tc>
          <w:tcPr>
            <w:tcW w:w="1561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21"/>
              <w:jc w:val="right"/>
              <w:rPr>
                <w:sz w:val="16"/>
              </w:rPr>
            </w:pPr>
            <w:r>
              <w:rPr>
                <w:sz w:val="16"/>
              </w:rPr>
              <w:t>428.894,79</w:t>
            </w:r>
          </w:p>
        </w:tc>
        <w:tc>
          <w:tcPr>
            <w:tcW w:w="75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18"/>
              <w:jc w:val="right"/>
              <w:rPr>
                <w:sz w:val="15"/>
              </w:rPr>
            </w:pPr>
            <w:r>
              <w:rPr>
                <w:sz w:val="15"/>
              </w:rPr>
              <w:t>99.74</w:t>
            </w:r>
          </w:p>
        </w:tc>
      </w:tr>
      <w:tr>
        <w:trPr>
          <w:trHeight w:val="585" w:hRule="atLeast"/>
        </w:trPr>
        <w:tc>
          <w:tcPr>
            <w:tcW w:w="1120" w:type="dxa"/>
          </w:tcPr>
          <w:p>
            <w:pPr>
              <w:pStyle w:val="TableParagraph"/>
              <w:spacing w:before="151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3111</w:t>
            </w:r>
          </w:p>
        </w:tc>
        <w:tc>
          <w:tcPr>
            <w:tcW w:w="489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46"/>
              <w:rPr>
                <w:sz w:val="16"/>
              </w:rPr>
            </w:pPr>
            <w:r>
              <w:rPr>
                <w:sz w:val="16"/>
              </w:rPr>
              <w:t>Plaće 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redovan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rad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b/>
                <w:sz w:val="15"/>
              </w:rPr>
            </w:pPr>
          </w:p>
          <w:p>
            <w:pPr>
              <w:pStyle w:val="TableParagraph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428.894,79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20" w:type="dxa"/>
            <w:shd w:val="clear" w:color="auto" w:fill="EBEBEB"/>
          </w:tcPr>
          <w:p>
            <w:pPr>
              <w:pStyle w:val="TableParagraph"/>
              <w:spacing w:before="47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312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</w:t>
            </w:r>
          </w:p>
        </w:tc>
        <w:tc>
          <w:tcPr>
            <w:tcW w:w="4897" w:type="dxa"/>
            <w:shd w:val="clear" w:color="auto" w:fill="EBEBEB"/>
          </w:tcPr>
          <w:p>
            <w:pPr>
              <w:pStyle w:val="TableParagraph"/>
              <w:spacing w:before="43"/>
              <w:ind w:left="-28"/>
              <w:rPr>
                <w:sz w:val="16"/>
              </w:rPr>
            </w:pPr>
            <w:r>
              <w:rPr>
                <w:sz w:val="16"/>
              </w:rPr>
              <w:t>tali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 zaposlene</w:t>
            </w:r>
          </w:p>
        </w:tc>
        <w:tc>
          <w:tcPr>
            <w:tcW w:w="1428" w:type="dxa"/>
            <w:shd w:val="clear" w:color="auto" w:fill="EBEBEB"/>
          </w:tcPr>
          <w:p>
            <w:pPr>
              <w:pStyle w:val="TableParagraph"/>
              <w:spacing w:before="10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  <w:tc>
          <w:tcPr>
            <w:tcW w:w="1463" w:type="dxa"/>
            <w:shd w:val="clear" w:color="auto" w:fill="EBEBEB"/>
          </w:tcPr>
          <w:p>
            <w:pPr>
              <w:pStyle w:val="TableParagraph"/>
              <w:spacing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  <w:tc>
          <w:tcPr>
            <w:tcW w:w="1561" w:type="dxa"/>
            <w:shd w:val="clear" w:color="auto" w:fill="EBEBEB"/>
          </w:tcPr>
          <w:p>
            <w:pPr>
              <w:pStyle w:val="TableParagraph"/>
              <w:spacing w:before="10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22.800,00</w:t>
            </w:r>
          </w:p>
        </w:tc>
        <w:tc>
          <w:tcPr>
            <w:tcW w:w="757" w:type="dxa"/>
            <w:shd w:val="clear" w:color="auto" w:fill="EBEBEB"/>
          </w:tcPr>
          <w:p>
            <w:pPr>
              <w:pStyle w:val="TableParagraph"/>
              <w:spacing w:before="103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91.20</w:t>
            </w:r>
          </w:p>
        </w:tc>
      </w:tr>
      <w:tr>
        <w:trPr>
          <w:trHeight w:val="583" w:hRule="atLeast"/>
        </w:trPr>
        <w:tc>
          <w:tcPr>
            <w:tcW w:w="1120" w:type="dxa"/>
          </w:tcPr>
          <w:p>
            <w:pPr>
              <w:pStyle w:val="TableParagraph"/>
              <w:spacing w:before="148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3121</w:t>
            </w:r>
          </w:p>
        </w:tc>
        <w:tc>
          <w:tcPr>
            <w:tcW w:w="489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46"/>
              <w:rPr>
                <w:sz w:val="16"/>
              </w:rPr>
            </w:pPr>
            <w:r>
              <w:rPr>
                <w:sz w:val="16"/>
              </w:rPr>
              <w:t>Ostali rashodi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zaposlene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22.800,00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20" w:type="dxa"/>
            <w:shd w:val="clear" w:color="auto" w:fill="EBEBEB"/>
          </w:tcPr>
          <w:p>
            <w:pPr>
              <w:pStyle w:val="TableParagraph"/>
              <w:spacing w:before="5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313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Do</w:t>
            </w:r>
          </w:p>
        </w:tc>
        <w:tc>
          <w:tcPr>
            <w:tcW w:w="4897" w:type="dxa"/>
            <w:shd w:val="clear" w:color="auto" w:fill="EBEBEB"/>
          </w:tcPr>
          <w:p>
            <w:pPr>
              <w:pStyle w:val="TableParagraph"/>
              <w:spacing w:before="45"/>
              <w:ind w:left="-17"/>
              <w:rPr>
                <w:sz w:val="16"/>
              </w:rPr>
            </w:pPr>
            <w:r>
              <w:rPr>
                <w:sz w:val="16"/>
              </w:rPr>
              <w:t>prinosi na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plaće</w:t>
            </w:r>
          </w:p>
        </w:tc>
        <w:tc>
          <w:tcPr>
            <w:tcW w:w="1428" w:type="dxa"/>
            <w:shd w:val="clear" w:color="auto" w:fill="EBEBEB"/>
          </w:tcPr>
          <w:p>
            <w:pPr>
              <w:pStyle w:val="TableParagraph"/>
              <w:spacing w:before="10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72.000,00</w:t>
            </w:r>
          </w:p>
        </w:tc>
        <w:tc>
          <w:tcPr>
            <w:tcW w:w="1463" w:type="dxa"/>
            <w:shd w:val="clear" w:color="auto" w:fill="EBEBEB"/>
          </w:tcPr>
          <w:p>
            <w:pPr>
              <w:pStyle w:val="TableParagraph"/>
              <w:spacing w:before="105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72.000,00</w:t>
            </w:r>
          </w:p>
        </w:tc>
        <w:tc>
          <w:tcPr>
            <w:tcW w:w="1561" w:type="dxa"/>
            <w:shd w:val="clear" w:color="auto" w:fill="EBEBEB"/>
          </w:tcPr>
          <w:p>
            <w:pPr>
              <w:pStyle w:val="TableParagraph"/>
              <w:spacing w:before="105"/>
              <w:ind w:right="21"/>
              <w:jc w:val="right"/>
              <w:rPr>
                <w:sz w:val="16"/>
              </w:rPr>
            </w:pPr>
            <w:r>
              <w:rPr>
                <w:sz w:val="16"/>
              </w:rPr>
              <w:t>70.767,68</w:t>
            </w:r>
          </w:p>
        </w:tc>
        <w:tc>
          <w:tcPr>
            <w:tcW w:w="757" w:type="dxa"/>
            <w:shd w:val="clear" w:color="auto" w:fill="EBEBEB"/>
          </w:tcPr>
          <w:p>
            <w:pPr>
              <w:pStyle w:val="TableParagraph"/>
              <w:spacing w:before="106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98.29</w:t>
            </w:r>
          </w:p>
        </w:tc>
      </w:tr>
      <w:tr>
        <w:trPr>
          <w:trHeight w:val="585" w:hRule="atLeast"/>
        </w:trPr>
        <w:tc>
          <w:tcPr>
            <w:tcW w:w="1120" w:type="dxa"/>
          </w:tcPr>
          <w:p>
            <w:pPr>
              <w:pStyle w:val="TableParagraph"/>
              <w:spacing w:before="151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3132</w:t>
            </w:r>
          </w:p>
        </w:tc>
        <w:tc>
          <w:tcPr>
            <w:tcW w:w="489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46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osiguranje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b/>
                <w:sz w:val="15"/>
              </w:rPr>
            </w:pPr>
          </w:p>
          <w:p>
            <w:pPr>
              <w:pStyle w:val="TableParagraph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70.767,68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20" w:type="dxa"/>
            <w:shd w:val="clear" w:color="auto" w:fill="EBEBEB"/>
          </w:tcPr>
          <w:p>
            <w:pPr>
              <w:pStyle w:val="TableParagraph"/>
              <w:spacing w:before="47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321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Na</w:t>
            </w:r>
          </w:p>
        </w:tc>
        <w:tc>
          <w:tcPr>
            <w:tcW w:w="4897" w:type="dxa"/>
            <w:shd w:val="clear" w:color="auto" w:fill="EBEBEB"/>
          </w:tcPr>
          <w:p>
            <w:pPr>
              <w:pStyle w:val="TableParagraph"/>
              <w:spacing w:before="43"/>
              <w:ind w:left="-23"/>
              <w:rPr>
                <w:sz w:val="16"/>
              </w:rPr>
            </w:pPr>
            <w:r>
              <w:rPr>
                <w:sz w:val="16"/>
              </w:rPr>
              <w:t>knade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troškova zaposlenima</w:t>
            </w:r>
          </w:p>
        </w:tc>
        <w:tc>
          <w:tcPr>
            <w:tcW w:w="1428" w:type="dxa"/>
            <w:shd w:val="clear" w:color="auto" w:fill="EBEBEB"/>
          </w:tcPr>
          <w:p>
            <w:pPr>
              <w:pStyle w:val="TableParagraph"/>
              <w:spacing w:before="10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463" w:type="dxa"/>
            <w:shd w:val="clear" w:color="auto" w:fill="EBEBEB"/>
          </w:tcPr>
          <w:p>
            <w:pPr>
              <w:pStyle w:val="TableParagraph"/>
              <w:spacing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561" w:type="dxa"/>
            <w:shd w:val="clear" w:color="auto" w:fill="EBEBEB"/>
          </w:tcPr>
          <w:p>
            <w:pPr>
              <w:pStyle w:val="TableParagraph"/>
              <w:spacing w:before="10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7.742,00</w:t>
            </w:r>
          </w:p>
        </w:tc>
        <w:tc>
          <w:tcPr>
            <w:tcW w:w="757" w:type="dxa"/>
            <w:shd w:val="clear" w:color="auto" w:fill="EBEBEB"/>
          </w:tcPr>
          <w:p>
            <w:pPr>
              <w:pStyle w:val="TableParagraph"/>
              <w:spacing w:before="103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77.42</w:t>
            </w:r>
          </w:p>
        </w:tc>
      </w:tr>
      <w:tr>
        <w:trPr>
          <w:trHeight w:val="583" w:hRule="atLeast"/>
        </w:trPr>
        <w:tc>
          <w:tcPr>
            <w:tcW w:w="1120" w:type="dxa"/>
          </w:tcPr>
          <w:p>
            <w:pPr>
              <w:pStyle w:val="TableParagraph"/>
              <w:spacing w:before="148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3212</w:t>
            </w:r>
          </w:p>
        </w:tc>
        <w:tc>
          <w:tcPr>
            <w:tcW w:w="489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46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prijevoz,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 terenu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život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7.742,00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1120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R.121.1.1.2</w:t>
            </w:r>
          </w:p>
        </w:tc>
        <w:tc>
          <w:tcPr>
            <w:tcW w:w="489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left="211"/>
              <w:rPr>
                <w:sz w:val="16"/>
              </w:rPr>
            </w:pPr>
            <w:r>
              <w:rPr>
                <w:sz w:val="16"/>
              </w:rPr>
              <w:t>Aktivnost: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poslovi</w:t>
            </w:r>
          </w:p>
        </w:tc>
        <w:tc>
          <w:tcPr>
            <w:tcW w:w="1428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617.000,00</w:t>
            </w:r>
          </w:p>
        </w:tc>
        <w:tc>
          <w:tcPr>
            <w:tcW w:w="1463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617.000,00</w:t>
            </w:r>
          </w:p>
        </w:tc>
        <w:tc>
          <w:tcPr>
            <w:tcW w:w="1561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566.824,41</w:t>
            </w:r>
          </w:p>
        </w:tc>
        <w:tc>
          <w:tcPr>
            <w:tcW w:w="75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91,87</w:t>
            </w:r>
          </w:p>
        </w:tc>
      </w:tr>
      <w:tr>
        <w:trPr>
          <w:trHeight w:val="525" w:hRule="atLeast"/>
        </w:trPr>
        <w:tc>
          <w:tcPr>
            <w:tcW w:w="112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7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321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Na</w:t>
            </w:r>
          </w:p>
        </w:tc>
        <w:tc>
          <w:tcPr>
            <w:tcW w:w="489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3"/>
              <w:ind w:left="-23"/>
              <w:rPr>
                <w:sz w:val="16"/>
              </w:rPr>
            </w:pPr>
            <w:r>
              <w:rPr>
                <w:sz w:val="16"/>
              </w:rPr>
              <w:t>knade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troškova zaposlenima</w:t>
            </w:r>
          </w:p>
        </w:tc>
        <w:tc>
          <w:tcPr>
            <w:tcW w:w="1428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463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561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700,00</w:t>
            </w:r>
          </w:p>
        </w:tc>
        <w:tc>
          <w:tcPr>
            <w:tcW w:w="75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70.00</w:t>
            </w:r>
          </w:p>
        </w:tc>
      </w:tr>
      <w:tr>
        <w:trPr>
          <w:trHeight w:val="583" w:hRule="atLeast"/>
        </w:trPr>
        <w:tc>
          <w:tcPr>
            <w:tcW w:w="1120" w:type="dxa"/>
          </w:tcPr>
          <w:p>
            <w:pPr>
              <w:pStyle w:val="TableParagraph"/>
              <w:spacing w:before="148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3211</w:t>
            </w:r>
          </w:p>
        </w:tc>
        <w:tc>
          <w:tcPr>
            <w:tcW w:w="489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46"/>
              <w:rPr>
                <w:sz w:val="16"/>
              </w:rPr>
            </w:pP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putovanja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700,00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20" w:type="dxa"/>
            <w:shd w:val="clear" w:color="auto" w:fill="EBEBEB"/>
          </w:tcPr>
          <w:p>
            <w:pPr>
              <w:pStyle w:val="TableParagraph"/>
              <w:spacing w:before="50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</w:t>
            </w:r>
          </w:p>
        </w:tc>
        <w:tc>
          <w:tcPr>
            <w:tcW w:w="4897" w:type="dxa"/>
            <w:shd w:val="clear" w:color="auto" w:fill="EBEBEB"/>
          </w:tcPr>
          <w:p>
            <w:pPr>
              <w:pStyle w:val="TableParagraph"/>
              <w:spacing w:before="45"/>
              <w:ind w:left="-34"/>
              <w:rPr>
                <w:sz w:val="16"/>
              </w:rPr>
            </w:pPr>
            <w:r>
              <w:rPr>
                <w:sz w:val="16"/>
              </w:rPr>
              <w:t>shodi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energiju</w:t>
            </w:r>
          </w:p>
        </w:tc>
        <w:tc>
          <w:tcPr>
            <w:tcW w:w="1428" w:type="dxa"/>
            <w:shd w:val="clear" w:color="auto" w:fill="EBEBEB"/>
          </w:tcPr>
          <w:p>
            <w:pPr>
              <w:pStyle w:val="TableParagraph"/>
              <w:spacing w:before="10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425.000,00</w:t>
            </w:r>
          </w:p>
        </w:tc>
        <w:tc>
          <w:tcPr>
            <w:tcW w:w="1463" w:type="dxa"/>
            <w:shd w:val="clear" w:color="auto" w:fill="EBEBEB"/>
          </w:tcPr>
          <w:p>
            <w:pPr>
              <w:pStyle w:val="TableParagraph"/>
              <w:spacing w:before="105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425.000,00</w:t>
            </w:r>
          </w:p>
        </w:tc>
        <w:tc>
          <w:tcPr>
            <w:tcW w:w="1561" w:type="dxa"/>
            <w:shd w:val="clear" w:color="auto" w:fill="EBEBEB"/>
          </w:tcPr>
          <w:p>
            <w:pPr>
              <w:pStyle w:val="TableParagraph"/>
              <w:spacing w:before="10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398.353,71</w:t>
            </w:r>
          </w:p>
        </w:tc>
        <w:tc>
          <w:tcPr>
            <w:tcW w:w="757" w:type="dxa"/>
            <w:shd w:val="clear" w:color="auto" w:fill="EBEBEB"/>
          </w:tcPr>
          <w:p>
            <w:pPr>
              <w:pStyle w:val="TableParagraph"/>
              <w:spacing w:before="106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93.73</w:t>
            </w:r>
          </w:p>
        </w:tc>
      </w:tr>
      <w:tr>
        <w:trPr>
          <w:trHeight w:val="501" w:hRule="atLeast"/>
        </w:trPr>
        <w:tc>
          <w:tcPr>
            <w:tcW w:w="1120" w:type="dxa"/>
          </w:tcPr>
          <w:p>
            <w:pPr>
              <w:pStyle w:val="TableParagraph"/>
              <w:spacing w:before="151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3221</w:t>
            </w:r>
          </w:p>
        </w:tc>
        <w:tc>
          <w:tcPr>
            <w:tcW w:w="489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46"/>
              <w:rPr>
                <w:sz w:val="16"/>
              </w:rPr>
            </w:pPr>
            <w:r>
              <w:rPr>
                <w:sz w:val="16"/>
              </w:rPr>
              <w:t>Uredski 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materijalni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b/>
                <w:sz w:val="15"/>
              </w:rPr>
            </w:pPr>
          </w:p>
          <w:p>
            <w:pPr>
              <w:pStyle w:val="TableParagraph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21.482,06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20" w:type="dxa"/>
          </w:tcPr>
          <w:p>
            <w:pPr>
              <w:pStyle w:val="TableParagraph"/>
              <w:spacing w:before="113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3223</w:t>
            </w:r>
          </w:p>
        </w:tc>
        <w:tc>
          <w:tcPr>
            <w:tcW w:w="489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46"/>
              <w:rPr>
                <w:sz w:val="16"/>
              </w:rPr>
            </w:pPr>
            <w:r>
              <w:rPr>
                <w:sz w:val="16"/>
              </w:rPr>
              <w:t>Energija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376.871,65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1120" w:type="dxa"/>
          </w:tcPr>
          <w:p>
            <w:pPr>
              <w:pStyle w:val="TableParagraph"/>
              <w:spacing w:before="114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3225</w:t>
            </w:r>
          </w:p>
        </w:tc>
        <w:tc>
          <w:tcPr>
            <w:tcW w:w="489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46"/>
              <w:rPr>
                <w:sz w:val="16"/>
              </w:rPr>
            </w:pP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 i auto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gume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0" w:hRule="atLeast"/>
        </w:trPr>
        <w:tc>
          <w:tcPr>
            <w:tcW w:w="1120" w:type="dxa"/>
            <w:shd w:val="clear" w:color="auto" w:fill="EBEBEB"/>
          </w:tcPr>
          <w:p>
            <w:pPr>
              <w:pStyle w:val="TableParagraph"/>
              <w:spacing w:before="50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</w:t>
            </w:r>
          </w:p>
        </w:tc>
        <w:tc>
          <w:tcPr>
            <w:tcW w:w="4897" w:type="dxa"/>
            <w:shd w:val="clear" w:color="auto" w:fill="EBEBEB"/>
          </w:tcPr>
          <w:p>
            <w:pPr>
              <w:pStyle w:val="TableParagraph"/>
              <w:spacing w:before="45"/>
              <w:ind w:left="-34"/>
              <w:rPr>
                <w:sz w:val="16"/>
              </w:rPr>
            </w:pPr>
            <w:r>
              <w:rPr>
                <w:sz w:val="16"/>
              </w:rPr>
              <w:t>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8" w:type="dxa"/>
            <w:shd w:val="clear" w:color="auto" w:fill="EBEBEB"/>
          </w:tcPr>
          <w:p>
            <w:pPr>
              <w:pStyle w:val="TableParagraph"/>
              <w:spacing w:line="175" w:lineRule="exact" w:before="10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136.400,00</w:t>
            </w:r>
          </w:p>
        </w:tc>
        <w:tc>
          <w:tcPr>
            <w:tcW w:w="1463" w:type="dxa"/>
            <w:shd w:val="clear" w:color="auto" w:fill="EBEBEB"/>
          </w:tcPr>
          <w:p>
            <w:pPr>
              <w:pStyle w:val="TableParagraph"/>
              <w:spacing w:line="175" w:lineRule="exact" w:before="105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136.400,00</w:t>
            </w:r>
          </w:p>
        </w:tc>
        <w:tc>
          <w:tcPr>
            <w:tcW w:w="1561" w:type="dxa"/>
            <w:shd w:val="clear" w:color="auto" w:fill="EBEBEB"/>
          </w:tcPr>
          <w:p>
            <w:pPr>
              <w:pStyle w:val="TableParagraph"/>
              <w:spacing w:line="175" w:lineRule="exact" w:before="105"/>
              <w:ind w:right="21"/>
              <w:jc w:val="right"/>
              <w:rPr>
                <w:sz w:val="16"/>
              </w:rPr>
            </w:pPr>
            <w:r>
              <w:rPr>
                <w:sz w:val="16"/>
              </w:rPr>
              <w:t>136.147,98</w:t>
            </w:r>
          </w:p>
        </w:tc>
        <w:tc>
          <w:tcPr>
            <w:tcW w:w="757" w:type="dxa"/>
            <w:shd w:val="clear" w:color="auto" w:fill="EBEBEB"/>
          </w:tcPr>
          <w:p>
            <w:pPr>
              <w:pStyle w:val="TableParagraph"/>
              <w:spacing w:line="174" w:lineRule="exact" w:before="106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99.82</w:t>
            </w:r>
          </w:p>
        </w:tc>
      </w:tr>
    </w:tbl>
    <w:p>
      <w:pPr>
        <w:spacing w:after="0" w:line="174" w:lineRule="exact"/>
        <w:jc w:val="right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7"/>
        <w:rPr>
          <w:b/>
        </w:rPr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60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2"/>
        <w:rPr>
          <w:sz w:val="15"/>
        </w:rPr>
      </w:pPr>
      <w:r>
        <w:rPr/>
        <w:pict>
          <v:group style="position:absolute;margin-left:22.08pt;margin-top:39.599937pt;width:562.2pt;height:766.8pt;mso-position-horizontal-relative:page;mso-position-vertical-relative:page;z-index:-42789376" coordorigin="442,792" coordsize="11244,15336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2895" coordorigin="466,792" coordsize="11220,2895" path="m11686,1409l10925,1409,10925,792,10906,792,10906,1409,10906,1428,10906,1738,9365,1738,9365,1428,10906,1428,10906,1409,9365,1409,9365,809,9346,809,9346,1409,9346,1428,9346,1738,7903,1738,7903,1428,9346,1428,9346,1409,7903,1409,7903,809,7884,809,7884,1409,7884,1428,7884,1738,6478,1738,6478,1428,7884,1428,7884,1409,6478,1409,6478,823,6456,823,6456,1409,466,1409,466,1428,6456,1428,6456,1738,466,1738,466,1759,6456,1759,6456,3686,6478,3686,6478,1759,7884,1759,7884,3686,7903,3686,7903,1759,9346,1759,9346,3686,9365,3686,9365,1759,10906,1759,10906,3686,10925,3686,10925,1759,11671,1759,11671,1738,10925,1738,10925,1428,11686,1428,11686,140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322.800018pt;margin-top:640.679932pt;width:1.080002pt;height:165.960047pt;mso-position-horizontal-relative:page;mso-position-vertical-relative:page;z-index:-42788864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552.839905pt;width:1.080002pt;height:6pt;mso-position-horizontal-relative:page;mso-position-vertical-relative:page;z-index:-42788352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530.399963pt;width:1.080002pt;height:3pt;mso-position-horizontal-relative:page;mso-position-vertical-relative:page;z-index:-42787840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450.119904pt;width:1.080002pt;height:3pt;mso-position-horizontal-relative:page;mso-position-vertical-relative:page;z-index:-42787328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393.119904pt;width:1.080002pt;height:26.280029pt;mso-position-horizontal-relative:page;mso-position-vertical-relative:page;z-index:-42786816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640.679932pt;width:.960022pt;height:165.960047pt;mso-position-horizontal-relative:page;mso-position-vertical-relative:page;z-index:-42786304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552.839905pt;width:.960022pt;height:6pt;mso-position-horizontal-relative:page;mso-position-vertical-relative:page;z-index:-42785792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530.399963pt;width:.960022pt;height:3pt;mso-position-horizontal-relative:page;mso-position-vertical-relative:page;z-index:-42785280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450.119904pt;width:.960022pt;height:3pt;mso-position-horizontal-relative:page;mso-position-vertical-relative:page;z-index:-42784768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393.119904pt;width:.960022pt;height:26.280029pt;mso-position-horizontal-relative:page;mso-position-vertical-relative:page;z-index:-42784256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640.679932pt;width:.960022pt;height:165.960047pt;mso-position-horizontal-relative:page;mso-position-vertical-relative:page;z-index:-42783744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552.839905pt;width:.960022pt;height:6pt;mso-position-horizontal-relative:page;mso-position-vertical-relative:page;z-index:-42783232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450.119904pt;width:.960022pt;height:3pt;mso-position-horizontal-relative:page;mso-position-vertical-relative:page;z-index:-42782720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393.119904pt;width:.960022pt;height:26.280029pt;mso-position-horizontal-relative:page;mso-position-vertical-relative:page;z-index:-42782208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640.679932pt;width:.960022pt;height:165.960047pt;mso-position-horizontal-relative:page;mso-position-vertical-relative:page;z-index:-42781696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552.839905pt;width:.960022pt;height:6pt;mso-position-horizontal-relative:page;mso-position-vertical-relative:page;z-index:-42781184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450.119904pt;width:.960022pt;height:3pt;mso-position-horizontal-relative:page;mso-position-vertical-relative:page;z-index:-42780672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393.119904pt;width:.960022pt;height:26.280029pt;mso-position-horizontal-relative:page;mso-position-vertical-relative:page;z-index:-42780160" filled="true" fillcolor="#000000" stroked="false">
            <v:fill type="solid"/>
            <w10:wrap type="none"/>
          </v:rect>
        </w:pict>
      </w:r>
      <w:r>
        <w:rPr/>
        <w:pict>
          <v:rect style="position:absolute;margin-left:23.16pt;margin-top:332.879944pt;width:560.279988pt;height:19.440011pt;mso-position-horizontal-relative:page;mso-position-vertical-relative:page;z-index:-42779648" filled="true" fillcolor="#ebebeb" stroked="false">
            <v:fill type="solid"/>
            <w10:wrap type="none"/>
          </v:rect>
        </w:pict>
      </w:r>
      <w:r>
        <w:rPr/>
        <w:pict>
          <v:shape style="position:absolute;margin-left:345.380005pt;margin-top:53.596451pt;width:237.85pt;height:33.85pt;mso-position-horizontal-relative:page;mso-position-vertical-relative:page;z-index:15858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9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115"/>
        <w:ind w:left="2734"/>
      </w:pPr>
      <w:r>
        <w:rPr>
          <w:w w:val="100"/>
        </w:rPr>
        <w:t>1</w:t>
      </w:r>
    </w:p>
    <w:p>
      <w:pPr>
        <w:pStyle w:val="BodyText"/>
        <w:spacing w:before="9"/>
        <w:rPr>
          <w:sz w:val="13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3"/>
        <w:gridCol w:w="4892"/>
        <w:gridCol w:w="1426"/>
        <w:gridCol w:w="1461"/>
        <w:gridCol w:w="1559"/>
        <w:gridCol w:w="755"/>
      </w:tblGrid>
      <w:tr>
        <w:trPr>
          <w:trHeight w:val="350" w:hRule="atLeast"/>
        </w:trPr>
        <w:tc>
          <w:tcPr>
            <w:tcW w:w="1123" w:type="dxa"/>
          </w:tcPr>
          <w:p>
            <w:pPr>
              <w:pStyle w:val="TableParagraph"/>
              <w:spacing w:before="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3231</w:t>
            </w:r>
          </w:p>
        </w:tc>
        <w:tc>
          <w:tcPr>
            <w:tcW w:w="4892" w:type="dxa"/>
          </w:tcPr>
          <w:p>
            <w:pPr>
              <w:pStyle w:val="TableParagraph"/>
              <w:spacing w:before="1"/>
              <w:ind w:left="43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 prijevoza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44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14.117,19</w:t>
            </w:r>
          </w:p>
        </w:tc>
        <w:tc>
          <w:tcPr>
            <w:tcW w:w="755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23" w:type="dxa"/>
          </w:tcPr>
          <w:p>
            <w:pPr>
              <w:pStyle w:val="TableParagraph"/>
              <w:spacing w:before="113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4892" w:type="dxa"/>
          </w:tcPr>
          <w:p>
            <w:pPr>
              <w:pStyle w:val="TableParagraph"/>
              <w:spacing w:before="113"/>
              <w:ind w:left="43"/>
              <w:rPr>
                <w:sz w:val="16"/>
              </w:rPr>
            </w:pPr>
            <w:r>
              <w:rPr>
                <w:sz w:val="16"/>
              </w:rPr>
              <w:t>Usluge tekućeg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održavanja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5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71.557,72</w:t>
            </w:r>
          </w:p>
        </w:tc>
        <w:tc>
          <w:tcPr>
            <w:tcW w:w="7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1123" w:type="dxa"/>
          </w:tcPr>
          <w:p>
            <w:pPr>
              <w:pStyle w:val="TableParagraph"/>
              <w:spacing w:before="114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3233</w:t>
            </w:r>
          </w:p>
        </w:tc>
        <w:tc>
          <w:tcPr>
            <w:tcW w:w="4892" w:type="dxa"/>
          </w:tcPr>
          <w:p>
            <w:pPr>
              <w:pStyle w:val="TableParagraph"/>
              <w:spacing w:before="114"/>
              <w:ind w:left="43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informiranja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5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13.568,88</w:t>
            </w:r>
          </w:p>
        </w:tc>
        <w:tc>
          <w:tcPr>
            <w:tcW w:w="7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1123" w:type="dxa"/>
          </w:tcPr>
          <w:p>
            <w:pPr>
              <w:pStyle w:val="TableParagraph"/>
              <w:spacing w:before="114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3234</w:t>
            </w:r>
          </w:p>
        </w:tc>
        <w:tc>
          <w:tcPr>
            <w:tcW w:w="4892" w:type="dxa"/>
          </w:tcPr>
          <w:p>
            <w:pPr>
              <w:pStyle w:val="TableParagraph"/>
              <w:spacing w:before="114"/>
              <w:ind w:left="43"/>
              <w:rPr>
                <w:sz w:val="16"/>
              </w:rPr>
            </w:pPr>
            <w:r>
              <w:rPr>
                <w:sz w:val="16"/>
              </w:rPr>
              <w:t>Komunalne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57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36.904,19</w:t>
            </w:r>
          </w:p>
        </w:tc>
        <w:tc>
          <w:tcPr>
            <w:tcW w:w="7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1123" w:type="dxa"/>
            <w:shd w:val="clear" w:color="auto" w:fill="EBEBEB"/>
          </w:tcPr>
          <w:p>
            <w:pPr>
              <w:pStyle w:val="TableParagraph"/>
              <w:spacing w:before="50"/>
              <w:ind w:right="-44"/>
              <w:jc w:val="right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Ost</w:t>
            </w:r>
          </w:p>
        </w:tc>
        <w:tc>
          <w:tcPr>
            <w:tcW w:w="4892" w:type="dxa"/>
            <w:shd w:val="clear" w:color="auto" w:fill="EBEBEB"/>
          </w:tcPr>
          <w:p>
            <w:pPr>
              <w:pStyle w:val="TableParagraph"/>
              <w:spacing w:before="45"/>
              <w:ind w:left="30"/>
              <w:rPr>
                <w:sz w:val="16"/>
              </w:rPr>
            </w:pPr>
            <w:r>
              <w:rPr>
                <w:sz w:val="16"/>
              </w:rPr>
              <w:t>ali 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0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54.600,00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0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54.600,00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0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31.622,72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before="106"/>
              <w:ind w:right="3"/>
              <w:jc w:val="right"/>
              <w:rPr>
                <w:sz w:val="15"/>
              </w:rPr>
            </w:pPr>
            <w:r>
              <w:rPr>
                <w:sz w:val="15"/>
              </w:rPr>
              <w:t>57.92</w:t>
            </w:r>
          </w:p>
        </w:tc>
      </w:tr>
      <w:tr>
        <w:trPr>
          <w:trHeight w:val="500" w:hRule="atLeast"/>
        </w:trPr>
        <w:tc>
          <w:tcPr>
            <w:tcW w:w="1123" w:type="dxa"/>
          </w:tcPr>
          <w:p>
            <w:pPr>
              <w:pStyle w:val="TableParagraph"/>
              <w:spacing w:before="148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3292</w:t>
            </w:r>
          </w:p>
        </w:tc>
        <w:tc>
          <w:tcPr>
            <w:tcW w:w="489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43"/>
              <w:rPr>
                <w:sz w:val="16"/>
              </w:rPr>
            </w:pPr>
            <w:r>
              <w:rPr>
                <w:sz w:val="16"/>
              </w:rPr>
              <w:t>Premije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osiguranja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18.208,67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23" w:type="dxa"/>
          </w:tcPr>
          <w:p>
            <w:pPr>
              <w:pStyle w:val="TableParagraph"/>
              <w:spacing w:before="114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489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43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jc w:val="right"/>
              <w:rPr>
                <w:sz w:val="16"/>
              </w:rPr>
            </w:pPr>
            <w:r>
              <w:rPr>
                <w:sz w:val="16"/>
              </w:rPr>
              <w:t>771,13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23" w:type="dxa"/>
          </w:tcPr>
          <w:p>
            <w:pPr>
              <w:pStyle w:val="TableParagraph"/>
              <w:spacing w:before="114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3294</w:t>
            </w:r>
          </w:p>
        </w:tc>
        <w:tc>
          <w:tcPr>
            <w:tcW w:w="489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43"/>
              <w:rPr>
                <w:sz w:val="16"/>
              </w:rPr>
            </w:pPr>
            <w:r>
              <w:rPr>
                <w:sz w:val="16"/>
              </w:rPr>
              <w:t>Članarine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3.600,00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23" w:type="dxa"/>
          </w:tcPr>
          <w:p>
            <w:pPr>
              <w:pStyle w:val="TableParagraph"/>
              <w:spacing w:before="114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3295</w:t>
            </w:r>
          </w:p>
        </w:tc>
        <w:tc>
          <w:tcPr>
            <w:tcW w:w="489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43"/>
              <w:rPr>
                <w:sz w:val="16"/>
              </w:rPr>
            </w:pPr>
            <w:r>
              <w:rPr>
                <w:sz w:val="16"/>
              </w:rPr>
              <w:t>Pristojbe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naknade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5.737,92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9" w:hRule="atLeast"/>
        </w:trPr>
        <w:tc>
          <w:tcPr>
            <w:tcW w:w="1123" w:type="dxa"/>
          </w:tcPr>
          <w:p>
            <w:pPr>
              <w:pStyle w:val="TableParagraph"/>
              <w:spacing w:before="113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489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43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3.305,00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0" w:hRule="atLeast"/>
        </w:trPr>
        <w:tc>
          <w:tcPr>
            <w:tcW w:w="1123" w:type="dxa"/>
            <w:shd w:val="clear" w:color="auto" w:fill="EBEBEB"/>
          </w:tcPr>
          <w:p>
            <w:pPr>
              <w:pStyle w:val="TableParagraph"/>
              <w:spacing w:line="187" w:lineRule="exact" w:before="43"/>
              <w:ind w:left="132"/>
              <w:rPr>
                <w:sz w:val="16"/>
              </w:rPr>
            </w:pPr>
            <w:r>
              <w:rPr>
                <w:sz w:val="16"/>
              </w:rPr>
              <w:t>R.121.1.1.3</w:t>
            </w:r>
          </w:p>
        </w:tc>
        <w:tc>
          <w:tcPr>
            <w:tcW w:w="4892" w:type="dxa"/>
            <w:shd w:val="clear" w:color="auto" w:fill="EBEBEB"/>
          </w:tcPr>
          <w:p>
            <w:pPr>
              <w:pStyle w:val="TableParagraph"/>
              <w:spacing w:line="187" w:lineRule="exact" w:before="43"/>
              <w:ind w:left="208"/>
              <w:rPr>
                <w:sz w:val="16"/>
              </w:rPr>
            </w:pPr>
            <w:r>
              <w:rPr>
                <w:sz w:val="16"/>
              </w:rPr>
              <w:t>Aktivnost: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Kapitalno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ulaganje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opremanje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gradske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line="159" w:lineRule="exact" w:before="72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line="159" w:lineRule="exact" w:before="72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59" w:lineRule="exact" w:before="72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57.324,00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line="159" w:lineRule="exact" w:before="72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95,54</w:t>
            </w:r>
          </w:p>
        </w:tc>
      </w:tr>
      <w:tr>
        <w:trPr>
          <w:trHeight w:val="428" w:hRule="atLeast"/>
        </w:trPr>
        <w:tc>
          <w:tcPr>
            <w:tcW w:w="112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9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179" w:lineRule="exact"/>
              <w:ind w:left="208"/>
              <w:rPr>
                <w:sz w:val="16"/>
              </w:rPr>
            </w:pPr>
            <w:r>
              <w:rPr>
                <w:sz w:val="16"/>
              </w:rPr>
              <w:t>tržnice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0" w:hRule="atLeast"/>
        </w:trPr>
        <w:tc>
          <w:tcPr>
            <w:tcW w:w="1123" w:type="dxa"/>
            <w:shd w:val="clear" w:color="auto" w:fill="EBEBEB"/>
          </w:tcPr>
          <w:p>
            <w:pPr>
              <w:pStyle w:val="TableParagraph"/>
              <w:spacing w:before="50"/>
              <w:ind w:right="-44"/>
              <w:jc w:val="right"/>
              <w:rPr>
                <w:sz w:val="16"/>
              </w:rPr>
            </w:pPr>
            <w:r>
              <w:rPr>
                <w:sz w:val="16"/>
              </w:rPr>
              <w:t>422</w:t>
            </w:r>
            <w:r>
              <w:rPr>
                <w:spacing w:val="67"/>
                <w:sz w:val="16"/>
              </w:rPr>
              <w:t> </w:t>
            </w:r>
            <w:r>
              <w:rPr>
                <w:position w:val="1"/>
                <w:sz w:val="16"/>
              </w:rPr>
              <w:t>Pos</w:t>
            </w:r>
          </w:p>
        </w:tc>
        <w:tc>
          <w:tcPr>
            <w:tcW w:w="4892" w:type="dxa"/>
            <w:shd w:val="clear" w:color="auto" w:fill="EBEBEB"/>
          </w:tcPr>
          <w:p>
            <w:pPr>
              <w:pStyle w:val="TableParagraph"/>
              <w:spacing w:before="45"/>
              <w:ind w:left="30"/>
              <w:rPr>
                <w:sz w:val="16"/>
              </w:rPr>
            </w:pPr>
            <w:r>
              <w:rPr>
                <w:sz w:val="16"/>
              </w:rPr>
              <w:t>trojenja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oprema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line="175" w:lineRule="exact" w:before="10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line="175" w:lineRule="exact" w:before="10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75" w:lineRule="exact" w:before="10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57.324,00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line="174" w:lineRule="exact" w:before="106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95.54</w:t>
            </w:r>
          </w:p>
        </w:tc>
      </w:tr>
      <w:tr>
        <w:trPr>
          <w:trHeight w:val="751" w:hRule="atLeast"/>
        </w:trPr>
        <w:tc>
          <w:tcPr>
            <w:tcW w:w="6015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3"/>
              <w:ind w:left="640"/>
              <w:rPr>
                <w:sz w:val="16"/>
              </w:rPr>
            </w:pPr>
            <w:r>
              <w:rPr>
                <w:sz w:val="16"/>
              </w:rPr>
              <w:t>4227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Uređaji, strojevi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namjene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7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57.324,00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14" w:hRule="atLeast"/>
        </w:trPr>
        <w:tc>
          <w:tcPr>
            <w:tcW w:w="6015" w:type="dxa"/>
            <w:gridSpan w:val="2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tabs>
                <w:tab w:pos="880" w:val="left" w:leader="none"/>
              </w:tabs>
              <w:spacing w:before="28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R.125</w:t>
              <w:tab/>
              <w:t>UPRAVNI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ODJEL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PROSTORNO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UREĐENJE</w:t>
            </w:r>
            <w:r>
              <w:rPr>
                <w:b/>
                <w:spacing w:val="2"/>
                <w:sz w:val="16"/>
              </w:rPr>
              <w:t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IMOVINU</w:t>
            </w:r>
          </w:p>
        </w:tc>
        <w:tc>
          <w:tcPr>
            <w:tcW w:w="1426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6.312.500,00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6.312.500,00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3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4.484.059,00</w:t>
            </w:r>
          </w:p>
        </w:tc>
        <w:tc>
          <w:tcPr>
            <w:tcW w:w="755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3"/>
              <w:jc w:val="right"/>
              <w:rPr>
                <w:sz w:val="16"/>
              </w:rPr>
            </w:pPr>
            <w:r>
              <w:rPr>
                <w:sz w:val="16"/>
              </w:rPr>
              <w:t>71,03</w:t>
            </w:r>
          </w:p>
        </w:tc>
      </w:tr>
      <w:tr>
        <w:trPr>
          <w:trHeight w:val="345" w:hRule="atLeast"/>
        </w:trPr>
        <w:tc>
          <w:tcPr>
            <w:tcW w:w="6015" w:type="dxa"/>
            <w:gridSpan w:val="2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tabs>
                <w:tab w:pos="986" w:val="left" w:leader="none"/>
              </w:tabs>
              <w:spacing w:before="120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R.125.1</w:t>
              <w:tab/>
              <w:t>Glava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1:</w:t>
            </w:r>
            <w:r>
              <w:rPr>
                <w:b/>
                <w:spacing w:val="5"/>
                <w:sz w:val="16"/>
              </w:rPr>
              <w:t> </w:t>
            </w:r>
            <w:r>
              <w:rPr>
                <w:b/>
                <w:sz w:val="16"/>
              </w:rPr>
              <w:t>GOSPODARENJE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GRADSKOM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IMOVINOM</w:t>
            </w:r>
          </w:p>
        </w:tc>
        <w:tc>
          <w:tcPr>
            <w:tcW w:w="1426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line="191" w:lineRule="exact" w:before="13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4.700.000,00</w:t>
            </w: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line="191" w:lineRule="exact" w:before="134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4.700.000,00</w:t>
            </w: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line="191" w:lineRule="exact" w:before="134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2.929.815,51</w:t>
            </w:r>
          </w:p>
        </w:tc>
        <w:tc>
          <w:tcPr>
            <w:tcW w:w="755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line="175" w:lineRule="exact" w:before="151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62.34</w:t>
            </w:r>
          </w:p>
        </w:tc>
      </w:tr>
      <w:tr>
        <w:trPr>
          <w:trHeight w:val="356" w:hRule="atLeast"/>
        </w:trPr>
        <w:tc>
          <w:tcPr>
            <w:tcW w:w="11216" w:type="dxa"/>
            <w:gridSpan w:val="6"/>
            <w:shd w:val="clear" w:color="auto" w:fill="BFBFBF"/>
          </w:tcPr>
          <w:p>
            <w:pPr>
              <w:pStyle w:val="TableParagraph"/>
              <w:spacing w:line="161" w:lineRule="exact"/>
              <w:ind w:left="98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11;52;</w:t>
            </w:r>
          </w:p>
        </w:tc>
      </w:tr>
      <w:tr>
        <w:trPr>
          <w:trHeight w:val="317" w:hRule="atLeast"/>
        </w:trPr>
        <w:tc>
          <w:tcPr>
            <w:tcW w:w="6015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JLS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4.700.000,00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4.700.000,00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2.929.815,51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0" w:hRule="atLeast"/>
        </w:trPr>
        <w:tc>
          <w:tcPr>
            <w:tcW w:w="6015" w:type="dxa"/>
            <w:gridSpan w:val="2"/>
            <w:shd w:val="clear" w:color="auto" w:fill="DBDBDB"/>
          </w:tcPr>
          <w:p>
            <w:pPr>
              <w:pStyle w:val="TableParagraph"/>
              <w:spacing w:line="175" w:lineRule="exact" w:before="105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R.125.1.1</w:t>
            </w:r>
            <w:r>
              <w:rPr>
                <w:b/>
                <w:spacing w:val="42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program</w:t>
            </w:r>
          </w:p>
        </w:tc>
        <w:tc>
          <w:tcPr>
            <w:tcW w:w="1426" w:type="dxa"/>
            <w:shd w:val="clear" w:color="auto" w:fill="DBDBDB"/>
          </w:tcPr>
          <w:p>
            <w:pPr>
              <w:pStyle w:val="TableParagraph"/>
              <w:spacing w:line="189" w:lineRule="exact" w:before="91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2.000.000,00</w:t>
            </w:r>
          </w:p>
        </w:tc>
        <w:tc>
          <w:tcPr>
            <w:tcW w:w="1461" w:type="dxa"/>
            <w:shd w:val="clear" w:color="auto" w:fill="DBDBDB"/>
          </w:tcPr>
          <w:p>
            <w:pPr>
              <w:pStyle w:val="TableParagraph"/>
              <w:spacing w:line="189" w:lineRule="exact" w:before="91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2.000.000,00</w:t>
            </w:r>
          </w:p>
        </w:tc>
        <w:tc>
          <w:tcPr>
            <w:tcW w:w="1559" w:type="dxa"/>
            <w:shd w:val="clear" w:color="auto" w:fill="DBDBDB"/>
          </w:tcPr>
          <w:p>
            <w:pPr>
              <w:pStyle w:val="TableParagraph"/>
              <w:spacing w:line="175" w:lineRule="exact" w:before="10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1.497.735,30</w:t>
            </w:r>
          </w:p>
        </w:tc>
        <w:tc>
          <w:tcPr>
            <w:tcW w:w="755" w:type="dxa"/>
            <w:shd w:val="clear" w:color="auto" w:fill="DBDBDB"/>
          </w:tcPr>
          <w:p>
            <w:pPr>
              <w:pStyle w:val="TableParagraph"/>
              <w:spacing w:line="175" w:lineRule="exact" w:before="105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74.89</w:t>
            </w:r>
          </w:p>
        </w:tc>
      </w:tr>
      <w:tr>
        <w:trPr>
          <w:trHeight w:val="674" w:hRule="atLeast"/>
        </w:trPr>
        <w:tc>
          <w:tcPr>
            <w:tcW w:w="1123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132"/>
              <w:rPr>
                <w:sz w:val="16"/>
              </w:rPr>
            </w:pPr>
            <w:r>
              <w:rPr>
                <w:sz w:val="16"/>
              </w:rPr>
              <w:t>R.125.1.1.1</w:t>
            </w:r>
          </w:p>
        </w:tc>
        <w:tc>
          <w:tcPr>
            <w:tcW w:w="4892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208"/>
              <w:rPr>
                <w:sz w:val="16"/>
              </w:rPr>
            </w:pPr>
            <w:r>
              <w:rPr>
                <w:sz w:val="16"/>
              </w:rPr>
              <w:t>Aktivnost: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poslovi</w:t>
            </w:r>
          </w:p>
        </w:tc>
        <w:tc>
          <w:tcPr>
            <w:tcW w:w="142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before="1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1.920.000,00</w:t>
            </w:r>
          </w:p>
        </w:tc>
        <w:tc>
          <w:tcPr>
            <w:tcW w:w="1461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before="1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1.920.000,00</w:t>
            </w:r>
          </w:p>
        </w:tc>
        <w:tc>
          <w:tcPr>
            <w:tcW w:w="1559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60" w:lineRule="exact"/>
              <w:ind w:left="-8"/>
              <w:rPr>
                <w:sz w:val="6"/>
              </w:rPr>
            </w:pPr>
            <w:r>
              <w:rPr>
                <w:position w:val="0"/>
                <w:sz w:val="6"/>
              </w:rPr>
              <w:pict>
                <v:group style="width:1pt;height:3pt;mso-position-horizontal-relative:char;mso-position-vertical-relative:line" coordorigin="0,0" coordsize="20,60">
                  <v:rect style="position:absolute;left:0;top:0;width:20;height:60" filled="true" fillcolor="#000000" stroked="false">
                    <v:fill type="solid"/>
                  </v:rect>
                </v:group>
              </w:pict>
            </w:r>
            <w:r>
              <w:rPr>
                <w:position w:val="0"/>
                <w:sz w:val="6"/>
              </w:rPr>
            </w:r>
          </w:p>
          <w:p>
            <w:pPr>
              <w:pStyle w:val="TableParagraph"/>
              <w:spacing w:before="72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1.451.606,91</w:t>
            </w:r>
          </w:p>
        </w:tc>
        <w:tc>
          <w:tcPr>
            <w:tcW w:w="755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60" w:lineRule="exact"/>
              <w:ind w:left="-7"/>
              <w:rPr>
                <w:sz w:val="6"/>
              </w:rPr>
            </w:pPr>
            <w:r>
              <w:rPr>
                <w:position w:val="0"/>
                <w:sz w:val="6"/>
              </w:rPr>
              <w:pict>
                <v:group style="width:1pt;height:3pt;mso-position-horizontal-relative:char;mso-position-vertical-relative:line" coordorigin="0,0" coordsize="20,60">
                  <v:rect style="position:absolute;left:0;top:0;width:20;height:60" filled="true" fillcolor="#000000" stroked="false">
                    <v:fill type="solid"/>
                  </v:rect>
                </v:group>
              </w:pict>
            </w:r>
            <w:r>
              <w:rPr>
                <w:position w:val="0"/>
                <w:sz w:val="6"/>
              </w:rPr>
            </w:r>
          </w:p>
          <w:p>
            <w:pPr>
              <w:pStyle w:val="TableParagraph"/>
              <w:spacing w:before="72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75,60</w:t>
            </w:r>
          </w:p>
        </w:tc>
      </w:tr>
      <w:tr>
        <w:trPr>
          <w:trHeight w:val="525" w:hRule="atLeast"/>
        </w:trPr>
        <w:tc>
          <w:tcPr>
            <w:tcW w:w="1123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50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</w:t>
            </w:r>
          </w:p>
        </w:tc>
        <w:tc>
          <w:tcPr>
            <w:tcW w:w="4892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left="-37"/>
              <w:rPr>
                <w:sz w:val="16"/>
              </w:rPr>
            </w:pPr>
            <w:r>
              <w:rPr>
                <w:sz w:val="16"/>
              </w:rPr>
              <w:t>shodi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energiju</w:t>
            </w:r>
          </w:p>
        </w:tc>
        <w:tc>
          <w:tcPr>
            <w:tcW w:w="142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500.000,00</w:t>
            </w:r>
          </w:p>
        </w:tc>
        <w:tc>
          <w:tcPr>
            <w:tcW w:w="1461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500.000,00</w:t>
            </w:r>
          </w:p>
        </w:tc>
        <w:tc>
          <w:tcPr>
            <w:tcW w:w="1559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371.888,77</w:t>
            </w:r>
          </w:p>
        </w:tc>
        <w:tc>
          <w:tcPr>
            <w:tcW w:w="755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5"/>
              <w:jc w:val="right"/>
              <w:rPr>
                <w:sz w:val="15"/>
              </w:rPr>
            </w:pPr>
            <w:r>
              <w:rPr>
                <w:sz w:val="15"/>
              </w:rPr>
              <w:t>74.38</w:t>
            </w:r>
          </w:p>
        </w:tc>
      </w:tr>
      <w:tr>
        <w:trPr>
          <w:trHeight w:val="585" w:hRule="atLeast"/>
        </w:trPr>
        <w:tc>
          <w:tcPr>
            <w:tcW w:w="1123" w:type="dxa"/>
          </w:tcPr>
          <w:p>
            <w:pPr>
              <w:pStyle w:val="TableParagraph"/>
              <w:spacing w:before="15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3223</w:t>
            </w:r>
          </w:p>
        </w:tc>
        <w:tc>
          <w:tcPr>
            <w:tcW w:w="489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43"/>
              <w:rPr>
                <w:sz w:val="16"/>
              </w:rPr>
            </w:pPr>
            <w:r>
              <w:rPr>
                <w:sz w:val="16"/>
              </w:rPr>
              <w:t>Energija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371.888,77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23" w:type="dxa"/>
            <w:shd w:val="clear" w:color="auto" w:fill="EBEBEB"/>
          </w:tcPr>
          <w:p>
            <w:pPr>
              <w:pStyle w:val="TableParagraph"/>
              <w:spacing w:before="47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</w:t>
            </w:r>
          </w:p>
        </w:tc>
        <w:tc>
          <w:tcPr>
            <w:tcW w:w="4892" w:type="dxa"/>
            <w:shd w:val="clear" w:color="auto" w:fill="EBEBEB"/>
          </w:tcPr>
          <w:p>
            <w:pPr>
              <w:pStyle w:val="TableParagraph"/>
              <w:spacing w:before="43"/>
              <w:ind w:left="-37"/>
              <w:rPr>
                <w:sz w:val="16"/>
              </w:rPr>
            </w:pPr>
            <w:r>
              <w:rPr>
                <w:sz w:val="16"/>
              </w:rPr>
              <w:t>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0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1.298.000,00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1.298.000,00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03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984.806,71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before="103"/>
              <w:ind w:right="5"/>
              <w:jc w:val="right"/>
              <w:rPr>
                <w:sz w:val="15"/>
              </w:rPr>
            </w:pPr>
            <w:r>
              <w:rPr>
                <w:sz w:val="15"/>
              </w:rPr>
              <w:t>75.87</w:t>
            </w:r>
          </w:p>
        </w:tc>
      </w:tr>
      <w:tr>
        <w:trPr>
          <w:trHeight w:val="500" w:hRule="atLeast"/>
        </w:trPr>
        <w:tc>
          <w:tcPr>
            <w:tcW w:w="1123" w:type="dxa"/>
          </w:tcPr>
          <w:p>
            <w:pPr>
              <w:pStyle w:val="TableParagraph"/>
              <w:spacing w:before="148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3231</w:t>
            </w:r>
          </w:p>
        </w:tc>
        <w:tc>
          <w:tcPr>
            <w:tcW w:w="4892" w:type="dxa"/>
          </w:tcPr>
          <w:p>
            <w:pPr>
              <w:pStyle w:val="TableParagraph"/>
              <w:spacing w:before="148"/>
              <w:ind w:left="43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 prijevoza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501,25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23" w:type="dxa"/>
          </w:tcPr>
          <w:p>
            <w:pPr>
              <w:pStyle w:val="TableParagraph"/>
              <w:spacing w:before="114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4892" w:type="dxa"/>
          </w:tcPr>
          <w:p>
            <w:pPr>
              <w:pStyle w:val="TableParagraph"/>
              <w:spacing w:before="114"/>
              <w:ind w:left="43"/>
              <w:rPr>
                <w:sz w:val="16"/>
              </w:rPr>
            </w:pPr>
            <w:r>
              <w:rPr>
                <w:sz w:val="16"/>
              </w:rPr>
              <w:t>Usluge tekućeg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održavanja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5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195.508,78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23" w:type="dxa"/>
          </w:tcPr>
          <w:p>
            <w:pPr>
              <w:pStyle w:val="TableParagraph"/>
              <w:spacing w:before="114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3233</w:t>
            </w:r>
          </w:p>
        </w:tc>
        <w:tc>
          <w:tcPr>
            <w:tcW w:w="4892" w:type="dxa"/>
          </w:tcPr>
          <w:p>
            <w:pPr>
              <w:pStyle w:val="TableParagraph"/>
              <w:spacing w:before="114"/>
              <w:ind w:left="43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informiranja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57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61.971,25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23" w:type="dxa"/>
          </w:tcPr>
          <w:p>
            <w:pPr>
              <w:pStyle w:val="TableParagraph"/>
              <w:spacing w:before="113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3234</w:t>
            </w:r>
          </w:p>
        </w:tc>
        <w:tc>
          <w:tcPr>
            <w:tcW w:w="4892" w:type="dxa"/>
          </w:tcPr>
          <w:p>
            <w:pPr>
              <w:pStyle w:val="TableParagraph"/>
              <w:spacing w:before="113"/>
              <w:ind w:left="43"/>
              <w:rPr>
                <w:sz w:val="16"/>
              </w:rPr>
            </w:pPr>
            <w:r>
              <w:rPr>
                <w:sz w:val="16"/>
              </w:rPr>
              <w:t>Komunalne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5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37.831,88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23" w:type="dxa"/>
          </w:tcPr>
          <w:p>
            <w:pPr>
              <w:pStyle w:val="TableParagraph"/>
              <w:spacing w:before="114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3235</w:t>
            </w:r>
          </w:p>
        </w:tc>
        <w:tc>
          <w:tcPr>
            <w:tcW w:w="4892" w:type="dxa"/>
          </w:tcPr>
          <w:p>
            <w:pPr>
              <w:pStyle w:val="TableParagraph"/>
              <w:spacing w:before="114"/>
              <w:ind w:left="43"/>
              <w:rPr>
                <w:sz w:val="16"/>
              </w:rPr>
            </w:pPr>
            <w:r>
              <w:rPr>
                <w:sz w:val="16"/>
              </w:rPr>
              <w:t>Zakupnine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najamnine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57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17.250,00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23" w:type="dxa"/>
          </w:tcPr>
          <w:p>
            <w:pPr>
              <w:pStyle w:val="TableParagraph"/>
              <w:spacing w:before="114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4892" w:type="dxa"/>
          </w:tcPr>
          <w:p>
            <w:pPr>
              <w:pStyle w:val="TableParagraph"/>
              <w:spacing w:before="114"/>
              <w:ind w:left="43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5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429.135,48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52" w:hRule="atLeast"/>
        </w:trPr>
        <w:tc>
          <w:tcPr>
            <w:tcW w:w="1123" w:type="dxa"/>
          </w:tcPr>
          <w:p>
            <w:pPr>
              <w:pStyle w:val="TableParagraph"/>
              <w:spacing w:before="114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3238</w:t>
            </w:r>
          </w:p>
        </w:tc>
        <w:tc>
          <w:tcPr>
            <w:tcW w:w="4892" w:type="dxa"/>
          </w:tcPr>
          <w:p>
            <w:pPr>
              <w:pStyle w:val="TableParagraph"/>
              <w:spacing w:before="114"/>
              <w:ind w:left="43"/>
              <w:rPr>
                <w:sz w:val="16"/>
              </w:rPr>
            </w:pPr>
            <w:r>
              <w:rPr>
                <w:sz w:val="16"/>
              </w:rPr>
              <w:t>Računalne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57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27.000,00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60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4"/>
      </w:pPr>
    </w:p>
    <w:p>
      <w:pPr>
        <w:spacing w:after="0"/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1"/>
        <w:ind w:left="752"/>
      </w:pPr>
      <w:r>
        <w:rPr/>
        <w:t>3239</w:t>
      </w:r>
    </w:p>
    <w:p>
      <w:pPr>
        <w:spacing w:before="101"/>
        <w:ind w:left="0" w:right="38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1</w:t>
      </w:r>
    </w:p>
    <w:p>
      <w:pPr>
        <w:pStyle w:val="BodyText"/>
        <w:spacing w:before="168"/>
        <w:ind w:left="74"/>
      </w:pPr>
      <w:r>
        <w:rPr/>
        <w:t>Ostale usluge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752"/>
      </w:pPr>
      <w:r>
        <w:rPr/>
        <w:pict>
          <v:shape style="position:absolute;margin-left:345.380005pt;margin-top:-41.440536pt;width:237.85pt;height:33.85pt;mso-position-horizontal-relative:page;mso-position-vertical-relative:paragraph;z-index:158592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9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215.608,07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1674" w:space="5988"/>
            <w:col w:w="2624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324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Naknade troškova</w:t>
      </w:r>
      <w:r>
        <w:rPr>
          <w:spacing w:val="-3"/>
        </w:rPr>
        <w:t> </w:t>
      </w:r>
      <w:r>
        <w:rPr/>
        <w:t>osobama</w:t>
      </w:r>
      <w:r>
        <w:rPr>
          <w:spacing w:val="-1"/>
        </w:rPr>
        <w:t> </w:t>
      </w:r>
      <w:r>
        <w:rPr/>
        <w:t>izvan</w:t>
      </w:r>
      <w:r>
        <w:rPr>
          <w:spacing w:val="-3"/>
        </w:rPr>
        <w:t> </w:t>
      </w:r>
      <w:r>
        <w:rPr/>
        <w:t>radnog</w:t>
      </w:r>
      <w:r>
        <w:rPr>
          <w:spacing w:val="2"/>
        </w:rPr>
        <w:t> </w:t>
      </w:r>
      <w:r>
        <w:rPr/>
        <w:t>odnosa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20.000,00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20.000,00</w:t>
      </w:r>
    </w:p>
    <w:p>
      <w:pPr>
        <w:tabs>
          <w:tab w:pos="1719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13.750,00</w:t>
        <w:tab/>
      </w:r>
      <w:r>
        <w:rPr>
          <w:position w:val="1"/>
          <w:sz w:val="15"/>
        </w:rPr>
        <w:t>68.75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4089" w:space="1152"/>
            <w:col w:w="1394" w:space="63"/>
            <w:col w:w="1434" w:space="126"/>
            <w:col w:w="2325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3241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Naknade troškova</w:t>
      </w:r>
      <w:r>
        <w:rPr>
          <w:spacing w:val="-3"/>
        </w:rPr>
        <w:t> </w:t>
      </w:r>
      <w:r>
        <w:rPr/>
        <w:t>osobama</w:t>
      </w:r>
      <w:r>
        <w:rPr>
          <w:spacing w:val="-1"/>
        </w:rPr>
        <w:t> </w:t>
      </w:r>
      <w:r>
        <w:rPr/>
        <w:t>izvan</w:t>
      </w:r>
      <w:r>
        <w:rPr>
          <w:spacing w:val="-3"/>
        </w:rPr>
        <w:t> </w:t>
      </w:r>
      <w:r>
        <w:rPr/>
        <w:t>radnog</w:t>
      </w:r>
      <w:r>
        <w:rPr>
          <w:spacing w:val="2"/>
        </w:rPr>
        <w:t> </w:t>
      </w:r>
      <w:r>
        <w:rPr/>
        <w:t>odnosa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13.750,00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4078" w:space="3689"/>
            <w:col w:w="2519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329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Ostali nespomenuti</w:t>
      </w:r>
      <w:r>
        <w:rPr>
          <w:spacing w:val="-1"/>
        </w:rPr>
        <w:t> </w:t>
      </w:r>
      <w:r>
        <w:rPr/>
        <w:t>rashodi</w:t>
      </w:r>
      <w:r>
        <w:rPr>
          <w:spacing w:val="1"/>
        </w:rPr>
        <w:t> </w:t>
      </w:r>
      <w:r>
        <w:rPr/>
        <w:t>poslovanja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102.000,00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102.000,00</w:t>
      </w:r>
    </w:p>
    <w:p>
      <w:pPr>
        <w:tabs>
          <w:tab w:pos="1714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81.161,43</w:t>
        <w:tab/>
      </w:r>
      <w:r>
        <w:rPr>
          <w:position w:val="1"/>
          <w:sz w:val="15"/>
        </w:rPr>
        <w:t>79.57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3249" w:space="1889"/>
            <w:col w:w="1498" w:space="40"/>
            <w:col w:w="1455" w:space="130"/>
            <w:col w:w="2322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3292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752"/>
      </w:pPr>
      <w:r>
        <w:rPr/>
        <w:t>3299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Premije</w:t>
      </w:r>
      <w:r>
        <w:rPr>
          <w:spacing w:val="4"/>
        </w:rPr>
        <w:t> </w:t>
      </w:r>
      <w:r>
        <w:rPr/>
        <w:t>osiguranja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74"/>
      </w:pPr>
      <w:r>
        <w:rPr/>
        <w:t>Ostali nespomenuti</w:t>
      </w:r>
      <w:r>
        <w:rPr>
          <w:spacing w:val="-2"/>
        </w:rPr>
        <w:t> </w:t>
      </w:r>
      <w:r>
        <w:rPr/>
        <w:t>rashodi</w:t>
      </w:r>
      <w:r>
        <w:rPr>
          <w:spacing w:val="2"/>
        </w:rPr>
        <w:t> </w:t>
      </w:r>
      <w:r>
        <w:rPr/>
        <w:t>poslovanja</w:t>
      </w:r>
    </w:p>
    <w:p>
      <w:pPr>
        <w:pStyle w:val="BodyText"/>
        <w:spacing w:before="144"/>
        <w:ind w:left="756"/>
      </w:pPr>
      <w:r>
        <w:rPr/>
        <w:br w:type="column"/>
      </w:r>
      <w:r>
        <w:rPr/>
        <w:t>34.412,77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752"/>
      </w:pPr>
      <w:r>
        <w:rPr/>
        <w:t>46.748,66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238" w:space="4524"/>
            <w:col w:w="2524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tabs>
          <w:tab w:pos="1443" w:val="left" w:leader="none"/>
        </w:tabs>
        <w:spacing w:before="101"/>
        <w:ind w:left="243"/>
      </w:pPr>
      <w:r>
        <w:rPr/>
        <w:t>R.125.1.1.2</w:t>
        <w:tab/>
        <w:t>Aktivnost:</w:t>
      </w:r>
      <w:r>
        <w:rPr>
          <w:spacing w:val="-2"/>
        </w:rPr>
        <w:t> </w:t>
      </w:r>
      <w:r>
        <w:rPr/>
        <w:t>Troškovi</w:t>
      </w:r>
      <w:r>
        <w:rPr>
          <w:spacing w:val="-3"/>
        </w:rPr>
        <w:t> </w:t>
      </w:r>
      <w:r>
        <w:rPr/>
        <w:t>po</w:t>
      </w:r>
      <w:r>
        <w:rPr>
          <w:spacing w:val="-4"/>
        </w:rPr>
        <w:t> </w:t>
      </w:r>
      <w:r>
        <w:rPr/>
        <w:t>sudskim</w:t>
      </w:r>
      <w:r>
        <w:rPr>
          <w:spacing w:val="-2"/>
        </w:rPr>
        <w:t> </w:t>
      </w:r>
      <w:r>
        <w:rPr/>
        <w:t>presudama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80.000,00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80.000,00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46.128,39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57,66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4960" w:space="1503"/>
            <w:col w:w="1120" w:space="337"/>
            <w:col w:w="1120" w:space="440"/>
            <w:col w:w="1080" w:space="50"/>
            <w:col w:w="880"/>
          </w:cols>
        </w:sectPr>
      </w:pPr>
    </w:p>
    <w:p>
      <w:pPr>
        <w:pStyle w:val="BodyText"/>
        <w:spacing w:before="5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329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Ostali nespomenuti</w:t>
      </w:r>
      <w:r>
        <w:rPr>
          <w:spacing w:val="-1"/>
        </w:rPr>
        <w:t> </w:t>
      </w:r>
      <w:r>
        <w:rPr/>
        <w:t>rashodi</w:t>
      </w:r>
      <w:r>
        <w:rPr>
          <w:spacing w:val="1"/>
        </w:rPr>
        <w:t> </w:t>
      </w:r>
      <w:r>
        <w:rPr/>
        <w:t>poslovanja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80.000,00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80.000,00</w:t>
      </w:r>
    </w:p>
    <w:p>
      <w:pPr>
        <w:tabs>
          <w:tab w:pos="1716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46.128,39</w:t>
        <w:tab/>
      </w:r>
      <w:r>
        <w:rPr>
          <w:position w:val="1"/>
          <w:sz w:val="15"/>
        </w:rPr>
        <w:t>57.66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3249" w:space="1992"/>
            <w:col w:w="1394" w:space="63"/>
            <w:col w:w="1434" w:space="126"/>
            <w:col w:w="2325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3299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Ostali nespomenuti</w:t>
      </w:r>
      <w:r>
        <w:rPr>
          <w:spacing w:val="-1"/>
        </w:rPr>
        <w:t> </w:t>
      </w:r>
      <w:r>
        <w:rPr/>
        <w:t>rashodi</w:t>
      </w:r>
      <w:r>
        <w:rPr>
          <w:spacing w:val="1"/>
        </w:rPr>
        <w:t> </w:t>
      </w:r>
      <w:r>
        <w:rPr/>
        <w:t>poslovanja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46.128,39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238" w:space="4529"/>
            <w:col w:w="2519"/>
          </w:cols>
        </w:sectPr>
      </w:pPr>
    </w:p>
    <w:p>
      <w:pPr>
        <w:pStyle w:val="BodyText"/>
        <w:spacing w:before="6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Heading8"/>
        <w:spacing w:before="115"/>
      </w:pPr>
      <w:r>
        <w:rPr>
          <w:spacing w:val="-1"/>
        </w:rPr>
        <w:t>R.125.1.2</w:t>
      </w:r>
    </w:p>
    <w:p>
      <w:pPr>
        <w:spacing w:before="115"/>
        <w:ind w:left="119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z w:val="16"/>
        </w:rPr>
        <w:t>Program: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Plan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razvojnih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programa</w:t>
      </w:r>
    </w:p>
    <w:p>
      <w:pPr>
        <w:pStyle w:val="BodyText"/>
        <w:spacing w:before="101"/>
        <w:ind w:left="243"/>
      </w:pPr>
      <w:r>
        <w:rPr/>
        <w:br w:type="column"/>
      </w:r>
      <w:r>
        <w:rPr/>
        <w:t>2.700.000,00</w:t>
      </w:r>
    </w:p>
    <w:p>
      <w:pPr>
        <w:pStyle w:val="BodyText"/>
        <w:spacing w:before="101"/>
        <w:ind w:left="243"/>
      </w:pPr>
      <w:r>
        <w:rPr/>
        <w:br w:type="column"/>
      </w:r>
      <w:r>
        <w:rPr/>
        <w:t>2.700.000,00</w:t>
      </w:r>
    </w:p>
    <w:p>
      <w:pPr>
        <w:pStyle w:val="BodyText"/>
        <w:tabs>
          <w:tab w:pos="1630" w:val="left" w:leader="none"/>
        </w:tabs>
        <w:spacing w:before="115"/>
        <w:ind w:left="243"/>
      </w:pPr>
      <w:r>
        <w:rPr/>
        <w:br w:type="column"/>
      </w:r>
      <w:r>
        <w:rPr/>
        <w:t>1.432.080,21</w:t>
        <w:tab/>
        <w:t>53.04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1104" w:space="40"/>
            <w:col w:w="3274" w:space="1781"/>
            <w:col w:w="1384" w:space="71"/>
            <w:col w:w="1384" w:space="185"/>
            <w:col w:w="2267"/>
          </w:cols>
        </w:sectPr>
      </w:pPr>
    </w:p>
    <w:p>
      <w:pPr>
        <w:pStyle w:val="BodyText"/>
        <w:spacing w:before="11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tabs>
          <w:tab w:pos="1443" w:val="left" w:leader="none"/>
        </w:tabs>
        <w:spacing w:line="193" w:lineRule="exact" w:before="101"/>
        <w:ind w:left="243"/>
      </w:pPr>
      <w:r>
        <w:rPr/>
        <w:t>R.125.1.2.1</w:t>
        <w:tab/>
        <w:t>Aktivnost:</w:t>
      </w:r>
      <w:r>
        <w:rPr>
          <w:spacing w:val="-3"/>
        </w:rPr>
        <w:t> </w:t>
      </w:r>
      <w:r>
        <w:rPr/>
        <w:t>Kapitalno</w:t>
      </w:r>
      <w:r>
        <w:rPr>
          <w:spacing w:val="-2"/>
        </w:rPr>
        <w:t> </w:t>
      </w:r>
      <w:r>
        <w:rPr/>
        <w:t>ulaganje</w:t>
      </w:r>
      <w:r>
        <w:rPr>
          <w:spacing w:val="-3"/>
        </w:rPr>
        <w:t> </w:t>
      </w:r>
      <w:r>
        <w:rPr/>
        <w:t>u</w:t>
      </w:r>
    </w:p>
    <w:p>
      <w:pPr>
        <w:pStyle w:val="BodyText"/>
        <w:spacing w:line="193" w:lineRule="exact"/>
        <w:ind w:left="1443"/>
      </w:pPr>
      <w:r>
        <w:rPr/>
        <w:t>objekte,opremu,zemljište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2.700.000,00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2.700.000,00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1.432.080,21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53,04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4014" w:space="2185"/>
            <w:col w:w="1384" w:space="71"/>
            <w:col w:w="1384" w:space="185"/>
            <w:col w:w="1344" w:space="44"/>
            <w:col w:w="879"/>
          </w:cols>
        </w:sectPr>
      </w:pPr>
    </w:p>
    <w:p>
      <w:pPr>
        <w:pStyle w:val="BodyText"/>
      </w:pPr>
    </w:p>
    <w:p>
      <w:pPr>
        <w:spacing w:after="0"/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411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Materijalna</w:t>
      </w:r>
      <w:r>
        <w:rPr>
          <w:spacing w:val="1"/>
        </w:rPr>
        <w:t> </w:t>
      </w:r>
      <w:r>
        <w:rPr/>
        <w:t>imovina</w:t>
      </w:r>
      <w:r>
        <w:rPr>
          <w:spacing w:val="-14"/>
        </w:rPr>
        <w:t> </w:t>
      </w:r>
      <w:r>
        <w:rPr/>
        <w:t>-</w:t>
      </w:r>
      <w:r>
        <w:rPr>
          <w:spacing w:val="-1"/>
        </w:rPr>
        <w:t> </w:t>
      </w:r>
      <w:r>
        <w:rPr/>
        <w:t>prirodna bogatstva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100.000,00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100.000,00</w:t>
      </w:r>
    </w:p>
    <w:p>
      <w:pPr>
        <w:tabs>
          <w:tab w:pos="1716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67.200,00</w:t>
        <w:tab/>
      </w:r>
      <w:r>
        <w:rPr>
          <w:position w:val="1"/>
          <w:sz w:val="15"/>
        </w:rPr>
        <w:t>67.20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3413" w:space="1725"/>
            <w:col w:w="1498" w:space="40"/>
            <w:col w:w="1455" w:space="128"/>
            <w:col w:w="2324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4111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Zemljište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67.200,00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856" w:space="6911"/>
            <w:col w:w="2519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421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Građevinski</w:t>
      </w:r>
      <w:r>
        <w:rPr>
          <w:spacing w:val="3"/>
        </w:rPr>
        <w:t> </w:t>
      </w:r>
      <w:r>
        <w:rPr/>
        <w:t>objekti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2.300.000,00</w:t>
      </w:r>
    </w:p>
    <w:p>
      <w:pPr>
        <w:pStyle w:val="BodyText"/>
        <w:spacing w:before="161"/>
        <w:ind w:left="314"/>
      </w:pPr>
      <w:r>
        <w:rPr/>
        <w:br w:type="column"/>
      </w:r>
      <w:r>
        <w:rPr/>
        <w:t>2.300.000,00</w:t>
      </w:r>
    </w:p>
    <w:p>
      <w:pPr>
        <w:tabs>
          <w:tab w:pos="1845" w:val="left" w:leader="none"/>
        </w:tabs>
        <w:spacing w:before="161"/>
        <w:ind w:left="429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1.335.505,21</w:t>
        <w:tab/>
      </w:r>
      <w:r>
        <w:rPr>
          <w:position w:val="1"/>
          <w:sz w:val="15"/>
        </w:rPr>
        <w:t>58.07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684" w:space="3294"/>
            <w:col w:w="1658" w:space="39"/>
            <w:col w:w="1415" w:space="40"/>
            <w:col w:w="2453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4212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Poslovni</w:t>
      </w:r>
      <w:r>
        <w:rPr>
          <w:spacing w:val="1"/>
        </w:rPr>
        <w:t> </w:t>
      </w:r>
      <w:r>
        <w:rPr/>
        <w:t>objekti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1.335.505,21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1382" w:space="6129"/>
            <w:col w:w="2775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426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Nematerijalna</w:t>
      </w:r>
      <w:r>
        <w:rPr>
          <w:spacing w:val="1"/>
        </w:rPr>
        <w:t> </w:t>
      </w:r>
      <w:r>
        <w:rPr/>
        <w:t>proizvedena</w:t>
      </w:r>
      <w:r>
        <w:rPr>
          <w:spacing w:val="1"/>
        </w:rPr>
        <w:t> </w:t>
      </w:r>
      <w:r>
        <w:rPr/>
        <w:t>imovina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300.000,00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300.000,00</w:t>
      </w:r>
    </w:p>
    <w:p>
      <w:pPr>
        <w:tabs>
          <w:tab w:pos="1812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29.375,00</w:t>
        <w:tab/>
      </w:r>
      <w:r>
        <w:rPr>
          <w:position w:val="1"/>
          <w:sz w:val="15"/>
        </w:rPr>
        <w:t>9.79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2985" w:space="2154"/>
            <w:col w:w="1498" w:space="39"/>
            <w:col w:w="1455" w:space="128"/>
            <w:col w:w="2324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4263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Umjetnička,</w:t>
      </w:r>
      <w:r>
        <w:rPr>
          <w:spacing w:val="-4"/>
        </w:rPr>
        <w:t> </w:t>
      </w:r>
      <w:r>
        <w:rPr/>
        <w:t>literarna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/>
        <w:t>znanstvena</w:t>
      </w:r>
      <w:r>
        <w:rPr>
          <w:spacing w:val="-5"/>
        </w:rPr>
        <w:t> </w:t>
      </w:r>
      <w:r>
        <w:rPr/>
        <w:t>djela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29.375,00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320" w:space="4448"/>
            <w:col w:w="2518"/>
          </w:cols>
        </w:sectPr>
      </w:pPr>
    </w:p>
    <w:p>
      <w:pPr>
        <w:pStyle w:val="BodyText"/>
        <w:spacing w:before="9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Heading8"/>
        <w:spacing w:before="101"/>
        <w:ind w:left="197"/>
      </w:pPr>
      <w:r>
        <w:rPr>
          <w:spacing w:val="-1"/>
        </w:rPr>
        <w:t>R.125.2</w:t>
      </w:r>
    </w:p>
    <w:p>
      <w:pPr>
        <w:spacing w:line="193" w:lineRule="exact" w:before="101"/>
        <w:ind w:left="171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z w:val="16"/>
        </w:rPr>
        <w:t>Glava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2: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PROSTORNO PLANIRANJE</w:t>
      </w:r>
    </w:p>
    <w:p>
      <w:pPr>
        <w:pStyle w:val="Heading8"/>
        <w:spacing w:line="193" w:lineRule="exact"/>
        <w:ind w:left="171"/>
      </w:pPr>
      <w:r>
        <w:rPr/>
        <w:t>Izvori:</w:t>
      </w:r>
      <w:r>
        <w:rPr>
          <w:spacing w:val="-13"/>
        </w:rPr>
        <w:t> </w:t>
      </w:r>
      <w:r>
        <w:rPr/>
        <w:t>11;</w:t>
      </w:r>
    </w:p>
    <w:p>
      <w:pPr>
        <w:pStyle w:val="BodyText"/>
        <w:spacing w:before="116"/>
        <w:ind w:left="197"/>
      </w:pPr>
      <w:r>
        <w:rPr/>
        <w:br w:type="column"/>
      </w:r>
      <w:r>
        <w:rPr/>
        <w:t>200.000,00</w:t>
      </w:r>
    </w:p>
    <w:p>
      <w:pPr>
        <w:pStyle w:val="BodyText"/>
        <w:spacing w:before="116"/>
        <w:ind w:left="197"/>
      </w:pPr>
      <w:r>
        <w:rPr/>
        <w:br w:type="column"/>
      </w:r>
      <w:r>
        <w:rPr/>
        <w:t>200.000,00</w:t>
      </w:r>
    </w:p>
    <w:p>
      <w:pPr>
        <w:pStyle w:val="BodyText"/>
        <w:tabs>
          <w:tab w:pos="1433" w:val="left" w:leader="none"/>
        </w:tabs>
        <w:spacing w:before="113"/>
        <w:ind w:left="197"/>
      </w:pPr>
      <w:r>
        <w:rPr/>
        <w:br w:type="column"/>
      </w:r>
      <w:r>
        <w:rPr>
          <w:position w:val="2"/>
        </w:rPr>
        <w:t>175.750,00</w:t>
        <w:tab/>
      </w:r>
      <w:r>
        <w:rPr/>
        <w:t>87.88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887" w:space="40"/>
            <w:col w:w="3338" w:space="2141"/>
            <w:col w:w="1178" w:space="276"/>
            <w:col w:w="1178" w:space="382"/>
            <w:col w:w="2070"/>
          </w:cols>
        </w:sectPr>
      </w:pPr>
    </w:p>
    <w:p>
      <w:pPr>
        <w:pStyle w:val="Heading5"/>
        <w:rPr>
          <w:rFonts w:ascii="Verdana" w:hAnsi="Verdana"/>
        </w:rPr>
      </w:pPr>
      <w:r>
        <w:rPr>
          <w:rFonts w:ascii="Verdana" w:hAnsi="Verdana"/>
        </w:rPr>
        <w:t>PRORAČUN</w:t>
      </w:r>
      <w:r>
        <w:rPr>
          <w:rFonts w:ascii="Verdana" w:hAnsi="Verdana"/>
          <w:spacing w:val="-5"/>
        </w:rPr>
        <w:t> </w:t>
      </w:r>
      <w:r>
        <w:rPr>
          <w:rFonts w:ascii="Verdana" w:hAnsi="Verdana"/>
        </w:rPr>
        <w:t>JLS</w:t>
      </w:r>
    </w:p>
    <w:p>
      <w:pPr>
        <w:pStyle w:val="BodyText"/>
        <w:spacing w:before="5"/>
      </w:pPr>
      <w:r>
        <w:rPr/>
        <w:br w:type="column"/>
      </w:r>
      <w:r>
        <w:rPr/>
      </w:r>
    </w:p>
    <w:p>
      <w:pPr>
        <w:pStyle w:val="BodyText"/>
        <w:ind w:left="243"/>
      </w:pPr>
      <w:r>
        <w:rPr/>
        <w:t>200.000,00</w:t>
      </w:r>
    </w:p>
    <w:p>
      <w:pPr>
        <w:pStyle w:val="BodyText"/>
        <w:spacing w:before="5"/>
      </w:pPr>
      <w:r>
        <w:rPr/>
        <w:br w:type="column"/>
      </w:r>
      <w:r>
        <w:rPr/>
      </w:r>
    </w:p>
    <w:p>
      <w:pPr>
        <w:pStyle w:val="BodyText"/>
        <w:ind w:left="243"/>
      </w:pPr>
      <w:r>
        <w:rPr/>
        <w:t>200.000,00</w:t>
      </w:r>
    </w:p>
    <w:p>
      <w:pPr>
        <w:pStyle w:val="BodyText"/>
        <w:spacing w:before="5"/>
      </w:pPr>
      <w:r>
        <w:rPr/>
        <w:br w:type="column"/>
      </w:r>
      <w:r>
        <w:rPr/>
      </w:r>
    </w:p>
    <w:p>
      <w:pPr>
        <w:pStyle w:val="BodyText"/>
        <w:ind w:left="243"/>
      </w:pPr>
      <w:r>
        <w:rPr/>
        <w:t>175.750,00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4" w:equalWidth="0">
            <w:col w:w="1816" w:space="4544"/>
            <w:col w:w="1223" w:space="231"/>
            <w:col w:w="1223" w:space="337"/>
            <w:col w:w="2116"/>
          </w:cols>
        </w:sectPr>
      </w:pPr>
    </w:p>
    <w:p>
      <w:pPr>
        <w:pStyle w:val="Heading8"/>
        <w:spacing w:before="176"/>
      </w:pPr>
      <w:r>
        <w:rPr>
          <w:spacing w:val="-1"/>
        </w:rPr>
        <w:t>R.125.2.2</w:t>
      </w:r>
    </w:p>
    <w:p>
      <w:pPr>
        <w:spacing w:before="176"/>
        <w:ind w:left="119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z w:val="16"/>
        </w:rPr>
        <w:t>Program: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Plan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razvojnih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programa</w:t>
      </w:r>
    </w:p>
    <w:p>
      <w:pPr>
        <w:pStyle w:val="BodyText"/>
        <w:spacing w:before="162"/>
        <w:ind w:left="243"/>
      </w:pPr>
      <w:r>
        <w:rPr/>
        <w:br w:type="column"/>
      </w:r>
      <w:r>
        <w:rPr/>
        <w:t>200.000,00</w:t>
      </w:r>
    </w:p>
    <w:p>
      <w:pPr>
        <w:pStyle w:val="BodyText"/>
        <w:spacing w:before="162"/>
        <w:ind w:left="243"/>
      </w:pPr>
      <w:r>
        <w:rPr/>
        <w:br w:type="column"/>
      </w:r>
      <w:r>
        <w:rPr/>
        <w:t>200.000,00</w:t>
      </w:r>
    </w:p>
    <w:p>
      <w:pPr>
        <w:pStyle w:val="BodyText"/>
        <w:tabs>
          <w:tab w:pos="1479" w:val="left" w:leader="none"/>
        </w:tabs>
        <w:spacing w:before="176"/>
        <w:ind w:left="243"/>
      </w:pPr>
      <w:r>
        <w:rPr/>
        <w:br w:type="column"/>
      </w:r>
      <w:r>
        <w:rPr/>
        <w:t>175.750,00</w:t>
        <w:tab/>
        <w:t>87.88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1104" w:space="40"/>
            <w:col w:w="3274" w:space="1942"/>
            <w:col w:w="1223" w:space="231"/>
            <w:col w:w="1223" w:space="337"/>
            <w:col w:w="2116"/>
          </w:cols>
        </w:sectPr>
      </w:pP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tabs>
          <w:tab w:pos="1443" w:val="left" w:leader="none"/>
        </w:tabs>
        <w:spacing w:before="101"/>
        <w:ind w:left="243"/>
      </w:pPr>
      <w:r>
        <w:rPr/>
        <w:t>R.125.2.2.1</w:t>
        <w:tab/>
        <w:t>Aktivnost:</w:t>
      </w:r>
      <w:r>
        <w:rPr>
          <w:spacing w:val="1"/>
        </w:rPr>
        <w:t> </w:t>
      </w:r>
      <w:r>
        <w:rPr/>
        <w:t>Izrada</w:t>
      </w:r>
      <w:r>
        <w:rPr>
          <w:spacing w:val="-1"/>
        </w:rPr>
        <w:t> </w:t>
      </w:r>
      <w:r>
        <w:rPr/>
        <w:t>prostornih planova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200.000,00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200.000,00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175.750,00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87,88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4446" w:space="1914"/>
            <w:col w:w="1223" w:space="231"/>
            <w:col w:w="1223" w:space="337"/>
            <w:col w:w="1183" w:space="53"/>
            <w:col w:w="880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426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Nematerijalna</w:t>
      </w:r>
      <w:r>
        <w:rPr>
          <w:spacing w:val="1"/>
        </w:rPr>
        <w:t> </w:t>
      </w:r>
      <w:r>
        <w:rPr/>
        <w:t>proizvedena</w:t>
      </w:r>
      <w:r>
        <w:rPr>
          <w:spacing w:val="1"/>
        </w:rPr>
        <w:t> </w:t>
      </w:r>
      <w:r>
        <w:rPr/>
        <w:t>imovina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200.000,00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200.000,00</w:t>
      </w:r>
    </w:p>
    <w:p>
      <w:pPr>
        <w:tabs>
          <w:tab w:pos="1822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175.750,00</w:t>
        <w:tab/>
      </w:r>
      <w:r>
        <w:rPr>
          <w:position w:val="1"/>
          <w:sz w:val="15"/>
        </w:rPr>
        <w:t>87.88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2985" w:space="2154"/>
            <w:col w:w="1498" w:space="39"/>
            <w:col w:w="1415" w:space="62"/>
            <w:col w:w="2430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4263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Umjetnička,</w:t>
      </w:r>
      <w:r>
        <w:rPr>
          <w:spacing w:val="-4"/>
        </w:rPr>
        <w:t> </w:t>
      </w:r>
      <w:r>
        <w:rPr/>
        <w:t>literarna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/>
        <w:t>znanstvena</w:t>
      </w:r>
      <w:r>
        <w:rPr>
          <w:spacing w:val="-5"/>
        </w:rPr>
        <w:t> </w:t>
      </w:r>
      <w:r>
        <w:rPr/>
        <w:t>djela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175.750,00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320" w:space="4342"/>
            <w:col w:w="2624"/>
          </w:cols>
        </w:sectPr>
      </w:pPr>
    </w:p>
    <w:p>
      <w:pPr>
        <w:pStyle w:val="BodyText"/>
        <w:spacing w:before="9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Heading8"/>
        <w:spacing w:before="101"/>
        <w:ind w:left="197"/>
      </w:pPr>
      <w:r>
        <w:rPr>
          <w:spacing w:val="-1"/>
        </w:rPr>
        <w:t>R.125.3</w:t>
      </w:r>
    </w:p>
    <w:p>
      <w:pPr>
        <w:spacing w:line="193" w:lineRule="exact" w:before="101"/>
        <w:ind w:left="171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z w:val="16"/>
        </w:rPr>
        <w:t>Glava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3:</w:t>
      </w:r>
      <w:r>
        <w:rPr>
          <w:b/>
          <w:spacing w:val="3"/>
          <w:sz w:val="16"/>
        </w:rPr>
        <w:t> </w:t>
      </w:r>
      <w:r>
        <w:rPr>
          <w:b/>
          <w:sz w:val="16"/>
        </w:rPr>
        <w:t>OSTALI</w:t>
      </w:r>
      <w:r>
        <w:rPr>
          <w:b/>
          <w:spacing w:val="3"/>
          <w:sz w:val="16"/>
        </w:rPr>
        <w:t> </w:t>
      </w:r>
      <w:r>
        <w:rPr>
          <w:b/>
          <w:sz w:val="16"/>
        </w:rPr>
        <w:t>RASHODI</w:t>
      </w:r>
    </w:p>
    <w:p>
      <w:pPr>
        <w:pStyle w:val="Heading8"/>
        <w:spacing w:line="193" w:lineRule="exact"/>
        <w:ind w:left="171"/>
      </w:pPr>
      <w:r>
        <w:rPr/>
        <w:t>Izvori:</w:t>
      </w:r>
      <w:r>
        <w:rPr>
          <w:spacing w:val="-13"/>
        </w:rPr>
        <w:t> </w:t>
      </w:r>
      <w:r>
        <w:rPr/>
        <w:t>11;</w:t>
      </w:r>
    </w:p>
    <w:p>
      <w:pPr>
        <w:pStyle w:val="BodyText"/>
        <w:spacing w:before="116"/>
        <w:ind w:left="197"/>
      </w:pPr>
      <w:r>
        <w:rPr/>
        <w:br w:type="column"/>
      </w:r>
      <w:r>
        <w:rPr/>
        <w:t>19.000,00</w:t>
      </w:r>
    </w:p>
    <w:p>
      <w:pPr>
        <w:pStyle w:val="BodyText"/>
        <w:spacing w:before="116"/>
        <w:ind w:left="197"/>
      </w:pPr>
      <w:r>
        <w:rPr/>
        <w:br w:type="column"/>
      </w:r>
      <w:r>
        <w:rPr/>
        <w:t>19.000,00</w:t>
      </w:r>
    </w:p>
    <w:p>
      <w:pPr>
        <w:pStyle w:val="BodyText"/>
        <w:tabs>
          <w:tab w:pos="1323" w:val="left" w:leader="none"/>
        </w:tabs>
        <w:spacing w:before="113"/>
        <w:ind w:left="197"/>
      </w:pPr>
      <w:r>
        <w:rPr/>
        <w:br w:type="column"/>
      </w:r>
      <w:r>
        <w:rPr>
          <w:position w:val="2"/>
        </w:rPr>
        <w:t>13.819,41</w:t>
        <w:tab/>
      </w:r>
      <w:r>
        <w:rPr/>
        <w:t>72.73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887" w:space="40"/>
            <w:col w:w="2582" w:space="3000"/>
            <w:col w:w="1074" w:space="382"/>
            <w:col w:w="1074" w:space="493"/>
            <w:col w:w="1958"/>
          </w:cols>
        </w:sectPr>
      </w:pPr>
    </w:p>
    <w:p>
      <w:pPr>
        <w:pStyle w:val="Heading5"/>
        <w:rPr>
          <w:rFonts w:ascii="Verdana" w:hAnsi="Verdana"/>
        </w:rPr>
      </w:pPr>
      <w:r>
        <w:rPr>
          <w:rFonts w:ascii="Verdana" w:hAnsi="Verdana"/>
        </w:rPr>
        <w:t>PRORAČUN</w:t>
      </w:r>
      <w:r>
        <w:rPr>
          <w:rFonts w:ascii="Verdana" w:hAnsi="Verdana"/>
          <w:spacing w:val="-5"/>
        </w:rPr>
        <w:t> </w:t>
      </w:r>
      <w:r>
        <w:rPr>
          <w:rFonts w:ascii="Verdana" w:hAnsi="Verdana"/>
        </w:rPr>
        <w:t>JLS</w:t>
      </w:r>
    </w:p>
    <w:p>
      <w:pPr>
        <w:pStyle w:val="BodyText"/>
        <w:spacing w:before="5"/>
      </w:pPr>
      <w:r>
        <w:rPr/>
        <w:br w:type="column"/>
      </w:r>
      <w:r>
        <w:rPr/>
      </w:r>
    </w:p>
    <w:p>
      <w:pPr>
        <w:pStyle w:val="BodyText"/>
        <w:ind w:left="243"/>
      </w:pPr>
      <w:r>
        <w:rPr/>
        <w:t>19.000,00</w:t>
      </w:r>
    </w:p>
    <w:p>
      <w:pPr>
        <w:pStyle w:val="BodyText"/>
        <w:spacing w:before="5"/>
      </w:pPr>
      <w:r>
        <w:rPr/>
        <w:br w:type="column"/>
      </w:r>
      <w:r>
        <w:rPr/>
      </w:r>
    </w:p>
    <w:p>
      <w:pPr>
        <w:pStyle w:val="BodyText"/>
        <w:ind w:left="243"/>
      </w:pPr>
      <w:r>
        <w:rPr/>
        <w:t>19.000,00</w:t>
      </w:r>
    </w:p>
    <w:p>
      <w:pPr>
        <w:pStyle w:val="BodyText"/>
        <w:spacing w:before="5"/>
      </w:pPr>
      <w:r>
        <w:rPr/>
        <w:br w:type="column"/>
      </w:r>
      <w:r>
        <w:rPr/>
      </w:r>
    </w:p>
    <w:p>
      <w:pPr>
        <w:pStyle w:val="BodyText"/>
        <w:ind w:left="243"/>
      </w:pPr>
      <w:r>
        <w:rPr/>
        <w:t>13.819,41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4" w:equalWidth="0">
            <w:col w:w="1816" w:space="4647"/>
            <w:col w:w="1120" w:space="337"/>
            <w:col w:w="1120" w:space="447"/>
            <w:col w:w="2003"/>
          </w:cols>
        </w:sectPr>
      </w:pPr>
    </w:p>
    <w:p>
      <w:pPr>
        <w:pStyle w:val="Heading8"/>
        <w:spacing w:before="177"/>
      </w:pPr>
      <w:r>
        <w:rPr/>
        <w:pict>
          <v:group style="position:absolute;margin-left:22.08pt;margin-top:39.599937pt;width:562.2pt;height:767.05pt;mso-position-horizontal-relative:page;mso-position-vertical-relative:page;z-index:-42778624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15341" coordorigin="466,792" coordsize="11220,15341" path="m6478,15902l6456,15902,6456,16133,6478,16133,6478,15902xm6478,15062l6456,15062,6456,15377,6478,15377,6478,15062xm6478,13774l6456,13774,6456,14357,6478,14357,6478,13774xm6478,13128l6456,13128,6456,13248,6478,13248,6478,13128xm6478,12677l6456,12677,6456,12737,6478,12737,6478,12677xm6478,11837l6456,11837,6456,12154,6478,12154,6478,11837xm6478,10548l6456,10548,6456,11134,6478,11134,6478,10548xm6478,9437l6456,9437,6456,10022,6478,10022,6478,9437xm6478,8328l6456,8328,6456,8914,6478,8914,6478,8328xm6478,7512l6456,7512,6456,7802,6478,7802,6478,7512xm6478,7061l6456,7061,6456,7121,6478,7121,6478,7061xm6478,6012l6456,6012,6456,6538,6478,6538,6478,6012xm6478,5366l6456,5366,6456,5486,6478,5486,6478,5366xm6478,3926l6456,3926,6456,4978,6478,4978,6478,3926xm6478,2818l6456,2818,6456,3401,6478,3401,6478,2818xm7903,15902l7884,15902,7884,16133,7903,16133,7903,15902xm7903,15062l7884,15062,7884,15377,7903,15377,7903,15062xm7903,13774l7884,13774,7884,14357,7903,14357,7903,13774xm7903,13128l7884,13128,7884,13248,7903,13248,7903,13128xm7903,12677l7884,12677,7884,12737,7903,12737,7903,12677xm7903,11837l7884,11837,7884,12154,7903,12154,7903,11837xm7903,10548l7884,10548,7884,11134,7903,11134,7903,10548xm7903,9437l7884,9437,7884,10022,7903,10022,7903,9437xm7903,8328l7884,8328,7884,8914,7903,8914,7903,8328xm7903,7512l7884,7512,7884,7802,7903,7802,7903,7512xm7903,7061l7884,7061,7884,7121,7903,7121,7903,7061xm7903,6012l7884,6012,7884,6538,7903,6538,7903,6012xm7903,5366l7884,5366,7884,5486,7903,5486,7903,5366xm7903,3926l7884,3926,7884,4978,7903,4978,7903,3926xm7903,2818l7884,2818,7884,3401,7903,3401,7903,2818xm9365,15902l9346,15902,9346,16133,9365,16133,9365,15902xm9365,15062l9346,15062,9346,15377,9365,15377,9365,15062xm9365,13774l9346,13774,9346,14357,9365,14357,9365,13774xm9365,13128l9346,13128,9346,13248,9365,13248,9365,13128xm9365,12677l9346,12677,9346,12737,9365,12737,9365,12677xm9365,11837l9346,11837,9346,12154,9365,12154,9365,11837xm9365,10548l9346,10548,9346,11134,9365,11134,9365,10548xm9365,9437l9346,9437,9346,10022,9365,10022,9365,9437xm9365,8328l9346,8328,9346,8914,9365,8914,9365,8328xm9365,7512l9346,7512,9346,7802,9365,7802,9365,7512xm9365,7061l9346,7061,9346,7121,9365,7121,9365,7061xm9365,6012l9346,6012,9346,6538,9365,6538,9365,6012xm9365,5366l9346,5366,9346,5486,9365,5486,9365,5366xm9365,3926l9346,3926,9346,4978,9365,4978,9365,3926xm9365,2818l9346,2818,9346,3401,9365,3401,9365,2818xm10925,15902l10906,15902,10906,16133,10925,16133,10925,15902xm10925,15062l10906,15062,10906,15377,10925,15377,10925,15062xm10925,13774l10906,13774,10906,14357,10925,14357,10925,13774xm10925,13128l10906,13128,10906,13248,10925,13248,10925,13128xm10925,12677l10906,12677,10906,12737,10925,12737,10925,12677xm10925,11837l10906,11837,10906,12154,10925,12154,10925,11837xm10925,10548l10906,10548,10906,11134,10925,11134,10925,10548xm10925,9437l10906,9437,10906,10022,10925,10022,10925,9437xm10925,8328l10906,8328,10906,8914,10925,8914,10925,8328xm10925,7512l10906,7512,10906,7802,10925,7802,10925,7512xm10925,7061l10906,7061,10906,7121,10925,7121,10925,7061xm10925,6012l10906,6012,10906,6538,10925,6538,10925,6012xm10925,5366l10906,5366,10906,5486,10925,5486,10925,5366xm10925,3926l10906,3926,10906,4978,10925,4978,10925,3926xm10925,2818l10906,2818,10906,3401,10925,3401,10925,2818xm11686,1409l10925,1409,10925,792,10906,792,10906,1409,10906,1428,10906,1738,9365,1738,9365,1428,10906,1428,10906,1409,9365,1409,9365,809,9346,809,9346,1409,9346,1428,9346,1738,7903,1738,7903,1428,9346,1428,9346,1409,7903,1409,7903,809,7884,809,7884,1409,7884,1428,7884,1738,6478,1738,6478,1428,7884,1428,7884,1409,6478,1409,6478,823,6456,823,6456,1409,466,1409,466,1428,6456,1428,6456,1738,466,1738,466,1759,6456,1759,6456,2292,6478,2292,6478,1759,7884,1759,7884,2292,7903,2292,7903,1759,9346,1759,9346,2292,9365,2292,9365,1759,10906,1759,10906,2292,10925,2292,10925,1759,11671,1759,11671,1738,10925,1738,10925,1428,11686,1428,11686,1409xe" filled="true" fillcolor="#000000" stroked="false">
              <v:path arrowok="t"/>
              <v:fill type="solid"/>
            </v:shape>
            <v:shape style="position:absolute;left:463;top:2292;width:11206;height:3720" coordorigin="463,2292" coordsize="11206,3720" path="m11669,5486l463,5486,463,6012,11669,6012,11669,5486xm11669,4978l463,4978,463,5366,11669,5366,11669,4978xm11669,3401l463,3401,463,3926,11669,3926,11669,3401xm11669,2292l463,2292,463,2818,11669,2818,11669,2292xe" filled="true" fillcolor="#ebebeb" stroked="false">
              <v:path arrowok="t"/>
              <v:fill type="solid"/>
            </v:shape>
            <v:rect style="position:absolute;left:463;top:6537;width:11206;height:524" filled="true" fillcolor="#dbdbdb" stroked="false">
              <v:fill type="solid"/>
            </v:rect>
            <v:shape style="position:absolute;left:463;top:7120;width:11206;height:3428" coordorigin="463,7121" coordsize="11206,3428" path="m11669,10022l463,10022,463,10548,11669,10548,11669,10022xm11669,8914l463,8914,463,9437,11669,9437,11669,8914xm11669,7802l463,7802,463,8328,11669,8328,11669,7802xm11669,7121l463,7121,463,7512,11669,7512,11669,7121xe" filled="true" fillcolor="#ebebeb" stroked="false">
              <v:path arrowok="t"/>
              <v:fill type="solid"/>
            </v:shape>
            <v:rect style="position:absolute;left:463;top:11133;width:11206;height:704" filled="true" fillcolor="#bfbfbf" stroked="false">
              <v:fill type="solid"/>
            </v:rect>
            <v:rect style="position:absolute;left:463;top:12153;width:11206;height:524" filled="true" fillcolor="#dbdbdb" stroked="false">
              <v:fill type="solid"/>
            </v:rect>
            <v:shape style="position:absolute;left:463;top:12736;width:11206;height:1037" coordorigin="463,12737" coordsize="11206,1037" path="m11669,13248l463,13248,463,13774,11669,13774,11669,13248xm11669,12737l463,12737,463,13128,11669,13128,11669,12737xe" filled="true" fillcolor="#ebebeb" stroked="false">
              <v:path arrowok="t"/>
              <v:fill type="solid"/>
            </v:shape>
            <v:rect style="position:absolute;left:463;top:14356;width:11206;height:706" filled="true" fillcolor="#bfbfbf" stroked="false">
              <v:fill type="solid"/>
            </v:rect>
            <v:rect style="position:absolute;left:463;top:15376;width:11206;height:526" filled="true" fillcolor="#dbdbdb" stroked="false">
              <v:fill type="solid"/>
            </v:rect>
            <w10:wrap type="none"/>
          </v:group>
        </w:pict>
      </w:r>
      <w:r>
        <w:rPr>
          <w:spacing w:val="-1"/>
        </w:rPr>
        <w:t>R.125.3.1</w:t>
      </w:r>
    </w:p>
    <w:p>
      <w:pPr>
        <w:spacing w:line="237" w:lineRule="auto" w:before="178"/>
        <w:ind w:left="119" w:right="21" w:firstLine="0"/>
        <w:jc w:val="left"/>
        <w:rPr>
          <w:b/>
          <w:sz w:val="16"/>
        </w:rPr>
      </w:pPr>
      <w:r>
        <w:rPr/>
        <w:br w:type="column"/>
      </w:r>
      <w:r>
        <w:rPr>
          <w:b/>
          <w:sz w:val="16"/>
        </w:rPr>
        <w:t>Program: Legalizacija nezakonito izgrađene zgrade u</w:t>
      </w:r>
      <w:r>
        <w:rPr>
          <w:b/>
          <w:spacing w:val="-52"/>
          <w:sz w:val="16"/>
        </w:rPr>
        <w:t> </w:t>
      </w:r>
      <w:r>
        <w:rPr>
          <w:b/>
          <w:sz w:val="16"/>
        </w:rPr>
        <w:t>prostoru</w:t>
      </w:r>
    </w:p>
    <w:p>
      <w:pPr>
        <w:pStyle w:val="BodyText"/>
        <w:spacing w:before="162"/>
        <w:ind w:left="243"/>
      </w:pPr>
      <w:r>
        <w:rPr/>
        <w:br w:type="column"/>
      </w:r>
      <w:r>
        <w:rPr/>
        <w:t>19.000,00</w:t>
      </w:r>
    </w:p>
    <w:p>
      <w:pPr>
        <w:pStyle w:val="BodyText"/>
        <w:spacing w:before="162"/>
        <w:ind w:left="243"/>
      </w:pPr>
      <w:r>
        <w:rPr/>
        <w:br w:type="column"/>
      </w:r>
      <w:r>
        <w:rPr/>
        <w:t>19.000,00</w:t>
      </w:r>
    </w:p>
    <w:p>
      <w:pPr>
        <w:pStyle w:val="BodyText"/>
        <w:tabs>
          <w:tab w:pos="1369" w:val="left" w:leader="none"/>
        </w:tabs>
        <w:spacing w:before="177"/>
        <w:ind w:left="243"/>
      </w:pPr>
      <w:r>
        <w:rPr/>
        <w:br w:type="column"/>
      </w:r>
      <w:r>
        <w:rPr/>
        <w:t>13.819,41</w:t>
        <w:tab/>
        <w:t>72.73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1104" w:space="40"/>
            <w:col w:w="4935" w:space="384"/>
            <w:col w:w="1120" w:space="337"/>
            <w:col w:w="1120" w:space="447"/>
            <w:col w:w="2003"/>
          </w:cols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60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2"/>
        <w:rPr>
          <w:sz w:val="15"/>
        </w:rPr>
      </w:pPr>
      <w:r>
        <w:rPr/>
        <w:pict>
          <v:group style="position:absolute;margin-left:22.08pt;margin-top:39.599937pt;width:562.2pt;height:767.05pt;mso-position-horizontal-relative:page;mso-position-vertical-relative:page;z-index:-42776576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15341" coordorigin="466,792" coordsize="11220,15341" path="m6478,14652l6456,14652,6456,16133,6478,16133,6478,14652xm7903,14652l7884,14652,7884,16133,7903,16133,7903,14652xm9365,14652l9346,14652,9346,16133,9365,16133,9365,14652xm10925,14652l10906,14652,10906,16133,10925,16133,10925,14652xm11686,1409l10925,1409,10925,792,10906,792,10906,1409,9365,1409,9365,809,9346,809,9346,1409,7903,1409,7903,809,7884,809,7884,1409,6478,1409,6478,823,6456,823,6456,1409,466,1409,466,1428,6456,1428,6456,1826,6478,1826,6478,1428,7884,1428,7884,1826,7903,1826,7903,1428,9346,1428,9346,1826,9365,1826,9365,1428,10906,1428,10906,1826,10925,1826,10925,1428,11686,1428,11686,140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322.800018pt;margin-top:383.879944pt;width:1.080002pt;height:3.000023pt;mso-position-horizontal-relative:page;mso-position-vertical-relative:page;z-index:-42776064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383.879944pt;width:.960022pt;height:3.000023pt;mso-position-horizontal-relative:page;mso-position-vertical-relative:page;z-index:-42775552" filled="true" fillcolor="#000000" stroked="false">
            <v:fill type="solid"/>
            <w10:wrap type="none"/>
          </v:rect>
        </w:pict>
      </w:r>
      <w:r>
        <w:rPr/>
        <w:pict>
          <v:shape style="position:absolute;margin-left:345.380005pt;margin-top:53.596451pt;width:237.5pt;height:35.8pt;mso-position-horizontal-relative:page;mso-position-vertical-relative:page;z-index:158622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2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115"/>
        <w:ind w:left="2734"/>
      </w:pPr>
      <w:r>
        <w:rPr>
          <w:w w:val="100"/>
        </w:rPr>
        <w:t>1</w:t>
      </w:r>
    </w:p>
    <w:p>
      <w:pPr>
        <w:pStyle w:val="BodyText"/>
        <w:spacing w:before="1"/>
        <w:rPr>
          <w:sz w:val="8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3"/>
        <w:gridCol w:w="4892"/>
        <w:gridCol w:w="1426"/>
        <w:gridCol w:w="1461"/>
        <w:gridCol w:w="1559"/>
        <w:gridCol w:w="755"/>
      </w:tblGrid>
      <w:tr>
        <w:trPr>
          <w:trHeight w:val="415" w:hRule="atLeast"/>
        </w:trPr>
        <w:tc>
          <w:tcPr>
            <w:tcW w:w="1123" w:type="dxa"/>
            <w:tcBorders>
              <w:top w:val="single" w:sz="12" w:space="0" w:color="000000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69"/>
              <w:ind w:right="41"/>
              <w:jc w:val="right"/>
              <w:rPr>
                <w:sz w:val="16"/>
              </w:rPr>
            </w:pPr>
            <w:r>
              <w:rPr>
                <w:sz w:val="16"/>
              </w:rPr>
              <w:t>R.125.3.1.1</w:t>
            </w:r>
          </w:p>
        </w:tc>
        <w:tc>
          <w:tcPr>
            <w:tcW w:w="4892" w:type="dxa"/>
            <w:tcBorders>
              <w:top w:val="single" w:sz="12" w:space="0" w:color="000000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69"/>
              <w:ind w:left="208"/>
              <w:rPr>
                <w:sz w:val="16"/>
              </w:rPr>
            </w:pPr>
            <w:r>
              <w:rPr>
                <w:sz w:val="16"/>
              </w:rPr>
              <w:t>Aktivnost: Provođenje programa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legalizacije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zgrada</w:t>
            </w:r>
          </w:p>
        </w:tc>
        <w:tc>
          <w:tcPr>
            <w:tcW w:w="1426" w:type="dxa"/>
            <w:tcBorders>
              <w:top w:val="single" w:sz="12" w:space="0" w:color="000000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98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19.000,00</w:t>
            </w:r>
          </w:p>
        </w:tc>
        <w:tc>
          <w:tcPr>
            <w:tcW w:w="1461" w:type="dxa"/>
            <w:tcBorders>
              <w:top w:val="single" w:sz="12" w:space="0" w:color="000000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9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19.000,00</w:t>
            </w:r>
          </w:p>
        </w:tc>
        <w:tc>
          <w:tcPr>
            <w:tcW w:w="1559" w:type="dxa"/>
            <w:tcBorders>
              <w:top w:val="single" w:sz="12" w:space="0" w:color="000000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98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13.819,41</w:t>
            </w:r>
          </w:p>
        </w:tc>
        <w:tc>
          <w:tcPr>
            <w:tcW w:w="755" w:type="dxa"/>
            <w:tcBorders>
              <w:top w:val="single" w:sz="12" w:space="0" w:color="000000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98"/>
              <w:jc w:val="right"/>
              <w:rPr>
                <w:sz w:val="16"/>
              </w:rPr>
            </w:pPr>
            <w:r>
              <w:rPr>
                <w:sz w:val="16"/>
              </w:rPr>
              <w:t>72,73</w:t>
            </w:r>
          </w:p>
        </w:tc>
      </w:tr>
      <w:tr>
        <w:trPr>
          <w:trHeight w:val="523" w:hRule="atLeast"/>
        </w:trPr>
        <w:tc>
          <w:tcPr>
            <w:tcW w:w="6015" w:type="dxa"/>
            <w:gridSpan w:val="2"/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321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Naknade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troškova zaposlenima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0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03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0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2" w:hRule="atLeast"/>
        </w:trPr>
        <w:tc>
          <w:tcPr>
            <w:tcW w:w="6015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Službena putovanja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6015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zaposlenika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5" w:type="dxa"/>
            <w:gridSpan w:val="2"/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materijal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energiju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0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03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0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1.757,50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before="103"/>
              <w:ind w:right="5"/>
              <w:jc w:val="right"/>
              <w:rPr>
                <w:sz w:val="15"/>
              </w:rPr>
            </w:pPr>
            <w:r>
              <w:rPr>
                <w:sz w:val="15"/>
              </w:rPr>
              <w:t>87.88</w:t>
            </w:r>
          </w:p>
        </w:tc>
      </w:tr>
      <w:tr>
        <w:trPr>
          <w:trHeight w:val="583" w:hRule="atLeast"/>
        </w:trPr>
        <w:tc>
          <w:tcPr>
            <w:tcW w:w="6015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ostali materijalni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1.757,50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5" w:type="dxa"/>
            <w:gridSpan w:val="2"/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422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Postrojenja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oprema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0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0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05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12.061,91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before="106"/>
              <w:jc w:val="right"/>
              <w:rPr>
                <w:sz w:val="15"/>
              </w:rPr>
            </w:pPr>
            <w:r>
              <w:rPr>
                <w:sz w:val="15"/>
              </w:rPr>
              <w:t>80.41</w:t>
            </w:r>
          </w:p>
        </w:tc>
      </w:tr>
      <w:tr>
        <w:trPr>
          <w:trHeight w:val="585" w:hRule="atLeast"/>
        </w:trPr>
        <w:tc>
          <w:tcPr>
            <w:tcW w:w="6015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62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namještaj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12.061,91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3" w:hRule="atLeast"/>
        </w:trPr>
        <w:tc>
          <w:tcPr>
            <w:tcW w:w="6015" w:type="dxa"/>
            <w:gridSpan w:val="2"/>
            <w:shd w:val="clear" w:color="auto" w:fill="BFBFBF"/>
          </w:tcPr>
          <w:p>
            <w:pPr>
              <w:pStyle w:val="TableParagraph"/>
              <w:tabs>
                <w:tab w:pos="986" w:val="left" w:leader="none"/>
              </w:tabs>
              <w:spacing w:before="117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R.125.4</w:t>
              <w:tab/>
              <w:t>Glava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4:</w:t>
            </w:r>
            <w:r>
              <w:rPr>
                <w:b/>
                <w:spacing w:val="3"/>
                <w:sz w:val="16"/>
              </w:rPr>
              <w:t> </w:t>
            </w:r>
            <w:r>
              <w:rPr>
                <w:b/>
                <w:sz w:val="16"/>
              </w:rPr>
              <w:t>OPĆI</w:t>
            </w:r>
            <w:r>
              <w:rPr>
                <w:b/>
                <w:spacing w:val="3"/>
                <w:sz w:val="16"/>
              </w:rPr>
              <w:t> </w:t>
            </w:r>
            <w:r>
              <w:rPr>
                <w:b/>
                <w:sz w:val="16"/>
              </w:rPr>
              <w:t>POSLOVI</w:t>
            </w:r>
          </w:p>
        </w:tc>
        <w:tc>
          <w:tcPr>
            <w:tcW w:w="1426" w:type="dxa"/>
            <w:shd w:val="clear" w:color="auto" w:fill="BFBFBF"/>
          </w:tcPr>
          <w:p>
            <w:pPr>
              <w:pStyle w:val="TableParagraph"/>
              <w:spacing w:line="191" w:lineRule="exact" w:before="132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1.393.500,00</w:t>
            </w:r>
          </w:p>
        </w:tc>
        <w:tc>
          <w:tcPr>
            <w:tcW w:w="1461" w:type="dxa"/>
            <w:shd w:val="clear" w:color="auto" w:fill="BFBFBF"/>
          </w:tcPr>
          <w:p>
            <w:pPr>
              <w:pStyle w:val="TableParagraph"/>
              <w:spacing w:line="191" w:lineRule="exact" w:before="13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1.393.500,00</w:t>
            </w:r>
          </w:p>
        </w:tc>
        <w:tc>
          <w:tcPr>
            <w:tcW w:w="1559" w:type="dxa"/>
            <w:shd w:val="clear" w:color="auto" w:fill="BFBFBF"/>
          </w:tcPr>
          <w:p>
            <w:pPr>
              <w:pStyle w:val="TableParagraph"/>
              <w:spacing w:line="191" w:lineRule="exact" w:before="132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1.364.674,08</w:t>
            </w:r>
          </w:p>
        </w:tc>
        <w:tc>
          <w:tcPr>
            <w:tcW w:w="755" w:type="dxa"/>
            <w:shd w:val="clear" w:color="auto" w:fill="BFBFBF"/>
          </w:tcPr>
          <w:p>
            <w:pPr>
              <w:pStyle w:val="TableParagraph"/>
              <w:spacing w:line="175" w:lineRule="exact" w:before="148"/>
              <w:jc w:val="right"/>
              <w:rPr>
                <w:sz w:val="16"/>
              </w:rPr>
            </w:pPr>
            <w:r>
              <w:rPr>
                <w:sz w:val="16"/>
              </w:rPr>
              <w:t>97.93</w:t>
            </w:r>
          </w:p>
        </w:tc>
      </w:tr>
      <w:tr>
        <w:trPr>
          <w:trHeight w:val="358" w:hRule="atLeast"/>
        </w:trPr>
        <w:tc>
          <w:tcPr>
            <w:tcW w:w="11216" w:type="dxa"/>
            <w:gridSpan w:val="6"/>
            <w:shd w:val="clear" w:color="auto" w:fill="BFBFBF"/>
          </w:tcPr>
          <w:p>
            <w:pPr>
              <w:pStyle w:val="TableParagraph"/>
              <w:spacing w:line="161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11;</w:t>
            </w:r>
          </w:p>
        </w:tc>
      </w:tr>
      <w:tr>
        <w:trPr>
          <w:trHeight w:val="317" w:hRule="atLeast"/>
        </w:trPr>
        <w:tc>
          <w:tcPr>
            <w:tcW w:w="6015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JLS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1.393.500,00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1.393.500,00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1.364.674,08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7" w:hRule="atLeast"/>
        </w:trPr>
        <w:tc>
          <w:tcPr>
            <w:tcW w:w="6015" w:type="dxa"/>
            <w:gridSpan w:val="2"/>
            <w:shd w:val="clear" w:color="auto" w:fill="DBDBDB"/>
          </w:tcPr>
          <w:p>
            <w:pPr>
              <w:pStyle w:val="TableParagraph"/>
              <w:spacing w:line="175" w:lineRule="exact" w:before="103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R.125.4.1</w:t>
            </w:r>
            <w:r>
              <w:rPr>
                <w:b/>
                <w:spacing w:val="42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program</w:t>
            </w:r>
          </w:p>
        </w:tc>
        <w:tc>
          <w:tcPr>
            <w:tcW w:w="1426" w:type="dxa"/>
            <w:shd w:val="clear" w:color="auto" w:fill="DBDBDB"/>
          </w:tcPr>
          <w:p>
            <w:pPr>
              <w:pStyle w:val="TableParagraph"/>
              <w:spacing w:line="189" w:lineRule="exact" w:before="88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1.393.500,00</w:t>
            </w:r>
          </w:p>
        </w:tc>
        <w:tc>
          <w:tcPr>
            <w:tcW w:w="1461" w:type="dxa"/>
            <w:shd w:val="clear" w:color="auto" w:fill="DBDBDB"/>
          </w:tcPr>
          <w:p>
            <w:pPr>
              <w:pStyle w:val="TableParagraph"/>
              <w:spacing w:line="189" w:lineRule="exact" w:before="88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1.393.500,00</w:t>
            </w:r>
          </w:p>
        </w:tc>
        <w:tc>
          <w:tcPr>
            <w:tcW w:w="1559" w:type="dxa"/>
            <w:shd w:val="clear" w:color="auto" w:fill="DBDBDB"/>
          </w:tcPr>
          <w:p>
            <w:pPr>
              <w:pStyle w:val="TableParagraph"/>
              <w:spacing w:line="175" w:lineRule="exact" w:before="10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1.364.674,08</w:t>
            </w:r>
          </w:p>
        </w:tc>
        <w:tc>
          <w:tcPr>
            <w:tcW w:w="755" w:type="dxa"/>
            <w:shd w:val="clear" w:color="auto" w:fill="DBDBDB"/>
          </w:tcPr>
          <w:p>
            <w:pPr>
              <w:pStyle w:val="TableParagraph"/>
              <w:spacing w:line="175" w:lineRule="exact" w:before="10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97.93</w:t>
            </w:r>
          </w:p>
        </w:tc>
      </w:tr>
      <w:tr>
        <w:trPr>
          <w:trHeight w:val="676" w:hRule="atLeast"/>
        </w:trPr>
        <w:tc>
          <w:tcPr>
            <w:tcW w:w="1123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spacing w:before="1"/>
              <w:ind w:right="41"/>
              <w:jc w:val="right"/>
              <w:rPr>
                <w:sz w:val="16"/>
              </w:rPr>
            </w:pPr>
            <w:r>
              <w:rPr>
                <w:sz w:val="16"/>
              </w:rPr>
              <w:t>R.125.4.1.1</w:t>
            </w:r>
          </w:p>
        </w:tc>
        <w:tc>
          <w:tcPr>
            <w:tcW w:w="4892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spacing w:before="1"/>
              <w:ind w:left="208"/>
              <w:rPr>
                <w:sz w:val="16"/>
              </w:rPr>
            </w:pPr>
            <w:r>
              <w:rPr>
                <w:sz w:val="16"/>
              </w:rPr>
              <w:t>Aktivnost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: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Stručno,tehničko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osoblje</w:t>
            </w:r>
          </w:p>
        </w:tc>
        <w:tc>
          <w:tcPr>
            <w:tcW w:w="142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1.343.500,00</w:t>
            </w:r>
          </w:p>
        </w:tc>
        <w:tc>
          <w:tcPr>
            <w:tcW w:w="1461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1.343.500,00</w:t>
            </w:r>
          </w:p>
        </w:tc>
        <w:tc>
          <w:tcPr>
            <w:tcW w:w="1559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spacing w:line="60" w:lineRule="exact"/>
              <w:ind w:left="-8"/>
              <w:rPr>
                <w:sz w:val="6"/>
              </w:rPr>
            </w:pPr>
            <w:r>
              <w:rPr>
                <w:position w:val="0"/>
                <w:sz w:val="6"/>
              </w:rPr>
              <w:pict>
                <v:group style="width:1pt;height:3pt;mso-position-horizontal-relative:char;mso-position-vertical-relative:line" coordorigin="0,0" coordsize="20,60">
                  <v:rect style="position:absolute;left:0;top:0;width:20;height:60" filled="true" fillcolor="#000000" stroked="false">
                    <v:fill type="solid"/>
                  </v:rect>
                </v:group>
              </w:pict>
            </w:r>
            <w:r>
              <w:rPr>
                <w:position w:val="0"/>
                <w:sz w:val="6"/>
              </w:rPr>
            </w:r>
          </w:p>
          <w:p>
            <w:pPr>
              <w:pStyle w:val="TableParagraph"/>
              <w:spacing w:before="72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1.336.573,82</w:t>
            </w:r>
          </w:p>
        </w:tc>
        <w:tc>
          <w:tcPr>
            <w:tcW w:w="755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spacing w:line="60" w:lineRule="exact"/>
              <w:ind w:left="-7"/>
              <w:rPr>
                <w:sz w:val="6"/>
              </w:rPr>
            </w:pPr>
            <w:r>
              <w:rPr>
                <w:position w:val="0"/>
                <w:sz w:val="6"/>
              </w:rPr>
              <w:pict>
                <v:group style="width:1pt;height:3pt;mso-position-horizontal-relative:char;mso-position-vertical-relative:line" coordorigin="0,0" coordsize="20,60">
                  <v:rect style="position:absolute;left:0;top:0;width:20;height:60" filled="true" fillcolor="#000000" stroked="false">
                    <v:fill type="solid"/>
                  </v:rect>
                </v:group>
              </w:pict>
            </w:r>
            <w:r>
              <w:rPr>
                <w:position w:val="0"/>
                <w:sz w:val="6"/>
              </w:rPr>
            </w:r>
          </w:p>
          <w:p>
            <w:pPr>
              <w:pStyle w:val="TableParagraph"/>
              <w:spacing w:before="72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99,48</w:t>
            </w:r>
          </w:p>
        </w:tc>
      </w:tr>
      <w:tr>
        <w:trPr>
          <w:trHeight w:val="525" w:hRule="atLeast"/>
        </w:trPr>
        <w:tc>
          <w:tcPr>
            <w:tcW w:w="1123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50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311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Pla</w:t>
            </w:r>
          </w:p>
        </w:tc>
        <w:tc>
          <w:tcPr>
            <w:tcW w:w="4892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left="-7"/>
              <w:rPr>
                <w:sz w:val="16"/>
              </w:rPr>
            </w:pPr>
            <w:r>
              <w:rPr>
                <w:sz w:val="16"/>
              </w:rPr>
              <w:t>će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(Bruto)</w:t>
            </w:r>
          </w:p>
        </w:tc>
        <w:tc>
          <w:tcPr>
            <w:tcW w:w="142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1.085.000,00</w:t>
            </w:r>
          </w:p>
        </w:tc>
        <w:tc>
          <w:tcPr>
            <w:tcW w:w="1461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1.085.000,00</w:t>
            </w:r>
          </w:p>
        </w:tc>
        <w:tc>
          <w:tcPr>
            <w:tcW w:w="1559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1.081.834,20</w:t>
            </w:r>
          </w:p>
        </w:tc>
        <w:tc>
          <w:tcPr>
            <w:tcW w:w="755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jc w:val="right"/>
              <w:rPr>
                <w:sz w:val="15"/>
              </w:rPr>
            </w:pPr>
            <w:r>
              <w:rPr>
                <w:sz w:val="15"/>
              </w:rPr>
              <w:t>99.71</w:t>
            </w:r>
          </w:p>
        </w:tc>
      </w:tr>
      <w:tr>
        <w:trPr>
          <w:trHeight w:val="585" w:hRule="atLeast"/>
        </w:trPr>
        <w:tc>
          <w:tcPr>
            <w:tcW w:w="1123" w:type="dxa"/>
          </w:tcPr>
          <w:p>
            <w:pPr>
              <w:pStyle w:val="TableParagraph"/>
              <w:spacing w:before="148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3111</w:t>
            </w:r>
          </w:p>
        </w:tc>
        <w:tc>
          <w:tcPr>
            <w:tcW w:w="489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43"/>
              <w:rPr>
                <w:sz w:val="16"/>
              </w:rPr>
            </w:pPr>
            <w:r>
              <w:rPr>
                <w:sz w:val="16"/>
              </w:rPr>
              <w:t>Plaće 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redovan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rad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1.081.834,20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5" w:type="dxa"/>
            <w:gridSpan w:val="2"/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312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Ostali rashodi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zaposlene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0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78.500,00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0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78.500,00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03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75.075,97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before="103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95.64</w:t>
            </w:r>
          </w:p>
        </w:tc>
      </w:tr>
      <w:tr>
        <w:trPr>
          <w:trHeight w:val="585" w:hRule="atLeast"/>
        </w:trPr>
        <w:tc>
          <w:tcPr>
            <w:tcW w:w="1123" w:type="dxa"/>
          </w:tcPr>
          <w:p>
            <w:pPr>
              <w:pStyle w:val="TableParagraph"/>
              <w:spacing w:before="15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3121</w:t>
            </w:r>
          </w:p>
        </w:tc>
        <w:tc>
          <w:tcPr>
            <w:tcW w:w="489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43"/>
              <w:rPr>
                <w:sz w:val="16"/>
              </w:rPr>
            </w:pPr>
            <w:r>
              <w:rPr>
                <w:sz w:val="16"/>
              </w:rPr>
              <w:t>Ostali rashodi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zaposlene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75.075,97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23" w:type="dxa"/>
            <w:shd w:val="clear" w:color="auto" w:fill="EBEBEB"/>
          </w:tcPr>
          <w:p>
            <w:pPr>
              <w:pStyle w:val="TableParagraph"/>
              <w:spacing w:before="50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313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Do</w:t>
            </w:r>
          </w:p>
        </w:tc>
        <w:tc>
          <w:tcPr>
            <w:tcW w:w="4892" w:type="dxa"/>
            <w:shd w:val="clear" w:color="auto" w:fill="EBEBEB"/>
          </w:tcPr>
          <w:p>
            <w:pPr>
              <w:pStyle w:val="TableParagraph"/>
              <w:spacing w:before="45"/>
              <w:ind w:left="-20"/>
              <w:rPr>
                <w:sz w:val="16"/>
              </w:rPr>
            </w:pPr>
            <w:r>
              <w:rPr>
                <w:sz w:val="16"/>
              </w:rPr>
              <w:t>prinosi na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plaće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0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180.000,00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180.000,00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0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179.663,65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before="106"/>
              <w:jc w:val="right"/>
              <w:rPr>
                <w:sz w:val="15"/>
              </w:rPr>
            </w:pPr>
            <w:r>
              <w:rPr>
                <w:sz w:val="15"/>
              </w:rPr>
              <w:t>99.81</w:t>
            </w:r>
          </w:p>
        </w:tc>
      </w:tr>
      <w:tr>
        <w:trPr>
          <w:trHeight w:val="585" w:hRule="atLeast"/>
        </w:trPr>
        <w:tc>
          <w:tcPr>
            <w:tcW w:w="1123" w:type="dxa"/>
          </w:tcPr>
          <w:p>
            <w:pPr>
              <w:pStyle w:val="TableParagraph"/>
              <w:spacing w:before="148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3132</w:t>
            </w:r>
          </w:p>
        </w:tc>
        <w:tc>
          <w:tcPr>
            <w:tcW w:w="489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43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osiguranje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179.663,65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1123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3"/>
              <w:ind w:right="41"/>
              <w:jc w:val="right"/>
              <w:rPr>
                <w:sz w:val="16"/>
              </w:rPr>
            </w:pPr>
            <w:r>
              <w:rPr>
                <w:sz w:val="16"/>
              </w:rPr>
              <w:t>R.125.4.1.2</w:t>
            </w:r>
          </w:p>
        </w:tc>
        <w:tc>
          <w:tcPr>
            <w:tcW w:w="4892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3"/>
              <w:ind w:left="208"/>
              <w:rPr>
                <w:sz w:val="16"/>
              </w:rPr>
            </w:pPr>
            <w:r>
              <w:rPr>
                <w:sz w:val="16"/>
              </w:rPr>
              <w:t>Aktivnost: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poslovi</w:t>
            </w:r>
          </w:p>
        </w:tc>
        <w:tc>
          <w:tcPr>
            <w:tcW w:w="142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461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559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28.100,26</w:t>
            </w:r>
          </w:p>
        </w:tc>
        <w:tc>
          <w:tcPr>
            <w:tcW w:w="755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56,20</w:t>
            </w:r>
          </w:p>
        </w:tc>
      </w:tr>
      <w:tr>
        <w:trPr>
          <w:trHeight w:val="525" w:hRule="atLeast"/>
        </w:trPr>
        <w:tc>
          <w:tcPr>
            <w:tcW w:w="1123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5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321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Na</w:t>
            </w:r>
          </w:p>
        </w:tc>
        <w:tc>
          <w:tcPr>
            <w:tcW w:w="4892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left="-26"/>
              <w:rPr>
                <w:sz w:val="16"/>
              </w:rPr>
            </w:pPr>
            <w:r>
              <w:rPr>
                <w:sz w:val="16"/>
              </w:rPr>
              <w:t>knade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troškova zaposlenima</w:t>
            </w:r>
          </w:p>
        </w:tc>
        <w:tc>
          <w:tcPr>
            <w:tcW w:w="142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12.000,00</w:t>
            </w:r>
          </w:p>
        </w:tc>
        <w:tc>
          <w:tcPr>
            <w:tcW w:w="1461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12.000,00</w:t>
            </w:r>
          </w:p>
        </w:tc>
        <w:tc>
          <w:tcPr>
            <w:tcW w:w="1559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2.854,00</w:t>
            </w:r>
          </w:p>
        </w:tc>
        <w:tc>
          <w:tcPr>
            <w:tcW w:w="755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5"/>
              <w:jc w:val="right"/>
              <w:rPr>
                <w:sz w:val="15"/>
              </w:rPr>
            </w:pPr>
            <w:r>
              <w:rPr>
                <w:sz w:val="15"/>
              </w:rPr>
              <w:t>23.78</w:t>
            </w:r>
          </w:p>
        </w:tc>
      </w:tr>
      <w:tr>
        <w:trPr>
          <w:trHeight w:val="500" w:hRule="atLeast"/>
        </w:trPr>
        <w:tc>
          <w:tcPr>
            <w:tcW w:w="1123" w:type="dxa"/>
          </w:tcPr>
          <w:p>
            <w:pPr>
              <w:pStyle w:val="TableParagraph"/>
              <w:spacing w:before="148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3211</w:t>
            </w:r>
          </w:p>
        </w:tc>
        <w:tc>
          <w:tcPr>
            <w:tcW w:w="489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43"/>
              <w:rPr>
                <w:sz w:val="16"/>
              </w:rPr>
            </w:pP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putovanja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1.070,00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23" w:type="dxa"/>
          </w:tcPr>
          <w:p>
            <w:pPr>
              <w:pStyle w:val="TableParagraph"/>
              <w:spacing w:before="114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3212</w:t>
            </w:r>
          </w:p>
        </w:tc>
        <w:tc>
          <w:tcPr>
            <w:tcW w:w="489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43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prijevoz,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 terenu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život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1.784,00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1123" w:type="dxa"/>
          </w:tcPr>
          <w:p>
            <w:pPr>
              <w:pStyle w:val="TableParagraph"/>
              <w:spacing w:before="114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3213</w:t>
            </w:r>
          </w:p>
        </w:tc>
        <w:tc>
          <w:tcPr>
            <w:tcW w:w="489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43"/>
              <w:rPr>
                <w:sz w:val="16"/>
              </w:rPr>
            </w:pPr>
            <w:r>
              <w:rPr>
                <w:sz w:val="16"/>
              </w:rPr>
              <w:t>Stručno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usavršavanje zaposlenika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5" w:type="dxa"/>
            <w:gridSpan w:val="2"/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materijal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energiju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0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31.000,00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0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31.000,00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05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25.153,73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before="106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81.14</w:t>
            </w:r>
          </w:p>
        </w:tc>
      </w:tr>
      <w:tr>
        <w:trPr>
          <w:trHeight w:val="500" w:hRule="atLeast"/>
        </w:trPr>
        <w:tc>
          <w:tcPr>
            <w:tcW w:w="1123" w:type="dxa"/>
          </w:tcPr>
          <w:p>
            <w:pPr>
              <w:pStyle w:val="TableParagraph"/>
              <w:spacing w:before="148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3221</w:t>
            </w:r>
          </w:p>
        </w:tc>
        <w:tc>
          <w:tcPr>
            <w:tcW w:w="4892" w:type="dxa"/>
          </w:tcPr>
          <w:p>
            <w:pPr>
              <w:pStyle w:val="TableParagraph"/>
              <w:spacing w:before="148"/>
              <w:ind w:left="43"/>
              <w:rPr>
                <w:sz w:val="16"/>
              </w:rPr>
            </w:pPr>
            <w:r>
              <w:rPr>
                <w:sz w:val="16"/>
              </w:rPr>
              <w:t>Uredski 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materijalni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25.153,73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2" w:hRule="atLeast"/>
        </w:trPr>
        <w:tc>
          <w:tcPr>
            <w:tcW w:w="1123" w:type="dxa"/>
          </w:tcPr>
          <w:p>
            <w:pPr>
              <w:pStyle w:val="TableParagraph"/>
              <w:spacing w:before="114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3225</w:t>
            </w:r>
          </w:p>
        </w:tc>
        <w:tc>
          <w:tcPr>
            <w:tcW w:w="4892" w:type="dxa"/>
          </w:tcPr>
          <w:p>
            <w:pPr>
              <w:pStyle w:val="TableParagraph"/>
              <w:spacing w:before="114"/>
              <w:ind w:left="43"/>
              <w:rPr>
                <w:sz w:val="16"/>
              </w:rPr>
            </w:pP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 i auto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gume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line="175" w:lineRule="exact" w:before="157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60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2"/>
        <w:rPr>
          <w:sz w:val="15"/>
        </w:rPr>
      </w:pPr>
      <w:r>
        <w:rPr/>
        <w:pict>
          <v:group style="position:absolute;margin-left:22.08pt;margin-top:39.599937pt;width:562.2pt;height:767.05pt;mso-position-horizontal-relative:page;mso-position-vertical-relative:page;z-index:-42772992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15341" coordorigin="466,792" coordsize="11220,15341" path="m6478,15778l6456,15778,6456,16133,6478,16133,6478,15778xm7903,15778l7884,15778,7884,16133,7903,16133,7903,15778xm9365,15778l9346,15778,9346,16133,9365,16133,9365,15778xm10925,15778l10906,15778,10906,16133,10925,16133,10925,15778xm11686,1409l10925,1409,10925,792,10906,792,10906,1409,9365,1409,9365,809,9346,809,9346,1409,7903,1409,7903,809,7884,809,7884,1409,6478,1409,6478,823,6456,823,6456,1409,466,1409,466,1428,6456,1428,6456,1826,6478,1826,6478,1428,7884,1428,7884,1826,7903,1826,7903,1428,9346,1428,9346,1826,9365,1826,9365,1428,10906,1428,10906,1826,10925,1826,10925,1428,11686,1428,11686,1409xe" filled="true" fillcolor="#000000" stroked="false">
              <v:path arrowok="t"/>
              <v:fill type="solid"/>
            </v:shape>
            <v:rect style="position:absolute;left:463;top:15386;width:11206;height:392" filled="true" fillcolor="#ebebeb" stroked="false">
              <v:fill type="solid"/>
            </v:rect>
            <w10:wrap type="none"/>
          </v:group>
        </w:pict>
      </w:r>
      <w:r>
        <w:rPr/>
        <w:pict>
          <v:rect style="position:absolute;margin-left:322.800018pt;margin-top:707.879944pt;width:1.080002pt;height:6pt;mso-position-horizontal-relative:page;mso-position-vertical-relative:page;z-index:-42772480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548.039917pt;width:1.080002pt;height:6pt;mso-position-horizontal-relative:page;mso-position-vertical-relative:page;z-index:-42771968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356.039948pt;width:1.080002pt;height:6pt;mso-position-horizontal-relative:page;mso-position-vertical-relative:page;z-index:-42771456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333.599945pt;width:1.080002pt;height:3pt;mso-position-horizontal-relative:page;mso-position-vertical-relative:page;z-index:-42770944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253.319946pt;width:1.080002pt;height:3pt;mso-position-horizontal-relative:page;mso-position-vertical-relative:page;z-index:-42770432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707.879944pt;width:.960022pt;height:6pt;mso-position-horizontal-relative:page;mso-position-vertical-relative:page;z-index:-42769920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548.039917pt;width:.960022pt;height:6pt;mso-position-horizontal-relative:page;mso-position-vertical-relative:page;z-index:-42769408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356.039948pt;width:.960022pt;height:6pt;mso-position-horizontal-relative:page;mso-position-vertical-relative:page;z-index:-42768896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253.319946pt;width:.960022pt;height:3pt;mso-position-horizontal-relative:page;mso-position-vertical-relative:page;z-index:-42768384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707.879944pt;width:.960022pt;height:6pt;mso-position-horizontal-relative:page;mso-position-vertical-relative:page;z-index:-42767872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548.039917pt;width:.960022pt;height:6pt;mso-position-horizontal-relative:page;mso-position-vertical-relative:page;z-index:-42767360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356.039948pt;width:.960022pt;height:6pt;mso-position-horizontal-relative:page;mso-position-vertical-relative:page;z-index:-42766848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253.319946pt;width:.960022pt;height:3pt;mso-position-horizontal-relative:page;mso-position-vertical-relative:page;z-index:-42766336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707.879944pt;width:.960022pt;height:6pt;mso-position-horizontal-relative:page;mso-position-vertical-relative:page;z-index:-42765824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548.039917pt;width:.960022pt;height:6pt;mso-position-horizontal-relative:page;mso-position-vertical-relative:page;z-index:-42765312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356.039948pt;width:.960022pt;height:6pt;mso-position-horizontal-relative:page;mso-position-vertical-relative:page;z-index:-42764800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253.319946pt;width:.960022pt;height:3pt;mso-position-horizontal-relative:page;mso-position-vertical-relative:page;z-index:-42764288" filled="true" fillcolor="#000000" stroked="false">
            <v:fill type="solid"/>
            <w10:wrap type="none"/>
          </v:rect>
        </w:pict>
      </w:r>
      <w:r>
        <w:rPr/>
        <w:pict>
          <v:shape style="position:absolute;margin-left:345.380005pt;margin-top:53.596451pt;width:237.5pt;height:35.8pt;mso-position-horizontal-relative:page;mso-position-vertical-relative:page;z-index:15873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2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115"/>
        <w:ind w:left="2734"/>
      </w:pPr>
      <w:r>
        <w:rPr>
          <w:w w:val="100"/>
        </w:rPr>
        <w:t>1</w:t>
      </w:r>
    </w:p>
    <w:p>
      <w:pPr>
        <w:pStyle w:val="BodyText"/>
        <w:spacing w:before="1"/>
        <w:rPr>
          <w:sz w:val="8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0"/>
        <w:gridCol w:w="4897"/>
        <w:gridCol w:w="1428"/>
        <w:gridCol w:w="1463"/>
        <w:gridCol w:w="1561"/>
        <w:gridCol w:w="757"/>
      </w:tblGrid>
      <w:tr>
        <w:trPr>
          <w:trHeight w:val="549" w:hRule="atLeast"/>
        </w:trPr>
        <w:tc>
          <w:tcPr>
            <w:tcW w:w="6017" w:type="dxa"/>
            <w:gridSpan w:val="2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74"/>
              <w:ind w:left="446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 usluge</w:t>
            </w:r>
          </w:p>
        </w:tc>
        <w:tc>
          <w:tcPr>
            <w:tcW w:w="1428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9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463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9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561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9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92,53</w:t>
            </w:r>
          </w:p>
        </w:tc>
        <w:tc>
          <w:tcPr>
            <w:tcW w:w="757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30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4.63</w:t>
            </w:r>
          </w:p>
        </w:tc>
      </w:tr>
      <w:tr>
        <w:trPr>
          <w:trHeight w:val="500" w:hRule="atLeast"/>
        </w:trPr>
        <w:tc>
          <w:tcPr>
            <w:tcW w:w="6017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prijevoza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6017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92,53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7" w:type="dxa"/>
            <w:gridSpan w:val="2"/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nespomenuti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poslovanja</w:t>
            </w:r>
          </w:p>
        </w:tc>
        <w:tc>
          <w:tcPr>
            <w:tcW w:w="1428" w:type="dxa"/>
            <w:shd w:val="clear" w:color="auto" w:fill="EBEBEB"/>
          </w:tcPr>
          <w:p>
            <w:pPr>
              <w:pStyle w:val="TableParagraph"/>
              <w:spacing w:before="10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463" w:type="dxa"/>
            <w:shd w:val="clear" w:color="auto" w:fill="EBEBEB"/>
          </w:tcPr>
          <w:p>
            <w:pPr>
              <w:pStyle w:val="TableParagraph"/>
              <w:spacing w:before="10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561" w:type="dxa"/>
            <w:shd w:val="clear" w:color="auto" w:fill="EBEBEB"/>
          </w:tcPr>
          <w:p>
            <w:pPr>
              <w:pStyle w:val="TableParagraph"/>
              <w:spacing w:before="10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7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7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Reprezentacija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14" w:hRule="atLeast"/>
        </w:trPr>
        <w:tc>
          <w:tcPr>
            <w:tcW w:w="6017" w:type="dxa"/>
            <w:gridSpan w:val="2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tabs>
                <w:tab w:pos="880" w:val="left" w:leader="none"/>
              </w:tabs>
              <w:spacing w:before="28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R.131</w:t>
              <w:tab/>
              <w:t>UPRAVNI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ODJEL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> </w:t>
            </w:r>
            <w:r>
              <w:rPr>
                <w:b/>
                <w:sz w:val="16"/>
              </w:rPr>
              <w:t>GOSPODARSTVO</w:t>
            </w:r>
          </w:p>
        </w:tc>
        <w:tc>
          <w:tcPr>
            <w:tcW w:w="1428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10.707.600,00</w:t>
            </w:r>
          </w:p>
        </w:tc>
        <w:tc>
          <w:tcPr>
            <w:tcW w:w="1463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10.707.600,00</w:t>
            </w:r>
          </w:p>
        </w:tc>
        <w:tc>
          <w:tcPr>
            <w:tcW w:w="1561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3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9.830.430,12</w:t>
            </w:r>
          </w:p>
        </w:tc>
        <w:tc>
          <w:tcPr>
            <w:tcW w:w="757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91,81</w:t>
            </w:r>
          </w:p>
        </w:tc>
      </w:tr>
      <w:tr>
        <w:trPr>
          <w:trHeight w:val="698" w:hRule="atLeast"/>
        </w:trPr>
        <w:tc>
          <w:tcPr>
            <w:tcW w:w="6017" w:type="dxa"/>
            <w:gridSpan w:val="2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tabs>
                <w:tab w:pos="986" w:val="left" w:leader="none"/>
              </w:tabs>
              <w:spacing w:line="237" w:lineRule="auto" w:before="121"/>
              <w:ind w:left="986" w:right="191" w:hanging="900"/>
              <w:rPr>
                <w:b/>
                <w:sz w:val="16"/>
              </w:rPr>
            </w:pPr>
            <w:r>
              <w:rPr>
                <w:b/>
                <w:sz w:val="16"/>
              </w:rPr>
              <w:t>R.131.1</w:t>
              <w:tab/>
              <w:t>Glava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1: GOSPODARSTVO, RAZVOJ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PODUZETNIŠTVA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52"/>
                <w:sz w:val="16"/>
              </w:rPr>
              <w:t> </w:t>
            </w:r>
            <w:r>
              <w:rPr>
                <w:b/>
                <w:sz w:val="16"/>
              </w:rPr>
              <w:t>POLJOPRIVREDE</w:t>
            </w:r>
          </w:p>
          <w:p>
            <w:pPr>
              <w:pStyle w:val="TableParagraph"/>
              <w:spacing w:line="172" w:lineRule="exact"/>
              <w:ind w:left="986"/>
              <w:rPr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Izvori: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43;52;11;</w:t>
            </w:r>
          </w:p>
        </w:tc>
        <w:tc>
          <w:tcPr>
            <w:tcW w:w="1428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4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8.483.100,00</w:t>
            </w:r>
          </w:p>
        </w:tc>
        <w:tc>
          <w:tcPr>
            <w:tcW w:w="1463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4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8.481.100,00</w:t>
            </w:r>
          </w:p>
        </w:tc>
        <w:tc>
          <w:tcPr>
            <w:tcW w:w="1561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4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8.193.429,63</w:t>
            </w:r>
          </w:p>
        </w:tc>
        <w:tc>
          <w:tcPr>
            <w:tcW w:w="757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51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96.61</w:t>
            </w:r>
          </w:p>
        </w:tc>
      </w:tr>
      <w:tr>
        <w:trPr>
          <w:trHeight w:val="321" w:hRule="atLeast"/>
        </w:trPr>
        <w:tc>
          <w:tcPr>
            <w:tcW w:w="6017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JLS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8.483.100,00</w:t>
            </w: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8.481.100,00</w:t>
            </w: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8.193.429,63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0" w:hRule="atLeast"/>
        </w:trPr>
        <w:tc>
          <w:tcPr>
            <w:tcW w:w="6017" w:type="dxa"/>
            <w:gridSpan w:val="2"/>
            <w:shd w:val="clear" w:color="auto" w:fill="DBDBDB"/>
          </w:tcPr>
          <w:p>
            <w:pPr>
              <w:pStyle w:val="TableParagraph"/>
              <w:spacing w:line="175" w:lineRule="exact" w:before="105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R.131.1.1</w:t>
            </w:r>
            <w:r>
              <w:rPr>
                <w:b/>
                <w:spacing w:val="45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program</w:t>
            </w:r>
          </w:p>
        </w:tc>
        <w:tc>
          <w:tcPr>
            <w:tcW w:w="1428" w:type="dxa"/>
            <w:shd w:val="clear" w:color="auto" w:fill="DBDBDB"/>
          </w:tcPr>
          <w:p>
            <w:pPr>
              <w:pStyle w:val="TableParagraph"/>
              <w:spacing w:line="189" w:lineRule="exact" w:before="91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2.463.500,00</w:t>
            </w:r>
          </w:p>
        </w:tc>
        <w:tc>
          <w:tcPr>
            <w:tcW w:w="1463" w:type="dxa"/>
            <w:shd w:val="clear" w:color="auto" w:fill="DBDBDB"/>
          </w:tcPr>
          <w:p>
            <w:pPr>
              <w:pStyle w:val="TableParagraph"/>
              <w:spacing w:line="189" w:lineRule="exact" w:before="9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2.461.400,00</w:t>
            </w:r>
          </w:p>
        </w:tc>
        <w:tc>
          <w:tcPr>
            <w:tcW w:w="1561" w:type="dxa"/>
            <w:shd w:val="clear" w:color="auto" w:fill="DBDBDB"/>
          </w:tcPr>
          <w:p>
            <w:pPr>
              <w:pStyle w:val="TableParagraph"/>
              <w:spacing w:line="175" w:lineRule="exact" w:before="105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2.280.541,52</w:t>
            </w:r>
          </w:p>
        </w:tc>
        <w:tc>
          <w:tcPr>
            <w:tcW w:w="757" w:type="dxa"/>
            <w:shd w:val="clear" w:color="auto" w:fill="DBDBDB"/>
          </w:tcPr>
          <w:p>
            <w:pPr>
              <w:pStyle w:val="TableParagraph"/>
              <w:spacing w:line="175" w:lineRule="exact" w:before="105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92.65</w:t>
            </w:r>
          </w:p>
        </w:tc>
      </w:tr>
      <w:tr>
        <w:trPr>
          <w:trHeight w:val="674" w:hRule="atLeast"/>
        </w:trPr>
        <w:tc>
          <w:tcPr>
            <w:tcW w:w="1120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132"/>
              <w:rPr>
                <w:sz w:val="16"/>
              </w:rPr>
            </w:pPr>
            <w:r>
              <w:rPr>
                <w:sz w:val="16"/>
              </w:rPr>
              <w:t>R.131.1.1.1</w:t>
            </w:r>
          </w:p>
        </w:tc>
        <w:tc>
          <w:tcPr>
            <w:tcW w:w="489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211"/>
              <w:rPr>
                <w:sz w:val="16"/>
              </w:rPr>
            </w:pPr>
            <w:r>
              <w:rPr>
                <w:sz w:val="16"/>
              </w:rPr>
              <w:t>Aktivnost: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poslovi</w:t>
            </w:r>
          </w:p>
        </w:tc>
        <w:tc>
          <w:tcPr>
            <w:tcW w:w="1428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60" w:lineRule="exact"/>
              <w:ind w:left="1415" w:right="-72"/>
              <w:rPr>
                <w:sz w:val="6"/>
              </w:rPr>
            </w:pPr>
            <w:r>
              <w:rPr>
                <w:position w:val="0"/>
                <w:sz w:val="6"/>
              </w:rPr>
              <w:pict>
                <v:group style="width:1pt;height:3pt;mso-position-horizontal-relative:char;mso-position-vertical-relative:line" coordorigin="0,0" coordsize="20,60">
                  <v:rect style="position:absolute;left:0;top:0;width:20;height:60" filled="true" fillcolor="#000000" stroked="false">
                    <v:fill type="solid"/>
                  </v:rect>
                </v:group>
              </w:pict>
            </w:r>
            <w:r>
              <w:rPr>
                <w:position w:val="0"/>
                <w:sz w:val="6"/>
              </w:rPr>
            </w:r>
          </w:p>
          <w:p>
            <w:pPr>
              <w:pStyle w:val="TableParagraph"/>
              <w:spacing w:before="72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2.075.000,00</w:t>
            </w:r>
          </w:p>
        </w:tc>
        <w:tc>
          <w:tcPr>
            <w:tcW w:w="1463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60" w:lineRule="exact"/>
              <w:ind w:left="1449" w:right="-72"/>
              <w:rPr>
                <w:sz w:val="6"/>
              </w:rPr>
            </w:pPr>
            <w:r>
              <w:rPr>
                <w:position w:val="0"/>
                <w:sz w:val="6"/>
              </w:rPr>
              <w:pict>
                <v:group style="width:1pt;height:3pt;mso-position-horizontal-relative:char;mso-position-vertical-relative:line" coordorigin="0,0" coordsize="20,60">
                  <v:rect style="position:absolute;left:0;top:0;width:20;height:60" filled="true" fillcolor="#000000" stroked="false">
                    <v:fill type="solid"/>
                  </v:rect>
                </v:group>
              </w:pict>
            </w:r>
            <w:r>
              <w:rPr>
                <w:position w:val="0"/>
                <w:sz w:val="6"/>
              </w:rPr>
            </w:r>
          </w:p>
          <w:p>
            <w:pPr>
              <w:pStyle w:val="TableParagraph"/>
              <w:spacing w:before="72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2.072.900,00</w:t>
            </w:r>
          </w:p>
        </w:tc>
        <w:tc>
          <w:tcPr>
            <w:tcW w:w="1561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60" w:lineRule="exact"/>
              <w:ind w:left="1546" w:right="-72"/>
              <w:rPr>
                <w:sz w:val="6"/>
              </w:rPr>
            </w:pPr>
            <w:r>
              <w:rPr>
                <w:position w:val="0"/>
                <w:sz w:val="6"/>
              </w:rPr>
              <w:pict>
                <v:group style="width:1pt;height:3pt;mso-position-horizontal-relative:char;mso-position-vertical-relative:line" coordorigin="0,0" coordsize="20,60">
                  <v:rect style="position:absolute;left:0;top:0;width:20;height:60" filled="true" fillcolor="#000000" stroked="false">
                    <v:fill type="solid"/>
                  </v:rect>
                </v:group>
              </w:pict>
            </w:r>
            <w:r>
              <w:rPr>
                <w:position w:val="0"/>
                <w:sz w:val="6"/>
              </w:rPr>
            </w:r>
          </w:p>
          <w:p>
            <w:pPr>
              <w:pStyle w:val="TableParagraph"/>
              <w:spacing w:before="72"/>
              <w:ind w:right="21"/>
              <w:jc w:val="right"/>
              <w:rPr>
                <w:sz w:val="16"/>
              </w:rPr>
            </w:pPr>
            <w:r>
              <w:rPr>
                <w:sz w:val="16"/>
              </w:rPr>
              <w:t>2.018.180,80</w:t>
            </w:r>
          </w:p>
        </w:tc>
        <w:tc>
          <w:tcPr>
            <w:tcW w:w="75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before="1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97,36</w:t>
            </w:r>
          </w:p>
        </w:tc>
      </w:tr>
      <w:tr>
        <w:trPr>
          <w:trHeight w:val="525" w:hRule="atLeast"/>
        </w:trPr>
        <w:tc>
          <w:tcPr>
            <w:tcW w:w="112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50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</w:t>
            </w:r>
          </w:p>
        </w:tc>
        <w:tc>
          <w:tcPr>
            <w:tcW w:w="489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left="-34"/>
              <w:rPr>
                <w:sz w:val="16"/>
              </w:rPr>
            </w:pPr>
            <w:r>
              <w:rPr>
                <w:sz w:val="16"/>
              </w:rPr>
              <w:t>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8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80.000,00</w:t>
            </w:r>
          </w:p>
        </w:tc>
        <w:tc>
          <w:tcPr>
            <w:tcW w:w="1463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85.000,00</w:t>
            </w:r>
          </w:p>
        </w:tc>
        <w:tc>
          <w:tcPr>
            <w:tcW w:w="1561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84.330,83</w:t>
            </w:r>
          </w:p>
        </w:tc>
        <w:tc>
          <w:tcPr>
            <w:tcW w:w="75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99.21</w:t>
            </w:r>
          </w:p>
        </w:tc>
      </w:tr>
      <w:tr>
        <w:trPr>
          <w:trHeight w:val="585" w:hRule="atLeast"/>
        </w:trPr>
        <w:tc>
          <w:tcPr>
            <w:tcW w:w="1120" w:type="dxa"/>
          </w:tcPr>
          <w:p>
            <w:pPr>
              <w:pStyle w:val="TableParagraph"/>
              <w:spacing w:before="151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489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46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84.330,83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20" w:type="dxa"/>
            <w:shd w:val="clear" w:color="auto" w:fill="EBEBEB"/>
          </w:tcPr>
          <w:p>
            <w:pPr>
              <w:pStyle w:val="TableParagraph"/>
              <w:spacing w:before="47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</w:t>
            </w:r>
          </w:p>
        </w:tc>
        <w:tc>
          <w:tcPr>
            <w:tcW w:w="4897" w:type="dxa"/>
            <w:shd w:val="clear" w:color="auto" w:fill="EBEBEB"/>
          </w:tcPr>
          <w:p>
            <w:pPr>
              <w:pStyle w:val="TableParagraph"/>
              <w:spacing w:before="43"/>
              <w:ind w:left="-28"/>
              <w:rPr>
                <w:sz w:val="16"/>
              </w:rPr>
            </w:pPr>
            <w:r>
              <w:rPr>
                <w:sz w:val="16"/>
              </w:rPr>
              <w:t>tali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8" w:type="dxa"/>
            <w:shd w:val="clear" w:color="auto" w:fill="EBEBEB"/>
          </w:tcPr>
          <w:p>
            <w:pPr>
              <w:pStyle w:val="TableParagraph"/>
              <w:spacing w:before="10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463" w:type="dxa"/>
            <w:shd w:val="clear" w:color="auto" w:fill="EBEBEB"/>
          </w:tcPr>
          <w:p>
            <w:pPr>
              <w:pStyle w:val="TableParagraph"/>
              <w:spacing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12.900,00</w:t>
            </w:r>
          </w:p>
        </w:tc>
        <w:tc>
          <w:tcPr>
            <w:tcW w:w="1561" w:type="dxa"/>
            <w:shd w:val="clear" w:color="auto" w:fill="EBEBEB"/>
          </w:tcPr>
          <w:p>
            <w:pPr>
              <w:pStyle w:val="TableParagraph"/>
              <w:spacing w:before="10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8.850,00</w:t>
            </w:r>
          </w:p>
        </w:tc>
        <w:tc>
          <w:tcPr>
            <w:tcW w:w="757" w:type="dxa"/>
            <w:shd w:val="clear" w:color="auto" w:fill="EBEBEB"/>
          </w:tcPr>
          <w:p>
            <w:pPr>
              <w:pStyle w:val="TableParagraph"/>
              <w:spacing w:before="103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68.60</w:t>
            </w:r>
          </w:p>
        </w:tc>
      </w:tr>
      <w:tr>
        <w:trPr>
          <w:trHeight w:val="583" w:hRule="atLeast"/>
        </w:trPr>
        <w:tc>
          <w:tcPr>
            <w:tcW w:w="1120" w:type="dxa"/>
          </w:tcPr>
          <w:p>
            <w:pPr>
              <w:pStyle w:val="TableParagraph"/>
              <w:spacing w:before="148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489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46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8.850,00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20" w:type="dxa"/>
            <w:shd w:val="clear" w:color="auto" w:fill="EBEBEB"/>
          </w:tcPr>
          <w:p>
            <w:pPr>
              <w:pStyle w:val="TableParagraph"/>
              <w:spacing w:before="50"/>
              <w:ind w:right="-44"/>
              <w:jc w:val="right"/>
              <w:rPr>
                <w:sz w:val="16"/>
              </w:rPr>
            </w:pPr>
            <w:r>
              <w:rPr>
                <w:sz w:val="16"/>
              </w:rPr>
              <w:t>381</w:t>
            </w:r>
            <w:r>
              <w:rPr>
                <w:spacing w:val="3"/>
                <w:sz w:val="16"/>
              </w:rPr>
              <w:t> </w:t>
            </w:r>
            <w:r>
              <w:rPr>
                <w:position w:val="1"/>
                <w:sz w:val="16"/>
              </w:rPr>
              <w:t>Tek</w:t>
            </w:r>
          </w:p>
        </w:tc>
        <w:tc>
          <w:tcPr>
            <w:tcW w:w="4897" w:type="dxa"/>
            <w:shd w:val="clear" w:color="auto" w:fill="EBEBEB"/>
          </w:tcPr>
          <w:p>
            <w:pPr>
              <w:pStyle w:val="TableParagraph"/>
              <w:spacing w:before="45"/>
              <w:ind w:left="34"/>
              <w:rPr>
                <w:sz w:val="16"/>
              </w:rPr>
            </w:pPr>
            <w:r>
              <w:rPr>
                <w:sz w:val="16"/>
              </w:rPr>
              <w:t>uće donacije</w:t>
            </w:r>
          </w:p>
        </w:tc>
        <w:tc>
          <w:tcPr>
            <w:tcW w:w="1428" w:type="dxa"/>
            <w:shd w:val="clear" w:color="auto" w:fill="EBEBEB"/>
          </w:tcPr>
          <w:p>
            <w:pPr>
              <w:pStyle w:val="TableParagraph"/>
              <w:spacing w:before="10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1.975.000,00</w:t>
            </w:r>
          </w:p>
        </w:tc>
        <w:tc>
          <w:tcPr>
            <w:tcW w:w="1463" w:type="dxa"/>
            <w:shd w:val="clear" w:color="auto" w:fill="EBEBEB"/>
          </w:tcPr>
          <w:p>
            <w:pPr>
              <w:pStyle w:val="TableParagraph"/>
              <w:spacing w:before="105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1.975.000,00</w:t>
            </w:r>
          </w:p>
        </w:tc>
        <w:tc>
          <w:tcPr>
            <w:tcW w:w="1561" w:type="dxa"/>
            <w:shd w:val="clear" w:color="auto" w:fill="EBEBEB"/>
          </w:tcPr>
          <w:p>
            <w:pPr>
              <w:pStyle w:val="TableParagraph"/>
              <w:spacing w:before="105"/>
              <w:ind w:right="21"/>
              <w:jc w:val="right"/>
              <w:rPr>
                <w:sz w:val="16"/>
              </w:rPr>
            </w:pPr>
            <w:r>
              <w:rPr>
                <w:sz w:val="16"/>
              </w:rPr>
              <w:t>1.924.999,97</w:t>
            </w:r>
          </w:p>
        </w:tc>
        <w:tc>
          <w:tcPr>
            <w:tcW w:w="757" w:type="dxa"/>
            <w:shd w:val="clear" w:color="auto" w:fill="EBEBEB"/>
          </w:tcPr>
          <w:p>
            <w:pPr>
              <w:pStyle w:val="TableParagraph"/>
              <w:spacing w:before="106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97.47</w:t>
            </w:r>
          </w:p>
        </w:tc>
      </w:tr>
      <w:tr>
        <w:trPr>
          <w:trHeight w:val="585" w:hRule="atLeast"/>
        </w:trPr>
        <w:tc>
          <w:tcPr>
            <w:tcW w:w="1120" w:type="dxa"/>
          </w:tcPr>
          <w:p>
            <w:pPr>
              <w:pStyle w:val="TableParagraph"/>
              <w:spacing w:before="151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489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46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donacije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novcu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1.924.999,97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1120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3"/>
              <w:ind w:left="132"/>
              <w:rPr>
                <w:sz w:val="16"/>
              </w:rPr>
            </w:pPr>
            <w:r>
              <w:rPr>
                <w:sz w:val="16"/>
              </w:rPr>
              <w:t>R.131.1.1.2</w:t>
            </w:r>
          </w:p>
        </w:tc>
        <w:tc>
          <w:tcPr>
            <w:tcW w:w="489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3"/>
              <w:ind w:left="211"/>
              <w:rPr>
                <w:sz w:val="16"/>
              </w:rPr>
            </w:pPr>
            <w:r>
              <w:rPr>
                <w:sz w:val="16"/>
              </w:rPr>
              <w:t>Aktivnost: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Promidžba,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informiranje,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sajmovi</w:t>
            </w:r>
          </w:p>
        </w:tc>
        <w:tc>
          <w:tcPr>
            <w:tcW w:w="1428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11.500,00</w:t>
            </w:r>
          </w:p>
        </w:tc>
        <w:tc>
          <w:tcPr>
            <w:tcW w:w="1463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11.500,00</w:t>
            </w:r>
          </w:p>
        </w:tc>
        <w:tc>
          <w:tcPr>
            <w:tcW w:w="1561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427,50</w:t>
            </w:r>
          </w:p>
        </w:tc>
        <w:tc>
          <w:tcPr>
            <w:tcW w:w="75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3,72</w:t>
            </w:r>
          </w:p>
        </w:tc>
      </w:tr>
      <w:tr>
        <w:trPr>
          <w:trHeight w:val="525" w:hRule="atLeast"/>
        </w:trPr>
        <w:tc>
          <w:tcPr>
            <w:tcW w:w="112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50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</w:t>
            </w:r>
          </w:p>
        </w:tc>
        <w:tc>
          <w:tcPr>
            <w:tcW w:w="489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left="-34"/>
              <w:rPr>
                <w:sz w:val="16"/>
              </w:rPr>
            </w:pPr>
            <w:r>
              <w:rPr>
                <w:sz w:val="16"/>
              </w:rPr>
              <w:t>shodi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energiju</w:t>
            </w:r>
          </w:p>
        </w:tc>
        <w:tc>
          <w:tcPr>
            <w:tcW w:w="1428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463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561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5" w:hRule="atLeast"/>
        </w:trPr>
        <w:tc>
          <w:tcPr>
            <w:tcW w:w="1120" w:type="dxa"/>
          </w:tcPr>
          <w:p>
            <w:pPr>
              <w:pStyle w:val="TableParagraph"/>
              <w:spacing w:before="151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3223</w:t>
            </w:r>
          </w:p>
        </w:tc>
        <w:tc>
          <w:tcPr>
            <w:tcW w:w="489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46"/>
              <w:rPr>
                <w:sz w:val="16"/>
              </w:rPr>
            </w:pPr>
            <w:r>
              <w:rPr>
                <w:sz w:val="16"/>
              </w:rPr>
              <w:t>Energija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20" w:type="dxa"/>
            <w:shd w:val="clear" w:color="auto" w:fill="EBEBEB"/>
          </w:tcPr>
          <w:p>
            <w:pPr>
              <w:pStyle w:val="TableParagraph"/>
              <w:spacing w:before="47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</w:t>
            </w:r>
          </w:p>
        </w:tc>
        <w:tc>
          <w:tcPr>
            <w:tcW w:w="4897" w:type="dxa"/>
            <w:shd w:val="clear" w:color="auto" w:fill="EBEBEB"/>
          </w:tcPr>
          <w:p>
            <w:pPr>
              <w:pStyle w:val="TableParagraph"/>
              <w:spacing w:before="43"/>
              <w:ind w:left="-34"/>
              <w:rPr>
                <w:sz w:val="16"/>
              </w:rPr>
            </w:pPr>
            <w:r>
              <w:rPr>
                <w:sz w:val="16"/>
              </w:rPr>
              <w:t>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8" w:type="dxa"/>
            <w:shd w:val="clear" w:color="auto" w:fill="EBEBEB"/>
          </w:tcPr>
          <w:p>
            <w:pPr>
              <w:pStyle w:val="TableParagraph"/>
              <w:spacing w:before="10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11.000,00</w:t>
            </w:r>
          </w:p>
        </w:tc>
        <w:tc>
          <w:tcPr>
            <w:tcW w:w="1463" w:type="dxa"/>
            <w:shd w:val="clear" w:color="auto" w:fill="EBEBEB"/>
          </w:tcPr>
          <w:p>
            <w:pPr>
              <w:pStyle w:val="TableParagraph"/>
              <w:spacing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11.000,00</w:t>
            </w:r>
          </w:p>
        </w:tc>
        <w:tc>
          <w:tcPr>
            <w:tcW w:w="1561" w:type="dxa"/>
            <w:shd w:val="clear" w:color="auto" w:fill="EBEBEB"/>
          </w:tcPr>
          <w:p>
            <w:pPr>
              <w:pStyle w:val="TableParagraph"/>
              <w:spacing w:before="10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427,50</w:t>
            </w:r>
          </w:p>
        </w:tc>
        <w:tc>
          <w:tcPr>
            <w:tcW w:w="757" w:type="dxa"/>
            <w:shd w:val="clear" w:color="auto" w:fill="EBEBEB"/>
          </w:tcPr>
          <w:p>
            <w:pPr>
              <w:pStyle w:val="TableParagraph"/>
              <w:spacing w:before="103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3.89</w:t>
            </w:r>
          </w:p>
        </w:tc>
      </w:tr>
      <w:tr>
        <w:trPr>
          <w:trHeight w:val="500" w:hRule="atLeast"/>
        </w:trPr>
        <w:tc>
          <w:tcPr>
            <w:tcW w:w="1120" w:type="dxa"/>
          </w:tcPr>
          <w:p>
            <w:pPr>
              <w:pStyle w:val="TableParagraph"/>
              <w:spacing w:before="148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3233</w:t>
            </w:r>
          </w:p>
        </w:tc>
        <w:tc>
          <w:tcPr>
            <w:tcW w:w="489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46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informiranja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1120" w:type="dxa"/>
          </w:tcPr>
          <w:p>
            <w:pPr>
              <w:pStyle w:val="TableParagraph"/>
              <w:spacing w:before="114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3234</w:t>
            </w:r>
          </w:p>
        </w:tc>
        <w:tc>
          <w:tcPr>
            <w:tcW w:w="489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46"/>
              <w:rPr>
                <w:sz w:val="16"/>
              </w:rPr>
            </w:pPr>
            <w:r>
              <w:rPr>
                <w:sz w:val="16"/>
              </w:rPr>
              <w:t>Komunalne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427,50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1120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left="132"/>
              <w:rPr>
                <w:sz w:val="16"/>
              </w:rPr>
            </w:pPr>
            <w:r>
              <w:rPr>
                <w:sz w:val="16"/>
              </w:rPr>
              <w:t>R.131.1.1.3</w:t>
            </w:r>
          </w:p>
        </w:tc>
        <w:tc>
          <w:tcPr>
            <w:tcW w:w="489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left="211"/>
              <w:rPr>
                <w:sz w:val="16"/>
              </w:rPr>
            </w:pPr>
            <w:r>
              <w:rPr>
                <w:sz w:val="16"/>
              </w:rPr>
              <w:t>Aktivnost: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Provođenje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mjera zaštite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potrošača</w:t>
            </w:r>
          </w:p>
        </w:tc>
        <w:tc>
          <w:tcPr>
            <w:tcW w:w="1428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463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561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75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>
        <w:trPr>
          <w:trHeight w:val="523" w:hRule="atLeast"/>
        </w:trPr>
        <w:tc>
          <w:tcPr>
            <w:tcW w:w="112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7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</w:t>
            </w:r>
          </w:p>
        </w:tc>
        <w:tc>
          <w:tcPr>
            <w:tcW w:w="489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3"/>
              <w:ind w:left="-34"/>
              <w:rPr>
                <w:sz w:val="16"/>
              </w:rPr>
            </w:pPr>
            <w:r>
              <w:rPr>
                <w:sz w:val="16"/>
              </w:rPr>
              <w:t>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8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463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561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75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5"/>
              </w:rPr>
            </w:pPr>
            <w:r>
              <w:rPr>
                <w:sz w:val="15"/>
              </w:rPr>
              <w:t>100.00</w:t>
            </w:r>
          </w:p>
        </w:tc>
      </w:tr>
      <w:tr>
        <w:trPr>
          <w:trHeight w:val="585" w:hRule="atLeast"/>
        </w:trPr>
        <w:tc>
          <w:tcPr>
            <w:tcW w:w="1120" w:type="dxa"/>
          </w:tcPr>
          <w:p>
            <w:pPr>
              <w:pStyle w:val="TableParagraph"/>
              <w:spacing w:before="151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489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46"/>
              <w:rPr>
                <w:sz w:val="16"/>
              </w:rPr>
            </w:pPr>
            <w:r>
              <w:rPr>
                <w:sz w:val="16"/>
              </w:rPr>
              <w:t>Ostale usluge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8" w:hRule="atLeast"/>
        </w:trPr>
        <w:tc>
          <w:tcPr>
            <w:tcW w:w="1120" w:type="dxa"/>
            <w:shd w:val="clear" w:color="auto" w:fill="EBEBEB"/>
          </w:tcPr>
          <w:p>
            <w:pPr>
              <w:pStyle w:val="TableParagraph"/>
              <w:spacing w:before="45"/>
              <w:ind w:left="132"/>
              <w:rPr>
                <w:sz w:val="16"/>
              </w:rPr>
            </w:pPr>
            <w:r>
              <w:rPr>
                <w:sz w:val="16"/>
              </w:rPr>
              <w:t>R.131.1.1.4</w:t>
            </w:r>
          </w:p>
        </w:tc>
        <w:tc>
          <w:tcPr>
            <w:tcW w:w="4897" w:type="dxa"/>
            <w:shd w:val="clear" w:color="auto" w:fill="EBEBEB"/>
          </w:tcPr>
          <w:p>
            <w:pPr>
              <w:pStyle w:val="TableParagraph"/>
              <w:spacing w:before="45"/>
              <w:ind w:left="211"/>
              <w:rPr>
                <w:sz w:val="16"/>
              </w:rPr>
            </w:pPr>
            <w:r>
              <w:rPr>
                <w:sz w:val="16"/>
              </w:rPr>
              <w:t>Aktivnost: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Poslovno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- inovacijski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centar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BIC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Vukovar</w:t>
            </w:r>
          </w:p>
        </w:tc>
        <w:tc>
          <w:tcPr>
            <w:tcW w:w="1428" w:type="dxa"/>
            <w:shd w:val="clear" w:color="auto" w:fill="EBEBEB"/>
          </w:tcPr>
          <w:p>
            <w:pPr>
              <w:pStyle w:val="TableParagraph"/>
              <w:spacing w:line="175" w:lineRule="exact" w:before="74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137.000,00</w:t>
            </w:r>
          </w:p>
        </w:tc>
        <w:tc>
          <w:tcPr>
            <w:tcW w:w="1463" w:type="dxa"/>
            <w:shd w:val="clear" w:color="auto" w:fill="EBEBEB"/>
          </w:tcPr>
          <w:p>
            <w:pPr>
              <w:pStyle w:val="TableParagraph"/>
              <w:spacing w:line="175" w:lineRule="exact" w:before="74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137.000,00</w:t>
            </w:r>
          </w:p>
        </w:tc>
        <w:tc>
          <w:tcPr>
            <w:tcW w:w="1561" w:type="dxa"/>
            <w:shd w:val="clear" w:color="auto" w:fill="EBEBEB"/>
          </w:tcPr>
          <w:p>
            <w:pPr>
              <w:pStyle w:val="TableParagraph"/>
              <w:spacing w:line="175" w:lineRule="exact" w:before="74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136.162,91</w:t>
            </w:r>
          </w:p>
        </w:tc>
        <w:tc>
          <w:tcPr>
            <w:tcW w:w="757" w:type="dxa"/>
            <w:shd w:val="clear" w:color="auto" w:fill="EBEBEB"/>
          </w:tcPr>
          <w:p>
            <w:pPr>
              <w:pStyle w:val="TableParagraph"/>
              <w:spacing w:line="175" w:lineRule="exact" w:before="74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99,39</w:t>
            </w:r>
          </w:p>
        </w:tc>
      </w:tr>
    </w:tbl>
    <w:p>
      <w:pPr>
        <w:spacing w:after="0" w:line="175" w:lineRule="exact"/>
        <w:jc w:val="right"/>
        <w:rPr>
          <w:sz w:val="16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60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4"/>
      </w:pPr>
    </w:p>
    <w:p>
      <w:pPr>
        <w:spacing w:after="0"/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557"/>
      </w:pPr>
      <w:r>
        <w:rPr/>
        <w:t>322</w:t>
      </w:r>
    </w:p>
    <w:p>
      <w:pPr>
        <w:spacing w:before="101"/>
        <w:ind w:left="0" w:right="662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1</w:t>
      </w:r>
    </w:p>
    <w:p>
      <w:pPr>
        <w:pStyle w:val="BodyText"/>
        <w:rPr>
          <w:sz w:val="15"/>
        </w:rPr>
      </w:pPr>
    </w:p>
    <w:p>
      <w:pPr>
        <w:pStyle w:val="BodyText"/>
        <w:ind w:left="85"/>
      </w:pPr>
      <w:r>
        <w:rPr/>
        <w:t>Rashodi</w:t>
      </w:r>
      <w:r>
        <w:rPr>
          <w:spacing w:val="1"/>
        </w:rPr>
        <w:t> </w:t>
      </w:r>
      <w:r>
        <w:rPr/>
        <w:t>za</w:t>
      </w:r>
      <w:r>
        <w:rPr>
          <w:spacing w:val="1"/>
        </w:rPr>
        <w:t> </w:t>
      </w:r>
      <w:r>
        <w:rPr/>
        <w:t>materijal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energiju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557"/>
      </w:pPr>
      <w:r>
        <w:rPr/>
        <w:pict>
          <v:shape style="position:absolute;margin-left:345.380005pt;margin-top:-43.000534pt;width:237.5pt;height:35.8pt;mso-position-horizontal-relative:page;mso-position-vertical-relative:paragraph;z-index:158807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2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90.000,00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557"/>
      </w:pPr>
      <w:r>
        <w:rPr/>
        <w:t>88.500,00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557"/>
      </w:pPr>
      <w:r>
        <w:rPr/>
        <w:t>88.134,91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3"/>
        <w:rPr>
          <w:sz w:val="26"/>
        </w:rPr>
      </w:pPr>
    </w:p>
    <w:p>
      <w:pPr>
        <w:spacing w:before="1"/>
        <w:ind w:left="275" w:right="0" w:firstLine="0"/>
        <w:jc w:val="left"/>
        <w:rPr>
          <w:sz w:val="15"/>
        </w:rPr>
      </w:pPr>
      <w:r>
        <w:rPr>
          <w:sz w:val="15"/>
        </w:rPr>
        <w:t>99.59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6" w:equalWidth="0">
            <w:col w:w="867" w:space="40"/>
            <w:col w:w="2595" w:space="2647"/>
            <w:col w:w="1394" w:space="62"/>
            <w:col w:w="1434" w:space="133"/>
            <w:col w:w="1394" w:space="40"/>
            <w:col w:w="884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3223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Energija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88.134,91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779" w:space="6995"/>
            <w:col w:w="2512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329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Ostali nespomenuti</w:t>
      </w:r>
      <w:r>
        <w:rPr>
          <w:spacing w:val="-1"/>
        </w:rPr>
        <w:t> </w:t>
      </w:r>
      <w:r>
        <w:rPr/>
        <w:t>rashodi</w:t>
      </w:r>
      <w:r>
        <w:rPr>
          <w:spacing w:val="1"/>
        </w:rPr>
        <w:t> </w:t>
      </w:r>
      <w:r>
        <w:rPr/>
        <w:t>poslovanja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47.000,00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48.500,00</w:t>
      </w:r>
    </w:p>
    <w:p>
      <w:pPr>
        <w:tabs>
          <w:tab w:pos="1719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48.028,00</w:t>
        <w:tab/>
      </w:r>
      <w:r>
        <w:rPr>
          <w:position w:val="1"/>
          <w:sz w:val="15"/>
        </w:rPr>
        <w:t>99.03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3249" w:space="1992"/>
            <w:col w:w="1394" w:space="63"/>
            <w:col w:w="1434" w:space="126"/>
            <w:col w:w="2325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3299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Ostali nespomenuti</w:t>
      </w:r>
      <w:r>
        <w:rPr>
          <w:spacing w:val="-1"/>
        </w:rPr>
        <w:t> </w:t>
      </w:r>
      <w:r>
        <w:rPr/>
        <w:t>rashodi</w:t>
      </w:r>
      <w:r>
        <w:rPr>
          <w:spacing w:val="1"/>
        </w:rPr>
        <w:t> </w:t>
      </w:r>
      <w:r>
        <w:rPr/>
        <w:t>poslovanja</w:t>
      </w:r>
    </w:p>
    <w:p>
      <w:pPr>
        <w:pStyle w:val="BodyText"/>
        <w:spacing w:before="145"/>
        <w:ind w:left="752"/>
      </w:pPr>
      <w:r>
        <w:rPr/>
        <w:br w:type="column"/>
      </w:r>
      <w:r>
        <w:rPr/>
        <w:t>48.028,00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238" w:space="4529"/>
            <w:col w:w="2519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tabs>
          <w:tab w:pos="1443" w:val="left" w:leader="none"/>
        </w:tabs>
        <w:spacing w:before="101"/>
        <w:ind w:left="243"/>
      </w:pPr>
      <w:r>
        <w:rPr/>
        <w:t>R.131.1.1.5</w:t>
        <w:tab/>
        <w:t>Aktivnost:</w:t>
      </w:r>
      <w:r>
        <w:rPr>
          <w:spacing w:val="2"/>
        </w:rPr>
        <w:t> </w:t>
      </w:r>
      <w:r>
        <w:rPr/>
        <w:t>Provedba zakona</w:t>
      </w:r>
      <w:r>
        <w:rPr>
          <w:spacing w:val="-1"/>
        </w:rPr>
        <w:t> </w:t>
      </w:r>
      <w:r>
        <w:rPr/>
        <w:t>u poljoprivredi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230.000,00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230.000,00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115.770,31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50,33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4965" w:space="1395"/>
            <w:col w:w="1223" w:space="231"/>
            <w:col w:w="1223" w:space="347"/>
            <w:col w:w="1183" w:space="46"/>
            <w:col w:w="877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329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Ostali nespomenuti</w:t>
      </w:r>
      <w:r>
        <w:rPr>
          <w:spacing w:val="-1"/>
        </w:rPr>
        <w:t> </w:t>
      </w:r>
      <w:r>
        <w:rPr/>
        <w:t>rashodi</w:t>
      </w:r>
      <w:r>
        <w:rPr>
          <w:spacing w:val="1"/>
        </w:rPr>
        <w:t> </w:t>
      </w:r>
      <w:r>
        <w:rPr/>
        <w:t>poslovanja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230.000,00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230.000,00</w:t>
      </w:r>
    </w:p>
    <w:p>
      <w:pPr>
        <w:tabs>
          <w:tab w:pos="1815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115.770,31</w:t>
        <w:tab/>
      </w:r>
      <w:r>
        <w:rPr>
          <w:position w:val="1"/>
          <w:sz w:val="15"/>
        </w:rPr>
        <w:t>50.33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3249" w:space="1889"/>
            <w:col w:w="1498" w:space="40"/>
            <w:col w:w="1415" w:space="72"/>
            <w:col w:w="2420"/>
          </w:cols>
        </w:sectPr>
      </w:pP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3291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1"/>
        <w:ind w:left="752"/>
      </w:pPr>
      <w:r>
        <w:rPr/>
        <w:t>3299</w:t>
      </w:r>
    </w:p>
    <w:p>
      <w:pPr>
        <w:pStyle w:val="BodyText"/>
        <w:spacing w:line="237" w:lineRule="auto" w:before="102"/>
        <w:ind w:left="74" w:right="30"/>
      </w:pPr>
      <w:r>
        <w:rPr/>
        <w:br w:type="column"/>
      </w:r>
      <w:r>
        <w:rPr/>
        <w:t>Naknade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</w:t>
      </w:r>
      <w:r>
        <w:rPr/>
        <w:t>rad</w:t>
      </w:r>
      <w:r>
        <w:rPr>
          <w:spacing w:val="-3"/>
        </w:rPr>
        <w:t> </w:t>
      </w:r>
      <w:r>
        <w:rPr/>
        <w:t>predstavničkih</w:t>
      </w:r>
      <w:r>
        <w:rPr>
          <w:spacing w:val="-3"/>
        </w:rPr>
        <w:t> </w:t>
      </w:r>
      <w:r>
        <w:rPr/>
        <w:t>i</w:t>
      </w:r>
      <w:r>
        <w:rPr>
          <w:spacing w:val="-1"/>
        </w:rPr>
        <w:t> </w:t>
      </w:r>
      <w:r>
        <w:rPr/>
        <w:t>izvršnih</w:t>
      </w:r>
      <w:r>
        <w:rPr>
          <w:spacing w:val="-3"/>
        </w:rPr>
        <w:t> </w:t>
      </w:r>
      <w:r>
        <w:rPr/>
        <w:t>tijela,</w:t>
      </w:r>
      <w:r>
        <w:rPr>
          <w:spacing w:val="-53"/>
        </w:rPr>
        <w:t> </w:t>
      </w:r>
      <w:r>
        <w:rPr/>
        <w:t>povjerenstava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slično</w:t>
      </w:r>
    </w:p>
    <w:p>
      <w:pPr>
        <w:pStyle w:val="BodyText"/>
        <w:spacing w:before="86"/>
        <w:ind w:left="74"/>
      </w:pPr>
      <w:r>
        <w:rPr/>
        <w:t>Ostali</w:t>
      </w:r>
      <w:r>
        <w:rPr>
          <w:spacing w:val="-1"/>
        </w:rPr>
        <w:t> </w:t>
      </w:r>
      <w:r>
        <w:rPr/>
        <w:t>nespomenuti</w:t>
      </w:r>
      <w:r>
        <w:rPr>
          <w:spacing w:val="-1"/>
        </w:rPr>
        <w:t> </w:t>
      </w:r>
      <w:r>
        <w:rPr/>
        <w:t>rashodi</w:t>
      </w:r>
      <w:r>
        <w:rPr>
          <w:spacing w:val="1"/>
        </w:rPr>
        <w:t> </w:t>
      </w:r>
      <w:r>
        <w:rPr/>
        <w:t>poslovanja</w:t>
      </w:r>
    </w:p>
    <w:p>
      <w:pPr>
        <w:pStyle w:val="BodyText"/>
        <w:spacing w:before="144"/>
        <w:ind w:left="756"/>
      </w:pPr>
      <w:r>
        <w:rPr/>
        <w:br w:type="column"/>
      </w:r>
      <w:r>
        <w:rPr/>
        <w:t>26.914,75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752"/>
      </w:pPr>
      <w:r>
        <w:rPr/>
        <w:t>88.855,56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884" w:space="3879"/>
            <w:col w:w="2523"/>
          </w:cols>
        </w:sectPr>
      </w:pPr>
    </w:p>
    <w:p>
      <w:pPr>
        <w:pStyle w:val="BodyText"/>
        <w:spacing w:before="5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Heading8"/>
        <w:spacing w:before="116"/>
      </w:pPr>
      <w:r>
        <w:rPr>
          <w:spacing w:val="-2"/>
        </w:rPr>
        <w:t>R.131.1.2</w:t>
      </w:r>
    </w:p>
    <w:p>
      <w:pPr>
        <w:spacing w:before="116"/>
        <w:ind w:left="124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z w:val="16"/>
        </w:rPr>
        <w:t>Program: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Plan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razvojnih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programa</w:t>
      </w:r>
    </w:p>
    <w:p>
      <w:pPr>
        <w:pStyle w:val="BodyText"/>
        <w:spacing w:before="101"/>
        <w:ind w:left="243"/>
      </w:pPr>
      <w:r>
        <w:rPr/>
        <w:br w:type="column"/>
      </w:r>
      <w:r>
        <w:rPr/>
        <w:t>3.991.000,00</w:t>
      </w:r>
    </w:p>
    <w:p>
      <w:pPr>
        <w:pStyle w:val="BodyText"/>
        <w:spacing w:before="101"/>
        <w:ind w:left="243"/>
      </w:pPr>
      <w:r>
        <w:rPr/>
        <w:br w:type="column"/>
      </w:r>
      <w:r>
        <w:rPr/>
        <w:t>3.991.100,00</w:t>
      </w:r>
    </w:p>
    <w:p>
      <w:pPr>
        <w:pStyle w:val="BodyText"/>
        <w:tabs>
          <w:tab w:pos="1630" w:val="left" w:leader="none"/>
        </w:tabs>
        <w:spacing w:before="116"/>
        <w:ind w:left="243"/>
      </w:pPr>
      <w:r>
        <w:rPr/>
        <w:br w:type="column"/>
      </w:r>
      <w:r>
        <w:rPr/>
        <w:t>3.922.768,31</w:t>
        <w:tab/>
        <w:t>98.29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1099" w:space="40"/>
            <w:col w:w="3279" w:space="1781"/>
            <w:col w:w="1384" w:space="71"/>
            <w:col w:w="1384" w:space="185"/>
            <w:col w:w="2267"/>
          </w:cols>
        </w:sectPr>
      </w:pPr>
    </w:p>
    <w:p>
      <w:pPr>
        <w:pStyle w:val="BodyText"/>
        <w:spacing w:before="11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ListParagraph"/>
        <w:numPr>
          <w:ilvl w:val="4"/>
          <w:numId w:val="11"/>
        </w:numPr>
        <w:tabs>
          <w:tab w:pos="1443" w:val="left" w:leader="none"/>
          <w:tab w:pos="1444" w:val="left" w:leader="none"/>
        </w:tabs>
        <w:spacing w:line="237" w:lineRule="auto" w:before="103" w:after="0"/>
        <w:ind w:left="1443" w:right="38" w:hanging="1200"/>
        <w:jc w:val="left"/>
        <w:rPr>
          <w:sz w:val="16"/>
        </w:rPr>
      </w:pPr>
      <w:r>
        <w:rPr>
          <w:sz w:val="16"/>
        </w:rPr>
        <w:t>Aktivnost: Poticajne mjere za unapređenje</w:t>
      </w:r>
      <w:r>
        <w:rPr>
          <w:spacing w:val="-54"/>
          <w:sz w:val="16"/>
        </w:rPr>
        <w:t> </w:t>
      </w:r>
      <w:r>
        <w:rPr>
          <w:sz w:val="16"/>
        </w:rPr>
        <w:t>poljoprivrede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1.000.000,00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1.000.000,00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1.000.000,00</w:t>
      </w:r>
    </w:p>
    <w:p>
      <w:pPr>
        <w:pStyle w:val="BodyText"/>
        <w:spacing w:before="130"/>
        <w:ind w:left="153"/>
      </w:pPr>
      <w:r>
        <w:rPr/>
        <w:br w:type="column"/>
      </w:r>
      <w:r>
        <w:rPr/>
        <w:t>100,00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4926" w:space="1274"/>
            <w:col w:w="1384" w:space="70"/>
            <w:col w:w="1384" w:space="176"/>
            <w:col w:w="1344" w:space="39"/>
            <w:col w:w="893"/>
          </w:cols>
        </w:sectPr>
      </w:pPr>
    </w:p>
    <w:p>
      <w:pPr>
        <w:pStyle w:val="BodyText"/>
        <w:spacing w:before="11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352</w:t>
      </w:r>
    </w:p>
    <w:p>
      <w:pPr>
        <w:pStyle w:val="BodyText"/>
        <w:spacing w:line="237" w:lineRule="auto" w:before="103"/>
        <w:ind w:left="85" w:right="26"/>
      </w:pPr>
      <w:r>
        <w:rPr/>
        <w:br w:type="column"/>
      </w:r>
      <w:r>
        <w:rPr/>
        <w:t>Subvencije trgovačkim društvima,poljoprivrednicima i</w:t>
      </w:r>
      <w:r>
        <w:rPr>
          <w:spacing w:val="-54"/>
        </w:rPr>
        <w:t> </w:t>
      </w:r>
      <w:r>
        <w:rPr/>
        <w:t>obrtnicima izvan javnog</w:t>
      </w:r>
      <w:r>
        <w:rPr>
          <w:spacing w:val="2"/>
        </w:rPr>
        <w:t> </w:t>
      </w:r>
      <w:r>
        <w:rPr/>
        <w:t>sektora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1.000.000,00</w:t>
      </w:r>
    </w:p>
    <w:p>
      <w:pPr>
        <w:pStyle w:val="BodyText"/>
        <w:spacing w:before="161"/>
        <w:ind w:left="314"/>
      </w:pPr>
      <w:r>
        <w:rPr/>
        <w:br w:type="column"/>
      </w:r>
      <w:r>
        <w:rPr/>
        <w:t>1.000.000,00</w:t>
      </w:r>
    </w:p>
    <w:p>
      <w:pPr>
        <w:tabs>
          <w:tab w:pos="1749" w:val="left" w:leader="none"/>
        </w:tabs>
        <w:spacing w:before="161"/>
        <w:ind w:left="419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1.000.000,00</w:t>
        <w:tab/>
      </w:r>
      <w:r>
        <w:rPr>
          <w:position w:val="1"/>
          <w:sz w:val="15"/>
        </w:rPr>
        <w:t>100.00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4471" w:space="507"/>
            <w:col w:w="1658" w:space="39"/>
            <w:col w:w="1415" w:space="40"/>
            <w:col w:w="2453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3523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Subvencije</w:t>
      </w:r>
      <w:r>
        <w:rPr>
          <w:spacing w:val="2"/>
        </w:rPr>
        <w:t> </w:t>
      </w:r>
      <w:r>
        <w:rPr/>
        <w:t>poljoprivrednicima i</w:t>
      </w:r>
      <w:r>
        <w:rPr>
          <w:spacing w:val="3"/>
        </w:rPr>
        <w:t> </w:t>
      </w:r>
      <w:r>
        <w:rPr/>
        <w:t>obrtnicima</w:t>
      </w:r>
    </w:p>
    <w:p>
      <w:pPr>
        <w:pStyle w:val="BodyText"/>
        <w:spacing w:before="145"/>
        <w:ind w:left="752"/>
      </w:pPr>
      <w:r>
        <w:rPr/>
        <w:br w:type="column"/>
      </w:r>
      <w:r>
        <w:rPr/>
        <w:t>1.000.000,00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559" w:space="3941"/>
            <w:col w:w="2786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ListParagraph"/>
        <w:numPr>
          <w:ilvl w:val="4"/>
          <w:numId w:val="11"/>
        </w:numPr>
        <w:tabs>
          <w:tab w:pos="1443" w:val="left" w:leader="none"/>
          <w:tab w:pos="1444" w:val="left" w:leader="none"/>
        </w:tabs>
        <w:spacing w:line="240" w:lineRule="auto" w:before="101" w:after="0"/>
        <w:ind w:left="1443" w:right="0" w:hanging="1201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2"/>
          <w:sz w:val="16"/>
        </w:rPr>
        <w:t> </w:t>
      </w:r>
      <w:r>
        <w:rPr>
          <w:sz w:val="16"/>
        </w:rPr>
        <w:t>Poticajne</w:t>
      </w:r>
      <w:r>
        <w:rPr>
          <w:spacing w:val="-2"/>
          <w:sz w:val="16"/>
        </w:rPr>
        <w:t> </w:t>
      </w:r>
      <w:r>
        <w:rPr>
          <w:sz w:val="16"/>
        </w:rPr>
        <w:t>mjere</w:t>
      </w:r>
      <w:r>
        <w:rPr>
          <w:spacing w:val="1"/>
          <w:sz w:val="16"/>
        </w:rPr>
        <w:t> </w:t>
      </w:r>
      <w:r>
        <w:rPr>
          <w:sz w:val="16"/>
        </w:rPr>
        <w:t>za</w:t>
      </w:r>
      <w:r>
        <w:rPr>
          <w:spacing w:val="-3"/>
          <w:sz w:val="16"/>
        </w:rPr>
        <w:t> </w:t>
      </w:r>
      <w:r>
        <w:rPr>
          <w:sz w:val="16"/>
        </w:rPr>
        <w:t>razvoj poduzetništva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2.941.000,00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2.941.100,00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2.922.768,31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99,38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5589" w:space="610"/>
            <w:col w:w="1384" w:space="71"/>
            <w:col w:w="1384" w:space="185"/>
            <w:col w:w="1344" w:space="44"/>
            <w:col w:w="879"/>
          </w:cols>
        </w:sectPr>
      </w:pPr>
    </w:p>
    <w:p>
      <w:pPr>
        <w:pStyle w:val="BodyText"/>
        <w:spacing w:before="5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352</w:t>
      </w:r>
    </w:p>
    <w:p>
      <w:pPr>
        <w:pStyle w:val="BodyText"/>
        <w:spacing w:line="237" w:lineRule="auto" w:before="102"/>
        <w:ind w:left="85" w:right="26"/>
      </w:pPr>
      <w:r>
        <w:rPr/>
        <w:br w:type="column"/>
      </w:r>
      <w:r>
        <w:rPr/>
        <w:t>Subvencije trgovačkim društvima,poljoprivrednicima i</w:t>
      </w:r>
      <w:r>
        <w:rPr>
          <w:spacing w:val="-54"/>
        </w:rPr>
        <w:t> </w:t>
      </w:r>
      <w:r>
        <w:rPr/>
        <w:t>obrtnicima izvan javnog</w:t>
      </w:r>
      <w:r>
        <w:rPr>
          <w:spacing w:val="2"/>
        </w:rPr>
        <w:t> </w:t>
      </w:r>
      <w:r>
        <w:rPr/>
        <w:t>sektora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2.941.000,00</w:t>
      </w:r>
    </w:p>
    <w:p>
      <w:pPr>
        <w:pStyle w:val="BodyText"/>
        <w:spacing w:before="161"/>
        <w:ind w:left="314"/>
      </w:pPr>
      <w:r>
        <w:rPr/>
        <w:br w:type="column"/>
      </w:r>
      <w:r>
        <w:rPr/>
        <w:t>2.941.100,00</w:t>
      </w:r>
    </w:p>
    <w:p>
      <w:pPr>
        <w:tabs>
          <w:tab w:pos="1845" w:val="left" w:leader="none"/>
        </w:tabs>
        <w:spacing w:before="161"/>
        <w:ind w:left="429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2.922.768,31</w:t>
        <w:tab/>
      </w:r>
      <w:r>
        <w:rPr>
          <w:position w:val="1"/>
          <w:sz w:val="15"/>
        </w:rPr>
        <w:t>99.38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4471" w:space="507"/>
            <w:col w:w="1658" w:space="39"/>
            <w:col w:w="1415" w:space="40"/>
            <w:col w:w="2453"/>
          </w:cols>
        </w:sectPr>
      </w:pPr>
    </w:p>
    <w:p>
      <w:pPr>
        <w:pStyle w:val="BodyText"/>
        <w:spacing w:before="8"/>
        <w:rPr>
          <w:sz w:val="11"/>
        </w:rPr>
      </w:pPr>
      <w:r>
        <w:rPr/>
        <w:pict>
          <v:group style="position:absolute;margin-left:22.08pt;margin-top:39.599937pt;width:562.2pt;height:767.05pt;mso-position-horizontal-relative:page;mso-position-vertical-relative:page;z-index:-42763264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15341" coordorigin="466,792" coordsize="11220,15341" path="m6478,14366l6456,14366,6456,16133,6478,16133,6478,14366xm6478,8846l6456,8846,6456,8966,6478,8966,6478,8846xm6478,7872l6456,7872,6456,8458,6478,8458,6478,7872xm6478,7056l6456,7056,6456,7346,6478,7346,6478,7056xm6478,6605l6456,6605,6456,6665,6478,6665,6478,6605xm6478,5081l6456,5081,6456,6082,6478,6082,6478,5081xm6478,4438l6456,4438,6456,4558,6478,4558,6478,4438xm6478,3461l6456,3461,6456,4046,6478,4046,6478,3461xm6478,2352l6456,2352,6456,2938,6478,2938,6478,2352xm7903,14366l7884,14366,7884,16133,7903,16133,7903,14366xm7903,8846l7884,8846,7884,8966,7903,8966,7903,8846xm7903,7872l7884,7872,7884,8458,7903,8458,7903,7872xm7903,7056l7884,7056,7884,7346,7903,7346,7903,7056xm7903,6605l7884,6605,7884,6665,7903,6665,7903,6605xm7903,5081l7884,5081,7884,6082,7903,6082,7903,5081xm7903,4438l7884,4438,7884,4558,7903,4558,7903,4438xm7903,3461l7884,3461,7884,4046,7903,4046,7903,3461xm7903,2352l7884,2352,7884,2938,7903,2938,7903,2352xm9365,14366l9346,14366,9346,16133,9365,16133,9365,14366xm9365,8846l9346,8846,9346,8966,9365,8966,9365,8846xm9365,7872l9346,7872,9346,8458,9365,8458,9365,7872xm9365,7056l9346,7056,9346,7346,9365,7346,9365,7056xm9365,6605l9346,6605,9346,6665,9365,6665,9365,6605xm9365,5081l9346,5081,9346,6082,9365,6082,9365,5081xm9365,4438l9346,4438,9346,4558,9365,4558,9365,4438xm9365,3461l9346,3461,9346,4046,9365,4046,9365,3461xm9365,2352l9346,2352,9346,2938,9365,2938,9365,2352xm10925,14366l10906,14366,10906,16133,10925,16133,10925,14366xm10925,8846l10906,8846,10906,8966,10925,8966,10925,8846xm10925,7872l10906,7872,10906,8458,10925,8458,10925,7872xm10925,7056l10906,7056,10906,7346,10925,7346,10925,7056xm10925,6605l10906,6605,10906,6665,10925,6665,10925,6605xm10925,5081l10906,5081,10906,6082,10925,6082,10925,5081xm10925,4438l10906,4438,10906,4558,10925,4558,10925,4438xm10925,3461l10906,3461,10906,4046,10925,4046,10925,3461xm10925,2352l10906,2352,10906,2938,10925,2938,10925,2352xm11686,1409l10925,1409,10925,792,10906,792,10906,1409,10906,1428,10906,1738,9365,1738,9365,1428,10906,1428,10906,1409,9365,1409,9365,809,9346,809,9346,1409,9346,1428,9346,1738,7903,1738,7903,1428,9346,1428,9346,1409,7903,1409,7903,809,7884,809,7884,1409,7884,1428,7884,1738,6478,1738,6478,1428,7884,1428,7884,1409,6478,1409,6478,823,6456,823,6456,1409,466,1409,466,1428,6456,1428,6456,1738,466,1738,466,1759,6456,1759,6456,1826,6478,1826,6478,1759,7884,1759,7884,1826,7903,1826,7903,1759,9346,1759,9346,1826,9365,1826,9365,1759,10906,1759,10906,1826,10925,1826,10925,1759,11671,1759,11671,1738,10925,1738,10925,1428,11686,1428,11686,1409xe" filled="true" fillcolor="#000000" stroked="false">
              <v:path arrowok="t"/>
              <v:fill type="solid"/>
            </v:shape>
            <v:shape style="position:absolute;left:463;top:1826;width:11206;height:3255" coordorigin="463,1826" coordsize="11206,3255" path="m11669,4558l463,4558,463,5081,11669,5081,11669,4558xm11669,4046l463,4046,463,4438,11669,4438,11669,4046xm11669,2938l463,2938,463,3461,11669,3461,11669,2938xm11669,1826l463,1826,463,2352,11669,2352,11669,1826xe" filled="true" fillcolor="#ebebeb" stroked="false">
              <v:path arrowok="t"/>
              <v:fill type="solid"/>
            </v:shape>
            <v:rect style="position:absolute;left:463;top:6081;width:11206;height:524" filled="true" fillcolor="#dbdbdb" stroked="false">
              <v:fill type="solid"/>
            </v:rect>
            <v:shape style="position:absolute;left:463;top:6664;width:11206;height:2182" coordorigin="463,6665" coordsize="11206,2182" path="m11669,8458l463,8458,463,8846,11669,8846,11669,8458xm11669,7346l463,7346,463,7872,11669,7872,11669,7346xm11669,6665l463,6665,463,7056,11669,7056,11669,6665xe" filled="true" fillcolor="#ebebeb" stroked="false">
              <v:path arrowok="t"/>
              <v:fill type="solid"/>
            </v:shape>
            <v:shape style="position:absolute;left:6456;top:9492;width:4469;height:586" coordorigin="6456,9492" coordsize="4469,586" path="m6478,9492l6456,9492,6456,10078,6478,10078,6478,9492xm7903,9492l7884,9492,7884,10078,7903,10078,7903,9492xm9365,9492l9346,9492,9346,10078,9365,10078,9365,9492xm10925,9492l10906,9492,10906,10078,10925,10078,10925,9492xe" filled="true" fillcolor="#000000" stroked="false">
              <v:path arrowok="t"/>
              <v:fill type="solid"/>
            </v:shape>
            <v:rect style="position:absolute;left:463;top:8966;width:11206;height:526" filled="true" fillcolor="#ebebeb" stroked="false">
              <v:fill type="solid"/>
            </v:rect>
            <w10:wrap type="none"/>
          </v:group>
        </w:pict>
      </w:r>
      <w:r>
        <w:rPr/>
        <w:pict>
          <v:rect style="position:absolute;margin-left:322.800018pt;margin-top:630.599915pt;width:1.080002pt;height:6pt;mso-position-horizontal-relative:page;mso-position-vertical-relative:page;z-index:-42762752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608.039917pt;width:1.080002pt;height:3pt;mso-position-horizontal-relative:page;mso-position-vertical-relative:page;z-index:-42762240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523.319946pt;width:1.080002pt;height:6pt;mso-position-horizontal-relative:page;mso-position-vertical-relative:page;z-index:-42761728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630.599915pt;width:.960022pt;height:6pt;mso-position-horizontal-relative:page;mso-position-vertical-relative:page;z-index:-42761216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608.039917pt;width:.960022pt;height:3pt;mso-position-horizontal-relative:page;mso-position-vertical-relative:page;z-index:-42760704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523.319946pt;width:.960022pt;height:6pt;mso-position-horizontal-relative:page;mso-position-vertical-relative:page;z-index:-42760192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630.599915pt;width:.960022pt;height:6pt;mso-position-horizontal-relative:page;mso-position-vertical-relative:page;z-index:-42759680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608.039917pt;width:.960022pt;height:3pt;mso-position-horizontal-relative:page;mso-position-vertical-relative:page;z-index:-42759168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523.319946pt;width:.960022pt;height:6pt;mso-position-horizontal-relative:page;mso-position-vertical-relative:page;z-index:-42758656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630.599915pt;width:.960022pt;height:6pt;mso-position-horizontal-relative:page;mso-position-vertical-relative:page;z-index:-42758144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608.039917pt;width:.960022pt;height:3pt;mso-position-horizontal-relative:page;mso-position-vertical-relative:page;z-index:-42757632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523.319946pt;width:.960022pt;height:6pt;mso-position-horizontal-relative:page;mso-position-vertical-relative:page;z-index:-42757120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2"/>
        <w:gridCol w:w="4903"/>
        <w:gridCol w:w="1427"/>
        <w:gridCol w:w="1462"/>
        <w:gridCol w:w="1560"/>
        <w:gridCol w:w="756"/>
      </w:tblGrid>
      <w:tr>
        <w:trPr>
          <w:trHeight w:val="537" w:hRule="atLeast"/>
        </w:trPr>
        <w:tc>
          <w:tcPr>
            <w:tcW w:w="1112" w:type="dxa"/>
          </w:tcPr>
          <w:p>
            <w:pPr>
              <w:pStyle w:val="TableParagraph"/>
              <w:spacing w:before="101"/>
              <w:ind w:left="640"/>
              <w:rPr>
                <w:sz w:val="16"/>
              </w:rPr>
            </w:pPr>
            <w:r>
              <w:rPr>
                <w:sz w:val="16"/>
              </w:rPr>
              <w:t>3522</w:t>
            </w:r>
          </w:p>
        </w:tc>
        <w:tc>
          <w:tcPr>
            <w:tcW w:w="4903" w:type="dxa"/>
          </w:tcPr>
          <w:p>
            <w:pPr>
              <w:pStyle w:val="TableParagraph"/>
              <w:spacing w:before="101"/>
              <w:ind w:left="54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trgovačkim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društvima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izvan javnog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sektora</w:t>
            </w: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144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2.922.768,31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1112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3"/>
              <w:ind w:left="131"/>
              <w:rPr>
                <w:sz w:val="16"/>
              </w:rPr>
            </w:pPr>
            <w:r>
              <w:rPr>
                <w:sz w:val="16"/>
              </w:rPr>
              <w:t>R.131.1.2.3</w:t>
            </w:r>
          </w:p>
        </w:tc>
        <w:tc>
          <w:tcPr>
            <w:tcW w:w="4903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3"/>
              <w:ind w:left="219"/>
              <w:rPr>
                <w:sz w:val="16"/>
              </w:rPr>
            </w:pPr>
            <w:r>
              <w:rPr>
                <w:sz w:val="16"/>
              </w:rPr>
              <w:t>Aktivnost: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Izgradnja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komunalne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infrastrukture</w:t>
            </w:r>
          </w:p>
        </w:tc>
        <w:tc>
          <w:tcPr>
            <w:tcW w:w="142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462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560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12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421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Gr</w:t>
            </w:r>
          </w:p>
        </w:tc>
        <w:tc>
          <w:tcPr>
            <w:tcW w:w="4903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left="-40"/>
              <w:rPr>
                <w:sz w:val="16"/>
              </w:rPr>
            </w:pPr>
            <w:r>
              <w:rPr>
                <w:sz w:val="16"/>
              </w:rPr>
              <w:t>ađevinski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objekti</w:t>
            </w:r>
          </w:p>
        </w:tc>
        <w:tc>
          <w:tcPr>
            <w:tcW w:w="142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462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56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12" w:type="dxa"/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4214</w:t>
            </w:r>
          </w:p>
        </w:tc>
        <w:tc>
          <w:tcPr>
            <w:tcW w:w="4903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54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građevinski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objekti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111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left="131"/>
              <w:rPr>
                <w:b/>
                <w:sz w:val="16"/>
              </w:rPr>
            </w:pPr>
            <w:r>
              <w:rPr>
                <w:b/>
                <w:sz w:val="16"/>
              </w:rPr>
              <w:t>R.131.1.3</w:t>
            </w:r>
          </w:p>
        </w:tc>
        <w:tc>
          <w:tcPr>
            <w:tcW w:w="4903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left="39"/>
              <w:rPr>
                <w:b/>
                <w:sz w:val="16"/>
              </w:rPr>
            </w:pPr>
            <w:r>
              <w:rPr>
                <w:b/>
                <w:sz w:val="16"/>
              </w:rPr>
              <w:t>Program: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Turizam</w:t>
            </w:r>
          </w:p>
        </w:tc>
        <w:tc>
          <w:tcPr>
            <w:tcW w:w="1427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2.028.600,00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2.028.600,00</w:t>
            </w:r>
          </w:p>
        </w:tc>
        <w:tc>
          <w:tcPr>
            <w:tcW w:w="156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1.990.119,80</w:t>
            </w:r>
          </w:p>
        </w:tc>
        <w:tc>
          <w:tcPr>
            <w:tcW w:w="75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98.10</w:t>
            </w:r>
          </w:p>
        </w:tc>
      </w:tr>
      <w:tr>
        <w:trPr>
          <w:trHeight w:val="391" w:hRule="atLeast"/>
        </w:trPr>
        <w:tc>
          <w:tcPr>
            <w:tcW w:w="1112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left="131"/>
              <w:rPr>
                <w:sz w:val="16"/>
              </w:rPr>
            </w:pPr>
            <w:r>
              <w:rPr>
                <w:sz w:val="16"/>
              </w:rPr>
              <w:t>R.131.1.3.1</w:t>
            </w:r>
          </w:p>
        </w:tc>
        <w:tc>
          <w:tcPr>
            <w:tcW w:w="4903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left="219"/>
              <w:rPr>
                <w:sz w:val="16"/>
              </w:rPr>
            </w:pPr>
            <w:r>
              <w:rPr>
                <w:sz w:val="16"/>
              </w:rPr>
              <w:t>Aktivnost: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Turizam</w:t>
            </w:r>
          </w:p>
        </w:tc>
        <w:tc>
          <w:tcPr>
            <w:tcW w:w="1427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1.509.100,00</w:t>
            </w:r>
          </w:p>
        </w:tc>
        <w:tc>
          <w:tcPr>
            <w:tcW w:w="1462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1.509.100,00</w:t>
            </w:r>
          </w:p>
        </w:tc>
        <w:tc>
          <w:tcPr>
            <w:tcW w:w="1560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1.477.113,83</w:t>
            </w:r>
          </w:p>
        </w:tc>
        <w:tc>
          <w:tcPr>
            <w:tcW w:w="756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97,88</w:t>
            </w:r>
          </w:p>
        </w:tc>
      </w:tr>
      <w:tr>
        <w:trPr>
          <w:trHeight w:val="525" w:hRule="atLeast"/>
        </w:trPr>
        <w:tc>
          <w:tcPr>
            <w:tcW w:w="1112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Ra</w:t>
            </w:r>
          </w:p>
        </w:tc>
        <w:tc>
          <w:tcPr>
            <w:tcW w:w="4903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3"/>
              <w:ind w:left="-26"/>
              <w:rPr>
                <w:sz w:val="16"/>
              </w:rPr>
            </w:pPr>
            <w:r>
              <w:rPr>
                <w:sz w:val="16"/>
              </w:rPr>
              <w:t>shodi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energiju</w:t>
            </w:r>
          </w:p>
        </w:tc>
        <w:tc>
          <w:tcPr>
            <w:tcW w:w="142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2.500,00</w:t>
            </w:r>
          </w:p>
        </w:tc>
        <w:tc>
          <w:tcPr>
            <w:tcW w:w="1462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2.500,00</w:t>
            </w:r>
          </w:p>
        </w:tc>
        <w:tc>
          <w:tcPr>
            <w:tcW w:w="156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2.253,37</w:t>
            </w:r>
          </w:p>
        </w:tc>
        <w:tc>
          <w:tcPr>
            <w:tcW w:w="75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7"/>
              <w:jc w:val="right"/>
              <w:rPr>
                <w:sz w:val="15"/>
              </w:rPr>
            </w:pPr>
            <w:r>
              <w:rPr>
                <w:sz w:val="15"/>
              </w:rPr>
              <w:t>90.13</w:t>
            </w:r>
          </w:p>
        </w:tc>
      </w:tr>
      <w:tr>
        <w:trPr>
          <w:trHeight w:val="583" w:hRule="atLeast"/>
        </w:trPr>
        <w:tc>
          <w:tcPr>
            <w:tcW w:w="1112" w:type="dxa"/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</w:p>
        </w:tc>
        <w:tc>
          <w:tcPr>
            <w:tcW w:w="4903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54"/>
              <w:rPr>
                <w:sz w:val="16"/>
              </w:rPr>
            </w:pPr>
            <w:r>
              <w:rPr>
                <w:sz w:val="16"/>
              </w:rPr>
              <w:t>Energija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2.253,37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12" w:type="dxa"/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Ra</w:t>
            </w:r>
          </w:p>
        </w:tc>
        <w:tc>
          <w:tcPr>
            <w:tcW w:w="4903" w:type="dxa"/>
            <w:shd w:val="clear" w:color="auto" w:fill="EBEBEB"/>
          </w:tcPr>
          <w:p>
            <w:pPr>
              <w:pStyle w:val="TableParagraph"/>
              <w:spacing w:before="45"/>
              <w:ind w:left="-26"/>
              <w:rPr>
                <w:sz w:val="16"/>
              </w:rPr>
            </w:pPr>
            <w:r>
              <w:rPr>
                <w:sz w:val="16"/>
              </w:rPr>
              <w:t>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5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55.600,00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69.600,00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68.074,33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6"/>
              <w:ind w:right="2"/>
              <w:jc w:val="right"/>
              <w:rPr>
                <w:sz w:val="15"/>
              </w:rPr>
            </w:pPr>
            <w:r>
              <w:rPr>
                <w:sz w:val="15"/>
              </w:rPr>
              <w:t>97.81</w:t>
            </w:r>
          </w:p>
        </w:tc>
      </w:tr>
      <w:tr>
        <w:trPr>
          <w:trHeight w:val="501" w:hRule="atLeast"/>
        </w:trPr>
        <w:tc>
          <w:tcPr>
            <w:tcW w:w="1112" w:type="dxa"/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</w:p>
        </w:tc>
        <w:tc>
          <w:tcPr>
            <w:tcW w:w="4903" w:type="dxa"/>
          </w:tcPr>
          <w:p>
            <w:pPr>
              <w:pStyle w:val="TableParagraph"/>
              <w:spacing w:before="151"/>
              <w:ind w:left="54"/>
              <w:rPr>
                <w:sz w:val="16"/>
              </w:rPr>
            </w:pPr>
            <w:r>
              <w:rPr>
                <w:sz w:val="16"/>
              </w:rPr>
              <w:t>Komunalne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18,08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12" w:type="dxa"/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</w:p>
        </w:tc>
        <w:tc>
          <w:tcPr>
            <w:tcW w:w="4903" w:type="dxa"/>
          </w:tcPr>
          <w:p>
            <w:pPr>
              <w:pStyle w:val="TableParagraph"/>
              <w:spacing w:before="113"/>
              <w:ind w:left="54"/>
              <w:rPr>
                <w:sz w:val="16"/>
              </w:rPr>
            </w:pPr>
            <w:r>
              <w:rPr>
                <w:sz w:val="16"/>
              </w:rPr>
              <w:t>Računalne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15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37.231,25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2" w:hRule="atLeast"/>
        </w:trPr>
        <w:tc>
          <w:tcPr>
            <w:tcW w:w="1112" w:type="dxa"/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4903" w:type="dxa"/>
          </w:tcPr>
          <w:p>
            <w:pPr>
              <w:pStyle w:val="TableParagraph"/>
              <w:spacing w:before="114"/>
              <w:ind w:left="54"/>
              <w:rPr>
                <w:sz w:val="16"/>
              </w:rPr>
            </w:pPr>
            <w:r>
              <w:rPr>
                <w:sz w:val="16"/>
              </w:rPr>
              <w:t>Ostale usluge</w:t>
            </w: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175" w:lineRule="exact" w:before="15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30.825,00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60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4"/>
      </w:pPr>
    </w:p>
    <w:p>
      <w:pPr>
        <w:spacing w:after="0"/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557"/>
      </w:pPr>
      <w:r>
        <w:rPr/>
        <w:t>381</w:t>
      </w:r>
    </w:p>
    <w:p>
      <w:pPr>
        <w:spacing w:before="101"/>
        <w:ind w:left="0" w:right="38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1</w:t>
      </w:r>
    </w:p>
    <w:p>
      <w:pPr>
        <w:pStyle w:val="BodyText"/>
        <w:rPr>
          <w:sz w:val="15"/>
        </w:rPr>
      </w:pPr>
    </w:p>
    <w:p>
      <w:pPr>
        <w:pStyle w:val="BodyText"/>
        <w:ind w:left="85"/>
      </w:pPr>
      <w:r>
        <w:rPr/>
        <w:t>Tekuće</w:t>
      </w:r>
      <w:r>
        <w:rPr>
          <w:spacing w:val="-8"/>
        </w:rPr>
        <w:t> </w:t>
      </w:r>
      <w:r>
        <w:rPr/>
        <w:t>donacije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557"/>
      </w:pPr>
      <w:r>
        <w:rPr/>
        <w:pict>
          <v:shape style="position:absolute;margin-left:345.380005pt;margin-top:-43.000534pt;width:237.5pt;height:35.8pt;mso-position-horizontal-relative:page;mso-position-vertical-relative:paragraph;z-index:158817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2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1.451.000,00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314"/>
      </w:pPr>
      <w:r>
        <w:rPr/>
        <w:t>1.437.000,00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424"/>
      </w:pPr>
      <w:r>
        <w:rPr/>
        <w:t>1.406.786,13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3"/>
        <w:rPr>
          <w:sz w:val="26"/>
        </w:rPr>
      </w:pPr>
    </w:p>
    <w:p>
      <w:pPr>
        <w:spacing w:before="1"/>
        <w:ind w:left="280" w:right="0" w:firstLine="0"/>
        <w:jc w:val="left"/>
        <w:rPr>
          <w:sz w:val="15"/>
        </w:rPr>
      </w:pPr>
      <w:r>
        <w:rPr>
          <w:sz w:val="15"/>
        </w:rPr>
        <w:t>97.90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6" w:equalWidth="0">
            <w:col w:w="867" w:space="40"/>
            <w:col w:w="1971" w:space="3007"/>
            <w:col w:w="1658" w:space="39"/>
            <w:col w:w="1415" w:space="40"/>
            <w:col w:w="1525" w:space="39"/>
            <w:col w:w="889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3811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Tekuće</w:t>
      </w:r>
      <w:r>
        <w:rPr>
          <w:spacing w:val="-5"/>
        </w:rPr>
        <w:t> </w:t>
      </w:r>
      <w:r>
        <w:rPr/>
        <w:t>donacije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/>
        <w:t>novcu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1.406.786,13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2098" w:space="5408"/>
            <w:col w:w="2780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ListParagraph"/>
        <w:numPr>
          <w:ilvl w:val="4"/>
          <w:numId w:val="12"/>
        </w:numPr>
        <w:tabs>
          <w:tab w:pos="1443" w:val="left" w:leader="none"/>
          <w:tab w:pos="1444" w:val="left" w:leader="none"/>
        </w:tabs>
        <w:spacing w:line="240" w:lineRule="auto" w:before="101" w:after="0"/>
        <w:ind w:left="1443" w:right="0" w:hanging="1201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2"/>
          <w:sz w:val="16"/>
        </w:rPr>
        <w:t> </w:t>
      </w:r>
      <w:r>
        <w:rPr>
          <w:sz w:val="16"/>
        </w:rPr>
        <w:t>Manifestacije</w:t>
      </w:r>
      <w:r>
        <w:rPr>
          <w:spacing w:val="-1"/>
          <w:sz w:val="16"/>
        </w:rPr>
        <w:t> </w:t>
      </w:r>
      <w:r>
        <w:rPr>
          <w:sz w:val="16"/>
        </w:rPr>
        <w:t>u turizmu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310.000,00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310.000,00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309.487,72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99,83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4245" w:space="2115"/>
            <w:col w:w="1223" w:space="231"/>
            <w:col w:w="1223" w:space="337"/>
            <w:col w:w="1183" w:space="56"/>
            <w:col w:w="877"/>
          </w:cols>
        </w:sectPr>
      </w:pPr>
    </w:p>
    <w:p>
      <w:pPr>
        <w:pStyle w:val="BodyText"/>
        <w:spacing w:before="4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329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Ostali nespomenuti</w:t>
      </w:r>
      <w:r>
        <w:rPr>
          <w:spacing w:val="-1"/>
        </w:rPr>
        <w:t> </w:t>
      </w:r>
      <w:r>
        <w:rPr/>
        <w:t>rashodi</w:t>
      </w:r>
      <w:r>
        <w:rPr>
          <w:spacing w:val="1"/>
        </w:rPr>
        <w:t> </w:t>
      </w:r>
      <w:r>
        <w:rPr/>
        <w:t>poslovanja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310.000,00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310.000,00</w:t>
      </w:r>
    </w:p>
    <w:p>
      <w:pPr>
        <w:tabs>
          <w:tab w:pos="1824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309.487,72</w:t>
        <w:tab/>
      </w:r>
      <w:r>
        <w:rPr>
          <w:position w:val="1"/>
          <w:sz w:val="15"/>
        </w:rPr>
        <w:t>99.83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3249" w:space="1889"/>
            <w:col w:w="1498" w:space="40"/>
            <w:col w:w="1415" w:space="62"/>
            <w:col w:w="2430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3299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Ostali nespomenuti</w:t>
      </w:r>
      <w:r>
        <w:rPr>
          <w:spacing w:val="-1"/>
        </w:rPr>
        <w:t> </w:t>
      </w:r>
      <w:r>
        <w:rPr/>
        <w:t>rashodi</w:t>
      </w:r>
      <w:r>
        <w:rPr>
          <w:spacing w:val="1"/>
        </w:rPr>
        <w:t> </w:t>
      </w:r>
      <w:r>
        <w:rPr/>
        <w:t>poslovanja</w:t>
      </w:r>
    </w:p>
    <w:p>
      <w:pPr>
        <w:pStyle w:val="BodyText"/>
        <w:spacing w:before="145"/>
        <w:ind w:left="752"/>
      </w:pPr>
      <w:r>
        <w:rPr/>
        <w:br w:type="column"/>
      </w:r>
      <w:r>
        <w:rPr/>
        <w:t>309.487,72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238" w:space="4423"/>
            <w:col w:w="2625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ListParagraph"/>
        <w:numPr>
          <w:ilvl w:val="4"/>
          <w:numId w:val="12"/>
        </w:numPr>
        <w:tabs>
          <w:tab w:pos="1443" w:val="left" w:leader="none"/>
          <w:tab w:pos="1444" w:val="left" w:leader="none"/>
        </w:tabs>
        <w:spacing w:line="237" w:lineRule="auto" w:before="103" w:after="0"/>
        <w:ind w:left="1443" w:right="38" w:hanging="1200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2"/>
          <w:sz w:val="16"/>
        </w:rPr>
        <w:t> </w:t>
      </w:r>
      <w:r>
        <w:rPr>
          <w:sz w:val="16"/>
        </w:rPr>
        <w:t>Promidžba</w:t>
      </w:r>
      <w:r>
        <w:rPr>
          <w:spacing w:val="-3"/>
          <w:sz w:val="16"/>
        </w:rPr>
        <w:t> </w:t>
      </w:r>
      <w:r>
        <w:rPr>
          <w:sz w:val="16"/>
        </w:rPr>
        <w:t>grada</w:t>
      </w:r>
      <w:r>
        <w:rPr>
          <w:spacing w:val="-3"/>
          <w:sz w:val="16"/>
        </w:rPr>
        <w:t> </w:t>
      </w:r>
      <w:r>
        <w:rPr>
          <w:sz w:val="16"/>
        </w:rPr>
        <w:t>Vukovara</w:t>
      </w:r>
      <w:r>
        <w:rPr>
          <w:spacing w:val="-3"/>
          <w:sz w:val="16"/>
        </w:rPr>
        <w:t> </w:t>
      </w:r>
      <w:r>
        <w:rPr>
          <w:sz w:val="16"/>
        </w:rPr>
        <w:t>na turističkim</w:t>
      </w:r>
      <w:r>
        <w:rPr>
          <w:spacing w:val="-54"/>
          <w:sz w:val="16"/>
        </w:rPr>
        <w:t> </w:t>
      </w:r>
      <w:r>
        <w:rPr>
          <w:sz w:val="16"/>
        </w:rPr>
        <w:t>sajmovima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5.000,00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5.000,00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4" w:equalWidth="0">
            <w:col w:w="5687" w:space="879"/>
            <w:col w:w="1016" w:space="441"/>
            <w:col w:w="1016" w:space="911"/>
            <w:col w:w="1540"/>
          </w:cols>
        </w:sectPr>
      </w:pPr>
    </w:p>
    <w:p>
      <w:pPr>
        <w:pStyle w:val="BodyText"/>
        <w:spacing w:before="12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323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Rashodi za usluge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5.000,00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5.000,00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581" w:space="3764"/>
            <w:col w:w="1331" w:space="126"/>
            <w:col w:w="1331" w:space="596"/>
            <w:col w:w="1854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3233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Usluge</w:t>
      </w:r>
      <w:r>
        <w:rPr>
          <w:spacing w:val="1"/>
        </w:rPr>
        <w:t> </w:t>
      </w:r>
      <w:r>
        <w:rPr/>
        <w:t>promidžbe</w:t>
      </w:r>
      <w:r>
        <w:rPr>
          <w:spacing w:val="2"/>
        </w:rPr>
        <w:t> </w:t>
      </w:r>
      <w:r>
        <w:rPr/>
        <w:t>i</w:t>
      </w:r>
      <w:r>
        <w:rPr>
          <w:spacing w:val="-1"/>
        </w:rPr>
        <w:t> </w:t>
      </w:r>
      <w:r>
        <w:rPr/>
        <w:t>informiranja</w:t>
      </w:r>
    </w:p>
    <w:p>
      <w:pPr>
        <w:pStyle w:val="BodyText"/>
        <w:spacing w:before="144"/>
        <w:ind w:left="735" w:right="908"/>
        <w:jc w:val="center"/>
      </w:pPr>
      <w:r>
        <w:rPr/>
        <w:br w:type="column"/>
      </w:r>
      <w:r>
        <w:rPr/>
        <w:t>0,00</w:t>
      </w:r>
    </w:p>
    <w:p>
      <w:pPr>
        <w:spacing w:after="0"/>
        <w:jc w:val="center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2706" w:space="5532"/>
            <w:col w:w="2048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ListParagraph"/>
        <w:numPr>
          <w:ilvl w:val="4"/>
          <w:numId w:val="12"/>
        </w:numPr>
        <w:tabs>
          <w:tab w:pos="1443" w:val="left" w:leader="none"/>
          <w:tab w:pos="1444" w:val="left" w:leader="none"/>
        </w:tabs>
        <w:spacing w:line="240" w:lineRule="auto" w:before="101" w:after="0"/>
        <w:ind w:left="1443" w:right="0" w:hanging="1201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1"/>
          <w:sz w:val="16"/>
        </w:rPr>
        <w:t> </w:t>
      </w:r>
      <w:r>
        <w:rPr>
          <w:sz w:val="16"/>
        </w:rPr>
        <w:t>Izrada</w:t>
      </w:r>
      <w:r>
        <w:rPr>
          <w:spacing w:val="-1"/>
          <w:sz w:val="16"/>
        </w:rPr>
        <w:t> </w:t>
      </w:r>
      <w:r>
        <w:rPr>
          <w:sz w:val="16"/>
        </w:rPr>
        <w:t>projekata</w:t>
      </w:r>
      <w:r>
        <w:rPr>
          <w:spacing w:val="-1"/>
          <w:sz w:val="16"/>
        </w:rPr>
        <w:t> </w:t>
      </w:r>
      <w:r>
        <w:rPr>
          <w:sz w:val="16"/>
        </w:rPr>
        <w:t>iz područja turizma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204.500,00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204.500,00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203.518,25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99,52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5318" w:space="1042"/>
            <w:col w:w="1223" w:space="231"/>
            <w:col w:w="1223" w:space="340"/>
            <w:col w:w="1183" w:space="50"/>
            <w:col w:w="880"/>
          </w:cols>
        </w:sectPr>
      </w:pPr>
    </w:p>
    <w:p>
      <w:pPr>
        <w:pStyle w:val="BodyText"/>
        <w:spacing w:before="5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323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Rashodi za usluge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12.500,00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12.500,00</w:t>
      </w:r>
    </w:p>
    <w:p>
      <w:pPr>
        <w:tabs>
          <w:tab w:pos="1620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12.500,00</w:t>
        <w:tab/>
      </w:r>
      <w:r>
        <w:rPr>
          <w:position w:val="1"/>
          <w:sz w:val="15"/>
        </w:rPr>
        <w:t>100.00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581" w:space="3661"/>
            <w:col w:w="1394" w:space="62"/>
            <w:col w:w="1434" w:space="126"/>
            <w:col w:w="2325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3237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Intelektualne</w:t>
      </w:r>
      <w:r>
        <w:rPr>
          <w:spacing w:val="1"/>
        </w:rPr>
        <w:t> </w:t>
      </w:r>
      <w:r>
        <w:rPr/>
        <w:t>i</w:t>
      </w:r>
      <w:r>
        <w:rPr>
          <w:spacing w:val="-2"/>
        </w:rPr>
        <w:t> </w:t>
      </w:r>
      <w:r>
        <w:rPr/>
        <w:t>osobne</w:t>
      </w:r>
      <w:r>
        <w:rPr>
          <w:spacing w:val="1"/>
        </w:rPr>
        <w:t> </w:t>
      </w:r>
      <w:r>
        <w:rPr/>
        <w:t>usluge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12.500,00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2495" w:space="5272"/>
            <w:col w:w="2519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421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Građevinski</w:t>
      </w:r>
      <w:r>
        <w:rPr>
          <w:spacing w:val="3"/>
        </w:rPr>
        <w:t> </w:t>
      </w:r>
      <w:r>
        <w:rPr/>
        <w:t>objekti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148.000,00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148.000,00</w:t>
      </w:r>
    </w:p>
    <w:p>
      <w:pPr>
        <w:tabs>
          <w:tab w:pos="1822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147.455,75</w:t>
        <w:tab/>
      </w:r>
      <w:r>
        <w:rPr>
          <w:position w:val="1"/>
          <w:sz w:val="15"/>
        </w:rPr>
        <w:t>99.63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684" w:space="3455"/>
            <w:col w:w="1498" w:space="39"/>
            <w:col w:w="1415" w:space="64"/>
            <w:col w:w="2428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4212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Poslovni</w:t>
      </w:r>
      <w:r>
        <w:rPr>
          <w:spacing w:val="1"/>
        </w:rPr>
        <w:t> </w:t>
      </w:r>
      <w:r>
        <w:rPr/>
        <w:t>objekti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147.455,75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1382" w:space="6282"/>
            <w:col w:w="2622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422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Postrojenja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/>
        <w:t>oprema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44.000,00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44.000,00</w:t>
      </w:r>
    </w:p>
    <w:p>
      <w:pPr>
        <w:tabs>
          <w:tab w:pos="1723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43.562,50</w:t>
        <w:tab/>
      </w:r>
      <w:r>
        <w:rPr>
          <w:position w:val="1"/>
          <w:sz w:val="15"/>
        </w:rPr>
        <w:t>99.01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809" w:space="3433"/>
            <w:col w:w="1394" w:space="62"/>
            <w:col w:w="1434" w:space="126"/>
            <w:col w:w="2325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4227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Uređaji,</w:t>
      </w:r>
      <w:r>
        <w:rPr>
          <w:spacing w:val="-1"/>
        </w:rPr>
        <w:t> </w:t>
      </w:r>
      <w:r>
        <w:rPr/>
        <w:t>strojevi</w:t>
      </w:r>
      <w:r>
        <w:rPr>
          <w:spacing w:val="-4"/>
        </w:rPr>
        <w:t> </w:t>
      </w:r>
      <w:r>
        <w:rPr/>
        <w:t>i</w:t>
      </w:r>
      <w:r>
        <w:rPr>
          <w:spacing w:val="1"/>
        </w:rPr>
        <w:t> </w:t>
      </w:r>
      <w:r>
        <w:rPr/>
        <w:t>oprema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</w:t>
      </w:r>
      <w:r>
        <w:rPr/>
        <w:t>ostale</w:t>
      </w:r>
      <w:r>
        <w:rPr>
          <w:spacing w:val="-2"/>
        </w:rPr>
        <w:t> </w:t>
      </w:r>
      <w:r>
        <w:rPr/>
        <w:t>namjene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43.562,50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699" w:space="4069"/>
            <w:col w:w="2518"/>
          </w:cols>
        </w:sectPr>
      </w:pPr>
    </w:p>
    <w:p>
      <w:pPr>
        <w:pStyle w:val="BodyText"/>
        <w:spacing w:before="3"/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6"/>
        <w:gridCol w:w="1427"/>
        <w:gridCol w:w="1462"/>
        <w:gridCol w:w="1560"/>
        <w:gridCol w:w="756"/>
      </w:tblGrid>
      <w:tr>
        <w:trPr>
          <w:trHeight w:val="326" w:hRule="atLeast"/>
        </w:trPr>
        <w:tc>
          <w:tcPr>
            <w:tcW w:w="6016" w:type="dxa"/>
            <w:shd w:val="clear" w:color="auto" w:fill="BFBFBF"/>
          </w:tcPr>
          <w:p>
            <w:pPr>
              <w:pStyle w:val="TableParagraph"/>
              <w:tabs>
                <w:tab w:pos="986" w:val="left" w:leader="none"/>
              </w:tabs>
              <w:spacing w:line="189" w:lineRule="exact" w:before="117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R.131.3</w:t>
              <w:tab/>
              <w:t>Glava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3:</w:t>
            </w:r>
            <w:r>
              <w:rPr>
                <w:b/>
                <w:spacing w:val="3"/>
                <w:sz w:val="16"/>
              </w:rPr>
              <w:t> </w:t>
            </w:r>
            <w:r>
              <w:rPr>
                <w:b/>
                <w:sz w:val="16"/>
              </w:rPr>
              <w:t>PROGRAMI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KANDIDIRANI I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FINANCIRANI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IZ</w:t>
            </w:r>
          </w:p>
        </w:tc>
        <w:tc>
          <w:tcPr>
            <w:tcW w:w="1427" w:type="dxa"/>
            <w:shd w:val="clear" w:color="auto" w:fill="BFBFBF"/>
          </w:tcPr>
          <w:p>
            <w:pPr>
              <w:pStyle w:val="TableParagraph"/>
              <w:spacing w:line="174" w:lineRule="exact" w:before="132"/>
              <w:ind w:left="315"/>
              <w:rPr>
                <w:sz w:val="16"/>
              </w:rPr>
            </w:pPr>
            <w:r>
              <w:rPr>
                <w:sz w:val="16"/>
              </w:rPr>
              <w:t>1.464.000,00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line="174" w:lineRule="exact" w:before="132"/>
              <w:ind w:left="342"/>
              <w:rPr>
                <w:sz w:val="16"/>
              </w:rPr>
            </w:pPr>
            <w:r>
              <w:rPr>
                <w:sz w:val="16"/>
              </w:rPr>
              <w:t>1.466.000,00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line="174" w:lineRule="exact" w:before="132"/>
              <w:ind w:left="601"/>
              <w:rPr>
                <w:sz w:val="16"/>
              </w:rPr>
            </w:pPr>
            <w:r>
              <w:rPr>
                <w:sz w:val="16"/>
              </w:rPr>
              <w:t>989.771,27</w:t>
            </w:r>
          </w:p>
        </w:tc>
        <w:tc>
          <w:tcPr>
            <w:tcW w:w="756" w:type="dxa"/>
            <w:shd w:val="clear" w:color="auto" w:fill="BFBFBF"/>
          </w:tcPr>
          <w:p>
            <w:pPr>
              <w:pStyle w:val="TableParagraph"/>
              <w:spacing w:line="157" w:lineRule="exact" w:before="148"/>
              <w:ind w:left="277"/>
              <w:rPr>
                <w:sz w:val="16"/>
              </w:rPr>
            </w:pPr>
            <w:r>
              <w:rPr>
                <w:sz w:val="16"/>
              </w:rPr>
              <w:t>67.52</w:t>
            </w:r>
          </w:p>
        </w:tc>
      </w:tr>
      <w:tr>
        <w:trPr>
          <w:trHeight w:val="176" w:hRule="atLeast"/>
        </w:trPr>
        <w:tc>
          <w:tcPr>
            <w:tcW w:w="6016" w:type="dxa"/>
            <w:shd w:val="clear" w:color="auto" w:fill="BFBFBF"/>
          </w:tcPr>
          <w:p>
            <w:pPr>
              <w:pStyle w:val="TableParagraph"/>
              <w:spacing w:line="156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FONDOVA</w:t>
            </w:r>
          </w:p>
        </w:tc>
        <w:tc>
          <w:tcPr>
            <w:tcW w:w="1427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6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03" w:hRule="atLeast"/>
        </w:trPr>
        <w:tc>
          <w:tcPr>
            <w:tcW w:w="6016" w:type="dxa"/>
            <w:shd w:val="clear" w:color="auto" w:fill="BFBFBF"/>
          </w:tcPr>
          <w:p>
            <w:pPr>
              <w:pStyle w:val="TableParagraph"/>
              <w:spacing w:line="183" w:lineRule="exact"/>
              <w:ind w:left="98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11;52;</w:t>
            </w:r>
          </w:p>
        </w:tc>
        <w:tc>
          <w:tcPr>
            <w:tcW w:w="1427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8"/>
        <w:spacing w:before="101"/>
        <w:ind w:left="1263"/>
      </w:pPr>
      <w:r>
        <w:rPr/>
        <w:pict>
          <v:shape style="position:absolute;margin-left:24.16pt;margin-top:-25.76215pt;width:559.4pt;height:30.8pt;mso-position-horizontal-relative:page;mso-position-vertical-relative:paragraph;z-index:158822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984"/>
                    <w:gridCol w:w="1427"/>
                    <w:gridCol w:w="1462"/>
                    <w:gridCol w:w="1560"/>
                    <w:gridCol w:w="756"/>
                  </w:tblGrid>
                  <w:tr>
                    <w:trPr>
                      <w:trHeight w:val="317" w:hRule="atLeast"/>
                    </w:trPr>
                    <w:tc>
                      <w:tcPr>
                        <w:tcW w:w="5984" w:type="dxa"/>
                        <w:tcBorders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PRORAČUN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JLS</w:t>
                        </w:r>
                      </w:p>
                    </w:tc>
                    <w:tc>
                      <w:tcPr>
                        <w:tcW w:w="1427" w:type="dxa"/>
                        <w:tcBorders>
                          <w:left w:val="single" w:sz="12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right="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1.464.000,00</w:t>
                        </w:r>
                      </w:p>
                    </w:tc>
                    <w:tc>
                      <w:tcPr>
                        <w:tcW w:w="1462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right="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1.466.000,00</w:t>
                        </w:r>
                      </w:p>
                    </w:tc>
                    <w:tc>
                      <w:tcPr>
                        <w:tcW w:w="1560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right="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989.771,27</w:t>
                        </w:r>
                      </w:p>
                    </w:tc>
                    <w:tc>
                      <w:tcPr>
                        <w:tcW w:w="756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5984" w:type="dxa"/>
                        <w:shd w:val="clear" w:color="auto" w:fill="DBDBDB"/>
                      </w:tcPr>
                      <w:p>
                        <w:pPr>
                          <w:pStyle w:val="TableParagraph"/>
                          <w:spacing w:line="171" w:lineRule="exact" w:before="106"/>
                          <w:ind w:left="10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R.131.3.1</w:t>
                        </w:r>
                        <w:r>
                          <w:rPr>
                            <w:b/>
                            <w:spacing w:val="107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Program: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Sufinanciranje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projekata</w:t>
                        </w:r>
                        <w:r>
                          <w:rPr>
                            <w:b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kandidiranih</w:t>
                        </w:r>
                        <w:r>
                          <w:rPr>
                            <w:b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za</w:t>
                        </w:r>
                      </w:p>
                    </w:tc>
                    <w:tc>
                      <w:tcPr>
                        <w:tcW w:w="1427" w:type="dxa"/>
                        <w:shd w:val="clear" w:color="auto" w:fill="DBDBDB"/>
                      </w:tcPr>
                      <w:p>
                        <w:pPr>
                          <w:pStyle w:val="TableParagraph"/>
                          <w:spacing w:line="186" w:lineRule="exact" w:before="92"/>
                          <w:ind w:right="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25.000,00</w:t>
                        </w:r>
                      </w:p>
                    </w:tc>
                    <w:tc>
                      <w:tcPr>
                        <w:tcW w:w="1462" w:type="dxa"/>
                        <w:shd w:val="clear" w:color="auto" w:fill="DBDBDB"/>
                      </w:tcPr>
                      <w:p>
                        <w:pPr>
                          <w:pStyle w:val="TableParagraph"/>
                          <w:spacing w:line="186" w:lineRule="exact" w:before="92"/>
                          <w:ind w:right="1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27.000,00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DBDBDB"/>
                      </w:tcPr>
                      <w:p>
                        <w:pPr>
                          <w:pStyle w:val="TableParagraph"/>
                          <w:spacing w:line="171" w:lineRule="exact" w:before="106"/>
                          <w:ind w:right="1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26.571,00</w:t>
                        </w:r>
                      </w:p>
                    </w:tc>
                    <w:tc>
                      <w:tcPr>
                        <w:tcW w:w="756" w:type="dxa"/>
                        <w:shd w:val="clear" w:color="auto" w:fill="DBDBDB"/>
                      </w:tcPr>
                      <w:p>
                        <w:pPr>
                          <w:pStyle w:val="TableParagraph"/>
                          <w:spacing w:line="171" w:lineRule="exact" w:before="106"/>
                          <w:ind w:left="28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98.41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sredstva</w:t>
      </w:r>
      <w:r>
        <w:rPr>
          <w:spacing w:val="1"/>
        </w:rPr>
        <w:t> </w:t>
      </w:r>
      <w:r>
        <w:rPr/>
        <w:t>EU i</w:t>
      </w:r>
      <w:r>
        <w:rPr>
          <w:spacing w:val="1"/>
        </w:rPr>
        <w:t> </w:t>
      </w:r>
      <w:r>
        <w:rPr/>
        <w:t>ministarstava</w:t>
      </w:r>
      <w:r>
        <w:rPr>
          <w:spacing w:val="2"/>
        </w:rPr>
        <w:t> </w:t>
      </w:r>
      <w:r>
        <w:rPr/>
        <w:t>RH</w:t>
      </w:r>
    </w:p>
    <w:p>
      <w:pPr>
        <w:pStyle w:val="BodyText"/>
        <w:rPr>
          <w:b/>
        </w:rPr>
      </w:pPr>
    </w:p>
    <w:p>
      <w:pPr>
        <w:spacing w:after="0"/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tabs>
          <w:tab w:pos="1443" w:val="left" w:leader="none"/>
        </w:tabs>
        <w:spacing w:before="101"/>
        <w:ind w:left="243"/>
      </w:pPr>
      <w:r>
        <w:rPr/>
        <w:t>R.131.3.1.4</w:t>
        <w:tab/>
        <w:t>Aktivnost:</w:t>
      </w:r>
      <w:r>
        <w:rPr>
          <w:spacing w:val="-7"/>
        </w:rPr>
        <w:t> </w:t>
      </w:r>
      <w:r>
        <w:rPr/>
        <w:t>Tehnološki</w:t>
      </w:r>
      <w:r>
        <w:rPr>
          <w:spacing w:val="-13"/>
        </w:rPr>
        <w:t> </w:t>
      </w:r>
      <w:r>
        <w:rPr/>
        <w:t>centar</w:t>
      </w:r>
      <w:r>
        <w:rPr>
          <w:spacing w:val="-11"/>
        </w:rPr>
        <w:t> </w:t>
      </w:r>
      <w:r>
        <w:rPr/>
        <w:t>Vukovar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25.000,00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27.000,00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26.571,00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98,41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4471" w:space="1992"/>
            <w:col w:w="1120" w:space="337"/>
            <w:col w:w="1120" w:space="440"/>
            <w:col w:w="1080" w:space="58"/>
            <w:col w:w="872"/>
          </w:cols>
        </w:sectPr>
      </w:pPr>
    </w:p>
    <w:p>
      <w:pPr>
        <w:pStyle w:val="BodyText"/>
        <w:spacing w:before="5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329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Ostali nespomenuti</w:t>
      </w:r>
      <w:r>
        <w:rPr>
          <w:spacing w:val="-1"/>
        </w:rPr>
        <w:t> </w:t>
      </w:r>
      <w:r>
        <w:rPr/>
        <w:t>rashodi</w:t>
      </w:r>
      <w:r>
        <w:rPr>
          <w:spacing w:val="1"/>
        </w:rPr>
        <w:t> </w:t>
      </w:r>
      <w:r>
        <w:rPr/>
        <w:t>poslovanja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25.000,00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27.000,00</w:t>
      </w:r>
    </w:p>
    <w:p>
      <w:pPr>
        <w:tabs>
          <w:tab w:pos="1723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26.571,00</w:t>
        <w:tab/>
      </w:r>
      <w:r>
        <w:rPr>
          <w:position w:val="1"/>
          <w:sz w:val="15"/>
        </w:rPr>
        <w:t>98.41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3249" w:space="1992"/>
            <w:col w:w="1394" w:space="63"/>
            <w:col w:w="1434" w:space="126"/>
            <w:col w:w="2325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3299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Ostali nespomenuti</w:t>
      </w:r>
      <w:r>
        <w:rPr>
          <w:spacing w:val="-1"/>
        </w:rPr>
        <w:t> </w:t>
      </w:r>
      <w:r>
        <w:rPr/>
        <w:t>rashodi</w:t>
      </w:r>
      <w:r>
        <w:rPr>
          <w:spacing w:val="1"/>
        </w:rPr>
        <w:t> </w:t>
      </w:r>
      <w:r>
        <w:rPr/>
        <w:t>poslovanja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26.571,00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238" w:space="4529"/>
            <w:col w:w="2519"/>
          </w:cols>
        </w:sectPr>
      </w:pPr>
    </w:p>
    <w:p>
      <w:pPr>
        <w:pStyle w:val="BodyText"/>
        <w:spacing w:before="6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Heading8"/>
        <w:spacing w:before="115"/>
      </w:pPr>
      <w:r>
        <w:rPr>
          <w:spacing w:val="-2"/>
        </w:rPr>
        <w:t>R.131.3.2</w:t>
      </w:r>
    </w:p>
    <w:p>
      <w:pPr>
        <w:spacing w:before="115"/>
        <w:ind w:left="124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z w:val="16"/>
        </w:rPr>
        <w:t>Program: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Intervencijski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plan</w:t>
      </w:r>
    </w:p>
    <w:p>
      <w:pPr>
        <w:pStyle w:val="BodyText"/>
        <w:spacing w:before="101"/>
        <w:ind w:left="243"/>
      </w:pPr>
      <w:r>
        <w:rPr/>
        <w:br w:type="column"/>
      </w:r>
      <w:r>
        <w:rPr/>
        <w:t>1.439.000,00</w:t>
      </w:r>
    </w:p>
    <w:p>
      <w:pPr>
        <w:pStyle w:val="BodyText"/>
        <w:spacing w:before="101"/>
        <w:ind w:left="243"/>
      </w:pPr>
      <w:r>
        <w:rPr/>
        <w:br w:type="column"/>
      </w:r>
      <w:r>
        <w:rPr/>
        <w:t>1.439.000,00</w:t>
      </w:r>
    </w:p>
    <w:p>
      <w:pPr>
        <w:pStyle w:val="BodyText"/>
        <w:tabs>
          <w:tab w:pos="1479" w:val="left" w:leader="none"/>
        </w:tabs>
        <w:spacing w:before="115"/>
        <w:ind w:left="243"/>
      </w:pPr>
      <w:r>
        <w:rPr/>
        <w:br w:type="column"/>
      </w:r>
      <w:r>
        <w:rPr/>
        <w:t>963.200,27</w:t>
        <w:tab/>
        <w:t>66.94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1099" w:space="40"/>
            <w:col w:w="2754" w:space="2307"/>
            <w:col w:w="1384" w:space="70"/>
            <w:col w:w="1384" w:space="337"/>
            <w:col w:w="2115"/>
          </w:cols>
        </w:sectPr>
      </w:pPr>
    </w:p>
    <w:p>
      <w:pPr>
        <w:pStyle w:val="BodyText"/>
        <w:spacing w:before="11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ListParagraph"/>
        <w:numPr>
          <w:ilvl w:val="4"/>
          <w:numId w:val="13"/>
        </w:numPr>
        <w:tabs>
          <w:tab w:pos="1443" w:val="left" w:leader="none"/>
          <w:tab w:pos="1444" w:val="left" w:leader="none"/>
        </w:tabs>
        <w:spacing w:line="240" w:lineRule="auto" w:before="101" w:after="0"/>
        <w:ind w:left="1443" w:right="0" w:hanging="1201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1"/>
          <w:sz w:val="16"/>
        </w:rPr>
        <w:t> </w:t>
      </w:r>
      <w:r>
        <w:rPr>
          <w:sz w:val="16"/>
        </w:rPr>
        <w:t>Strategija</w:t>
      </w:r>
      <w:r>
        <w:rPr>
          <w:spacing w:val="-2"/>
          <w:sz w:val="16"/>
        </w:rPr>
        <w:t> </w:t>
      </w:r>
      <w:r>
        <w:rPr>
          <w:sz w:val="16"/>
        </w:rPr>
        <w:t>razvoja</w:t>
      </w:r>
      <w:r>
        <w:rPr>
          <w:spacing w:val="-4"/>
          <w:sz w:val="16"/>
        </w:rPr>
        <w:t> </w:t>
      </w:r>
      <w:r>
        <w:rPr>
          <w:sz w:val="16"/>
        </w:rPr>
        <w:t>gospodarstva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237.000,00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237.000,00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236.250,00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99,68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4937" w:space="1423"/>
            <w:col w:w="1223" w:space="231"/>
            <w:col w:w="1223" w:space="337"/>
            <w:col w:w="1183" w:space="53"/>
            <w:col w:w="880"/>
          </w:cols>
        </w:sectPr>
      </w:pPr>
    </w:p>
    <w:p>
      <w:pPr>
        <w:pStyle w:val="BodyText"/>
        <w:spacing w:before="3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323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Rashodi za usluge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237.000,00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237.000,00</w:t>
      </w:r>
    </w:p>
    <w:p>
      <w:pPr>
        <w:tabs>
          <w:tab w:pos="1822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236.250,00</w:t>
        <w:tab/>
      </w:r>
      <w:r>
        <w:rPr>
          <w:position w:val="1"/>
          <w:sz w:val="15"/>
        </w:rPr>
        <w:t>99.68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581" w:space="3558"/>
            <w:col w:w="1498" w:space="39"/>
            <w:col w:w="1415" w:space="62"/>
            <w:col w:w="2430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pict>
          <v:group style="position:absolute;margin-left:22.08pt;margin-top:39.599937pt;width:562.2pt;height:767.05pt;mso-position-horizontal-relative:page;mso-position-vertical-relative:page;z-index:-42756096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15341" coordorigin="466,792" coordsize="11220,15341" path="m6478,15130l6456,15130,6456,16133,6478,16133,6478,15130xm6478,14484l6456,14484,6456,14604,6478,14604,6478,14484xm6478,14033l6456,14033,6456,14093,6478,14093,6478,14033xm6478,12984l6456,12984,6456,13510,6478,13510,6478,12984xm6478,12338l6456,12338,6456,12458,6478,12458,6478,12338xm6478,11734l6456,11734,6456,11950,6478,11950,6478,11734xm6478,9602l6456,9602,6456,10188,6478,10188,6478,9602xm6478,8494l6456,8494,6456,9077,6478,9077,6478,8494xm6478,7382l6456,7382,6456,7968,6478,7968,6478,7382xm6478,6737l6456,6737,6456,6857,6478,6857,6478,6737xm6478,5762l6456,5762,6456,6348,6478,6348,6478,5762xm6478,4946l6456,4946,6456,5237,6478,5237,6478,4946xm6478,3972l6456,3972,6456,4558,6478,4558,6478,3972xm6478,3326l6456,3326,6456,3446,6478,3446,6478,3326xm6478,2352l6456,2352,6456,2938,6478,2938,6478,2352xm7903,15130l7884,15130,7884,16133,7903,16133,7903,15130xm7903,14484l7884,14484,7884,14604,7903,14604,7903,14484xm7903,14033l7884,14033,7884,14093,7903,14093,7903,14033xm7903,12984l7884,12984,7884,13510,7903,13510,7903,12984xm7903,12338l7884,12338,7884,12458,7903,12458,7903,12338xm7903,11734l7884,11734,7884,11950,7903,11950,7903,11734xm7903,9602l7884,9602,7884,10188,7903,10188,7903,9602xm7903,8494l7884,8494,7884,9077,7903,9077,7903,8494xm7903,7382l7884,7382,7884,7968,7903,7968,7903,7382xm7903,6737l7884,6737,7884,6857,7903,6857,7903,6737xm7903,5762l7884,5762,7884,6348,7903,6348,7903,5762xm7903,4946l7884,4946,7884,5237,7903,5237,7903,4946xm7903,3972l7884,3972,7884,4558,7903,4558,7903,3972xm7903,3326l7884,3326,7884,3446,7903,3446,7903,3326xm7903,2352l7884,2352,7884,2938,7903,2938,7903,2352xm9365,15130l9346,15130,9346,16133,9365,16133,9365,15130xm9365,14484l9346,14484,9346,14604,9365,14604,9365,14484xm9365,14033l9346,14033,9346,14093,9365,14093,9365,14033xm9365,12984l9346,12984,9346,13510,9365,13510,9365,12984xm9365,12338l9346,12338,9346,12458,9365,12458,9365,12338xm9365,11734l9346,11734,9346,11950,9365,11950,9365,11734xm9365,9602l9346,9602,9346,10188,9365,10188,9365,9602xm9365,8494l9346,8494,9346,9077,9365,9077,9365,8494xm9365,7382l9346,7382,9346,7968,9365,7968,9365,7382xm9365,6737l9346,6737,9346,6857,9365,6857,9365,6737xm9365,5762l9346,5762,9346,6348,9365,6348,9365,5762xm9365,4946l9346,4946,9346,5237,9365,5237,9365,4946xm9365,3972l9346,3972,9346,4558,9365,4558,9365,3972xm9365,3326l9346,3326,9346,3446,9365,3446,9365,3326xm9365,2352l9346,2352,9346,2938,9365,2938,9365,2352xm10925,15130l10906,15130,10906,16133,10925,16133,10925,15130xm10925,14484l10906,14484,10906,14604,10925,14604,10925,14484xm10925,14033l10906,14033,10906,14093,10925,14093,10925,14033xm10925,12984l10906,12984,10906,13510,10925,13510,10925,12984xm10925,12338l10906,12338,10906,12458,10925,12458,10925,12338xm10925,11734l10906,11734,10906,11950,10925,11950,10925,11734xm10925,9602l10906,9602,10906,10188,10925,10188,10925,9602xm10925,8494l10906,8494,10906,9077,10925,9077,10925,8494xm10925,7382l10906,7382,10906,7968,10925,7968,10925,7382xm10925,6737l10906,6737,10906,6857,10925,6857,10925,6737xm10925,5762l10906,5762,10906,6348,10925,6348,10925,5762xm10925,4946l10906,4946,10906,5237,10925,5237,10925,4946xm10925,3972l10906,3972,10906,4558,10925,4558,10925,3972xm10925,3326l10906,3326,10906,3446,10925,3446,10925,3326xm10925,2352l10906,2352,10906,2938,10925,2938,10925,2352xm11686,1409l10925,1409,10925,792,10906,792,10906,1409,10906,1428,10906,1738,9365,1738,9365,1428,10906,1428,10906,1409,9365,1409,9365,809,9346,809,9346,1409,9346,1428,9346,1738,7903,1738,7903,1428,9346,1428,9346,1409,7903,1409,7903,809,7884,809,7884,1409,7884,1428,7884,1738,6478,1738,6478,1428,7884,1428,7884,1409,6478,1409,6478,823,6456,823,6456,1409,466,1409,466,1428,6456,1428,6456,1738,466,1738,466,1759,6456,1759,6456,1826,6478,1826,6478,1759,7884,1759,7884,1826,7903,1826,7903,1759,9346,1759,9346,1826,9365,1826,9365,1759,10906,1759,10906,1826,10925,1826,10925,1759,11671,1759,11671,1738,10925,1738,10925,1428,11686,1428,11686,1409xe" filled="true" fillcolor="#000000" stroked="false">
              <v:path arrowok="t"/>
              <v:fill type="solid"/>
            </v:shape>
            <v:shape style="position:absolute;left:463;top:1826;width:11206;height:7776" coordorigin="463,1826" coordsize="11206,7776" path="m11669,9077l463,9077,463,9602,11669,9602,11669,9077xm11669,7968l463,7968,463,8494,11669,8494,11669,7968xm11669,6857l463,6857,463,7382,11669,7382,11669,6857xm11669,6348l463,6348,463,6737,11669,6737,11669,6348xm11669,5237l463,5237,463,5762,11669,5762,11669,5237xm11669,4558l463,4558,463,4946,11669,4946,11669,4558xm11669,3446l463,3446,463,3972,11669,3972,11669,3446xm11669,2938l463,2938,463,3326,11669,3326,11669,2938xm11669,1826l463,1826,463,2352,11669,2352,11669,1826xe" filled="true" fillcolor="#ebebeb" stroked="false">
              <v:path arrowok="t"/>
              <v:fill type="solid"/>
            </v:shape>
            <v:rect style="position:absolute;left:463;top:11208;width:11206;height:526" filled="true" fillcolor="#dbdbdb" stroked="false">
              <v:fill type="solid"/>
            </v:rect>
            <v:shape style="position:absolute;left:463;top:11949;width:11206;height:1035" coordorigin="463,11950" coordsize="11206,1035" path="m11669,12458l463,12458,463,12984,11669,12984,11669,12458xm11669,11950l463,11950,463,12338,11669,12338,11669,11950xe" filled="true" fillcolor="#ebebeb" stroked="false">
              <v:path arrowok="t"/>
              <v:fill type="solid"/>
            </v:shape>
            <v:rect style="position:absolute;left:463;top:13509;width:11206;height:524" filled="true" fillcolor="#dbdbdb" stroked="false">
              <v:fill type="solid"/>
            </v:rect>
            <v:shape style="position:absolute;left:463;top:14092;width:11206;height:1037" coordorigin="463,14093" coordsize="11206,1037" path="m11669,14604l463,14604,463,15130,11669,15130,11669,14604xm11669,14093l463,14093,463,14484,11669,14484,11669,14093xe" filled="true" fillcolor="#ebebeb" stroked="false">
              <v:path arrowok="t"/>
              <v:fill type="solid"/>
            </v:shape>
            <w10:wrap type="none"/>
          </v:group>
        </w:pict>
      </w:r>
      <w:r>
        <w:rPr/>
        <w:t>3237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Intelektualne</w:t>
      </w:r>
      <w:r>
        <w:rPr>
          <w:spacing w:val="1"/>
        </w:rPr>
        <w:t> </w:t>
      </w:r>
      <w:r>
        <w:rPr/>
        <w:t>i</w:t>
      </w:r>
      <w:r>
        <w:rPr>
          <w:spacing w:val="-2"/>
        </w:rPr>
        <w:t> </w:t>
      </w:r>
      <w:r>
        <w:rPr/>
        <w:t>osobne</w:t>
      </w:r>
      <w:r>
        <w:rPr>
          <w:spacing w:val="1"/>
        </w:rPr>
        <w:t> </w:t>
      </w:r>
      <w:r>
        <w:rPr/>
        <w:t>usluge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236.250,00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2495" w:space="5166"/>
            <w:col w:w="2625"/>
          </w:cols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60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4"/>
      </w:pPr>
    </w:p>
    <w:p>
      <w:pPr>
        <w:spacing w:after="0"/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right="588"/>
        <w:jc w:val="right"/>
      </w:pPr>
      <w:r>
        <w:rPr>
          <w:w w:val="100"/>
        </w:rPr>
        <w:t>1</w:t>
      </w:r>
    </w:p>
    <w:p>
      <w:pPr>
        <w:pStyle w:val="BodyText"/>
        <w:rPr>
          <w:sz w:val="15"/>
        </w:rPr>
      </w:pPr>
    </w:p>
    <w:p>
      <w:pPr>
        <w:pStyle w:val="ListParagraph"/>
        <w:numPr>
          <w:ilvl w:val="4"/>
          <w:numId w:val="13"/>
        </w:numPr>
        <w:tabs>
          <w:tab w:pos="1443" w:val="left" w:leader="none"/>
          <w:tab w:pos="1444" w:val="left" w:leader="none"/>
        </w:tabs>
        <w:spacing w:line="240" w:lineRule="auto" w:before="0" w:after="0"/>
        <w:ind w:left="1443" w:right="0" w:hanging="1201"/>
        <w:jc w:val="left"/>
        <w:rPr>
          <w:sz w:val="16"/>
        </w:rPr>
      </w:pPr>
      <w:r>
        <w:rPr>
          <w:sz w:val="16"/>
        </w:rPr>
        <w:t>Aktivnost: Projekt</w:t>
      </w:r>
      <w:r>
        <w:rPr>
          <w:spacing w:val="1"/>
          <w:sz w:val="16"/>
        </w:rPr>
        <w:t> </w:t>
      </w:r>
      <w:r>
        <w:rPr>
          <w:sz w:val="16"/>
        </w:rPr>
        <w:t>Adica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243"/>
      </w:pPr>
      <w:r>
        <w:rPr/>
        <w:pict>
          <v:shape style="position:absolute;margin-left:345.380005pt;margin-top:-41.440536pt;width:237.5pt;height:35.8pt;mso-position-horizontal-relative:page;mso-position-vertical-relative:paragraph;z-index:15885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2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1.202.000,00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243"/>
      </w:pPr>
      <w:r>
        <w:rPr/>
        <w:t>1.202.000,00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243"/>
      </w:pPr>
      <w:r>
        <w:rPr/>
        <w:t>726.950,27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243"/>
      </w:pPr>
      <w:r>
        <w:rPr/>
        <w:t>60,48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3428" w:space="2772"/>
            <w:col w:w="1384" w:space="70"/>
            <w:col w:w="1384" w:space="337"/>
            <w:col w:w="1183" w:space="52"/>
            <w:col w:w="880"/>
          </w:cols>
        </w:sectPr>
      </w:pPr>
    </w:p>
    <w:p>
      <w:pPr>
        <w:pStyle w:val="BodyText"/>
        <w:spacing w:before="3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323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Rashodi za usluge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2.000,00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2.000,00</w:t>
      </w:r>
    </w:p>
    <w:p>
      <w:pPr>
        <w:tabs>
          <w:tab w:pos="1615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1.375,00</w:t>
        <w:tab/>
      </w:r>
      <w:r>
        <w:rPr>
          <w:position w:val="1"/>
          <w:sz w:val="15"/>
        </w:rPr>
        <w:t>68.75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581" w:space="3764"/>
            <w:col w:w="1331" w:space="126"/>
            <w:col w:w="1331" w:space="229"/>
            <w:col w:w="2221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3233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Usluge</w:t>
      </w:r>
      <w:r>
        <w:rPr>
          <w:spacing w:val="1"/>
        </w:rPr>
        <w:t> </w:t>
      </w:r>
      <w:r>
        <w:rPr/>
        <w:t>promidžbe</w:t>
      </w:r>
      <w:r>
        <w:rPr>
          <w:spacing w:val="2"/>
        </w:rPr>
        <w:t> </w:t>
      </w:r>
      <w:r>
        <w:rPr/>
        <w:t>i</w:t>
      </w:r>
      <w:r>
        <w:rPr>
          <w:spacing w:val="-1"/>
        </w:rPr>
        <w:t> </w:t>
      </w:r>
      <w:r>
        <w:rPr/>
        <w:t>informiranja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1.375,00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2706" w:space="5165"/>
            <w:col w:w="2415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421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Građevinski</w:t>
      </w:r>
      <w:r>
        <w:rPr>
          <w:spacing w:val="3"/>
        </w:rPr>
        <w:t> </w:t>
      </w:r>
      <w:r>
        <w:rPr/>
        <w:t>objekti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1.200.000,00</w:t>
      </w:r>
    </w:p>
    <w:p>
      <w:pPr>
        <w:pStyle w:val="BodyText"/>
        <w:spacing w:before="161"/>
        <w:ind w:left="314"/>
      </w:pPr>
      <w:r>
        <w:rPr/>
        <w:br w:type="column"/>
      </w:r>
      <w:r>
        <w:rPr/>
        <w:t>1.200.000,00</w:t>
      </w:r>
    </w:p>
    <w:p>
      <w:pPr>
        <w:tabs>
          <w:tab w:pos="1822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725.575,27</w:t>
        <w:tab/>
      </w:r>
      <w:r>
        <w:rPr>
          <w:position w:val="1"/>
          <w:sz w:val="15"/>
        </w:rPr>
        <w:t>60.46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684" w:space="3294"/>
            <w:col w:w="1658" w:space="39"/>
            <w:col w:w="1415" w:space="63"/>
            <w:col w:w="2430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pict>
          <v:rect style="position:absolute;margin-left:322.800018pt;margin-top:104.052956pt;width:1.080002pt;height:3pt;mso-position-horizontal-relative:page;mso-position-vertical-relative:paragraph;z-index:-42752512" filled="true" fillcolor="#000000" stroked="false">
            <v:fill type="solid"/>
            <w10:wrap type="none"/>
          </v:rect>
        </w:pict>
      </w:r>
      <w:r>
        <w:rPr/>
        <w:t>4214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Ostali</w:t>
      </w:r>
      <w:r>
        <w:rPr>
          <w:spacing w:val="2"/>
        </w:rPr>
        <w:t> </w:t>
      </w:r>
      <w:r>
        <w:rPr/>
        <w:t>građevinski</w:t>
      </w:r>
      <w:r>
        <w:rPr>
          <w:spacing w:val="3"/>
        </w:rPr>
        <w:t> </w:t>
      </w:r>
      <w:r>
        <w:rPr/>
        <w:t>objekti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725.575,27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2164" w:space="5497"/>
            <w:col w:w="2625"/>
          </w:cols>
        </w:sectPr>
      </w:pPr>
    </w:p>
    <w:p>
      <w:pPr>
        <w:pStyle w:val="BodyText"/>
        <w:spacing w:before="5"/>
      </w:pPr>
      <w:r>
        <w:rPr/>
        <w:pict>
          <v:group style="position:absolute;margin-left:22.08pt;margin-top:39.599937pt;width:562.2pt;height:767.05pt;mso-position-horizontal-relative:page;mso-position-vertical-relative:page;z-index:-42753024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15341" coordorigin="466,792" coordsize="11220,15341" path="m6478,15298l6456,15298,6456,16133,6478,16133,6478,15298xm6478,3972l6456,3972,6456,4558,6478,4558,6478,3972xm6478,2861l6456,2861,6456,3446,6478,3446,6478,2861xm6478,2218l6456,2218,6456,2338,6478,2338,6478,2218xm7903,15298l7884,15298,7884,16133,7903,16133,7903,15298xm7903,3972l7884,3972,7884,4558,7903,4558,7903,3972xm7903,2861l7884,2861,7884,3446,7903,3446,7903,2861xm7903,2218l7884,2218,7884,2338,7903,2338,7903,2218xm9365,15298l9346,15298,9346,16133,9365,16133,9365,15298xm9365,3972l9346,3972,9346,4558,9365,4558,9365,3972xm9365,2861l9346,2861,9346,3446,9365,3446,9365,2861xm9365,2218l9346,2218,9346,2338,9365,2338,9365,2218xm10925,15298l10906,15298,10906,16133,10925,16133,10925,15298xm10925,3972l10906,3972,10906,4558,10925,4558,10925,3972xm10925,2861l10906,2861,10906,3446,10925,3446,10925,2861xm10925,2218l10906,2218,10906,2338,10925,2338,10925,2218xm11686,1409l10925,1409,10925,792,10906,792,10906,1409,10906,1428,10906,1738,9365,1738,9365,1428,10906,1428,10906,1409,9365,1409,9365,809,9346,809,9346,1409,9346,1428,9346,1738,7903,1738,7903,1428,9346,1428,9346,1409,7903,1409,7903,809,7884,809,7884,1409,7884,1428,7884,1738,6478,1738,6478,1428,7884,1428,7884,1409,6478,1409,6478,823,6456,823,6456,1409,466,1409,466,1428,6456,1428,6456,1738,466,1738,466,1759,6456,1759,6456,1826,6478,1826,6478,1759,7884,1759,7884,1826,7903,1826,7903,1759,9346,1759,9346,1826,9365,1826,9365,1759,10906,1759,10906,1826,10925,1826,10925,1759,11671,1759,11671,1738,10925,1738,10925,1428,11686,1428,11686,1409xe" filled="true" fillcolor="#000000" stroked="false">
              <v:path arrowok="t"/>
              <v:fill type="solid"/>
            </v:shape>
            <v:shape style="position:absolute;left:463;top:1826;width:11206;height:2146" coordorigin="463,1826" coordsize="11206,2146" path="m11669,3446l463,3446,463,3972,11669,3972,11669,3446xm11669,2338l463,2338,463,2861,11669,2861,11669,2338xm11669,1826l463,1826,463,2218,11669,2218,11669,1826xe" filled="true" fillcolor="#ebebeb" stroked="false">
              <v:path arrowok="t"/>
              <v:fill type="solid"/>
            </v:shape>
            <w10:wrap type="none"/>
          </v:group>
        </w:pict>
      </w: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0"/>
        <w:gridCol w:w="4897"/>
        <w:gridCol w:w="1428"/>
        <w:gridCol w:w="1463"/>
        <w:gridCol w:w="1561"/>
        <w:gridCol w:w="757"/>
      </w:tblGrid>
      <w:tr>
        <w:trPr>
          <w:trHeight w:val="326" w:hRule="atLeast"/>
        </w:trPr>
        <w:tc>
          <w:tcPr>
            <w:tcW w:w="6017" w:type="dxa"/>
            <w:gridSpan w:val="2"/>
            <w:shd w:val="clear" w:color="auto" w:fill="BFBFBF"/>
          </w:tcPr>
          <w:p>
            <w:pPr>
              <w:pStyle w:val="TableParagraph"/>
              <w:tabs>
                <w:tab w:pos="986" w:val="left" w:leader="none"/>
              </w:tabs>
              <w:spacing w:line="189" w:lineRule="exact" w:before="117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R.131.4</w:t>
              <w:tab/>
              <w:t>Glava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4:</w:t>
            </w:r>
            <w:r>
              <w:rPr>
                <w:b/>
                <w:spacing w:val="3"/>
                <w:sz w:val="16"/>
              </w:rPr>
              <w:t> </w:t>
            </w:r>
            <w:r>
              <w:rPr>
                <w:b/>
                <w:sz w:val="16"/>
              </w:rPr>
              <w:t>OPĆI</w:t>
            </w:r>
            <w:r>
              <w:rPr>
                <w:b/>
                <w:spacing w:val="3"/>
                <w:sz w:val="16"/>
              </w:rPr>
              <w:t> </w:t>
            </w:r>
            <w:r>
              <w:rPr>
                <w:b/>
                <w:sz w:val="16"/>
              </w:rPr>
              <w:t>POSLOVI</w:t>
            </w:r>
          </w:p>
        </w:tc>
        <w:tc>
          <w:tcPr>
            <w:tcW w:w="1428" w:type="dxa"/>
            <w:shd w:val="clear" w:color="auto" w:fill="BFBFBF"/>
          </w:tcPr>
          <w:p>
            <w:pPr>
              <w:pStyle w:val="TableParagraph"/>
              <w:spacing w:line="174" w:lineRule="exact" w:before="132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760.500,00</w:t>
            </w:r>
          </w:p>
        </w:tc>
        <w:tc>
          <w:tcPr>
            <w:tcW w:w="1463" w:type="dxa"/>
            <w:shd w:val="clear" w:color="auto" w:fill="BFBFBF"/>
          </w:tcPr>
          <w:p>
            <w:pPr>
              <w:pStyle w:val="TableParagraph"/>
              <w:spacing w:line="174" w:lineRule="exact" w:before="132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760.500,00</w:t>
            </w:r>
          </w:p>
        </w:tc>
        <w:tc>
          <w:tcPr>
            <w:tcW w:w="1561" w:type="dxa"/>
            <w:shd w:val="clear" w:color="auto" w:fill="BFBFBF"/>
          </w:tcPr>
          <w:p>
            <w:pPr>
              <w:pStyle w:val="TableParagraph"/>
              <w:spacing w:line="174" w:lineRule="exact" w:before="132"/>
              <w:ind w:right="21"/>
              <w:jc w:val="right"/>
              <w:rPr>
                <w:sz w:val="16"/>
              </w:rPr>
            </w:pPr>
            <w:r>
              <w:rPr>
                <w:sz w:val="16"/>
              </w:rPr>
              <w:t>647.229,22</w:t>
            </w:r>
          </w:p>
        </w:tc>
        <w:tc>
          <w:tcPr>
            <w:tcW w:w="757" w:type="dxa"/>
            <w:shd w:val="clear" w:color="auto" w:fill="BFBFBF"/>
          </w:tcPr>
          <w:p>
            <w:pPr>
              <w:pStyle w:val="TableParagraph"/>
              <w:spacing w:line="157" w:lineRule="exact" w:before="148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85.11</w:t>
            </w:r>
          </w:p>
        </w:tc>
      </w:tr>
      <w:tr>
        <w:trPr>
          <w:trHeight w:val="376" w:hRule="atLeast"/>
        </w:trPr>
        <w:tc>
          <w:tcPr>
            <w:tcW w:w="6017" w:type="dxa"/>
            <w:gridSpan w:val="2"/>
            <w:shd w:val="clear" w:color="auto" w:fill="BFBFBF"/>
          </w:tcPr>
          <w:p>
            <w:pPr>
              <w:pStyle w:val="TableParagraph"/>
              <w:spacing w:line="178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11;</w:t>
            </w:r>
          </w:p>
        </w:tc>
        <w:tc>
          <w:tcPr>
            <w:tcW w:w="1428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7" w:hRule="atLeast"/>
        </w:trPr>
        <w:tc>
          <w:tcPr>
            <w:tcW w:w="6017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JLS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760.500,00</w:t>
            </w: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760.500,00</w:t>
            </w: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647.229,22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7" w:hRule="atLeast"/>
        </w:trPr>
        <w:tc>
          <w:tcPr>
            <w:tcW w:w="6017" w:type="dxa"/>
            <w:gridSpan w:val="2"/>
            <w:shd w:val="clear" w:color="auto" w:fill="DBDBDB"/>
          </w:tcPr>
          <w:p>
            <w:pPr>
              <w:pStyle w:val="TableParagraph"/>
              <w:spacing w:line="175" w:lineRule="exact" w:before="103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R.131.4.1</w:t>
            </w:r>
            <w:r>
              <w:rPr>
                <w:b/>
                <w:spacing w:val="45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program</w:t>
            </w:r>
          </w:p>
        </w:tc>
        <w:tc>
          <w:tcPr>
            <w:tcW w:w="1428" w:type="dxa"/>
            <w:shd w:val="clear" w:color="auto" w:fill="DBDBDB"/>
          </w:tcPr>
          <w:p>
            <w:pPr>
              <w:pStyle w:val="TableParagraph"/>
              <w:spacing w:line="189" w:lineRule="exact" w:before="8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760.500,00</w:t>
            </w:r>
          </w:p>
        </w:tc>
        <w:tc>
          <w:tcPr>
            <w:tcW w:w="1463" w:type="dxa"/>
            <w:shd w:val="clear" w:color="auto" w:fill="DBDBDB"/>
          </w:tcPr>
          <w:p>
            <w:pPr>
              <w:pStyle w:val="TableParagraph"/>
              <w:spacing w:line="189" w:lineRule="exact" w:before="88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760.500,00</w:t>
            </w:r>
          </w:p>
        </w:tc>
        <w:tc>
          <w:tcPr>
            <w:tcW w:w="1561" w:type="dxa"/>
            <w:shd w:val="clear" w:color="auto" w:fill="DBDBDB"/>
          </w:tcPr>
          <w:p>
            <w:pPr>
              <w:pStyle w:val="TableParagraph"/>
              <w:spacing w:line="175" w:lineRule="exact" w:before="103"/>
              <w:ind w:right="21"/>
              <w:jc w:val="right"/>
              <w:rPr>
                <w:sz w:val="16"/>
              </w:rPr>
            </w:pPr>
            <w:r>
              <w:rPr>
                <w:sz w:val="16"/>
              </w:rPr>
              <w:t>647.229,22</w:t>
            </w:r>
          </w:p>
        </w:tc>
        <w:tc>
          <w:tcPr>
            <w:tcW w:w="757" w:type="dxa"/>
            <w:shd w:val="clear" w:color="auto" w:fill="DBDBDB"/>
          </w:tcPr>
          <w:p>
            <w:pPr>
              <w:pStyle w:val="TableParagraph"/>
              <w:spacing w:line="175" w:lineRule="exact" w:before="10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85.11</w:t>
            </w:r>
          </w:p>
        </w:tc>
      </w:tr>
      <w:tr>
        <w:trPr>
          <w:trHeight w:val="676" w:hRule="atLeast"/>
        </w:trPr>
        <w:tc>
          <w:tcPr>
            <w:tcW w:w="1120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spacing w:before="1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R.131.4.1.1</w:t>
            </w:r>
          </w:p>
        </w:tc>
        <w:tc>
          <w:tcPr>
            <w:tcW w:w="489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spacing w:before="1"/>
              <w:ind w:left="211"/>
              <w:rPr>
                <w:sz w:val="16"/>
              </w:rPr>
            </w:pPr>
            <w:r>
              <w:rPr>
                <w:sz w:val="16"/>
              </w:rPr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osoblje</w:t>
            </w:r>
          </w:p>
        </w:tc>
        <w:tc>
          <w:tcPr>
            <w:tcW w:w="1428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60" w:lineRule="exact"/>
              <w:ind w:left="1415" w:right="-72"/>
              <w:rPr>
                <w:sz w:val="6"/>
              </w:rPr>
            </w:pPr>
            <w:r>
              <w:rPr>
                <w:position w:val="0"/>
                <w:sz w:val="6"/>
              </w:rPr>
              <w:pict>
                <v:group style="width:1pt;height:3pt;mso-position-horizontal-relative:char;mso-position-vertical-relative:line" coordorigin="0,0" coordsize="20,60">
                  <v:rect style="position:absolute;left:0;top:0;width:20;height:60" filled="true" fillcolor="#000000" stroked="false">
                    <v:fill type="solid"/>
                  </v:rect>
                </v:group>
              </w:pict>
            </w:r>
            <w:r>
              <w:rPr>
                <w:position w:val="0"/>
                <w:sz w:val="6"/>
              </w:rPr>
            </w:r>
          </w:p>
          <w:p>
            <w:pPr>
              <w:pStyle w:val="TableParagraph"/>
              <w:spacing w:before="74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700.500,00</w:t>
            </w:r>
          </w:p>
        </w:tc>
        <w:tc>
          <w:tcPr>
            <w:tcW w:w="1463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60" w:lineRule="exact"/>
              <w:ind w:left="1449" w:right="-72"/>
              <w:rPr>
                <w:sz w:val="6"/>
              </w:rPr>
            </w:pPr>
            <w:r>
              <w:rPr>
                <w:position w:val="0"/>
                <w:sz w:val="6"/>
              </w:rPr>
              <w:pict>
                <v:group style="width:1pt;height:3pt;mso-position-horizontal-relative:char;mso-position-vertical-relative:line" coordorigin="0,0" coordsize="20,60">
                  <v:rect style="position:absolute;left:0;top:0;width:20;height:60" filled="true" fillcolor="#000000" stroked="false">
                    <v:fill type="solid"/>
                  </v:rect>
                </v:group>
              </w:pict>
            </w:r>
            <w:r>
              <w:rPr>
                <w:position w:val="0"/>
                <w:sz w:val="6"/>
              </w:rPr>
            </w:r>
          </w:p>
          <w:p>
            <w:pPr>
              <w:pStyle w:val="TableParagraph"/>
              <w:spacing w:before="74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700.500,00</w:t>
            </w:r>
          </w:p>
        </w:tc>
        <w:tc>
          <w:tcPr>
            <w:tcW w:w="1561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60" w:lineRule="exact"/>
              <w:ind w:left="1546" w:right="-72"/>
              <w:rPr>
                <w:sz w:val="6"/>
              </w:rPr>
            </w:pPr>
            <w:r>
              <w:rPr>
                <w:position w:val="0"/>
                <w:sz w:val="6"/>
              </w:rPr>
              <w:pict>
                <v:group style="width:1pt;height:3pt;mso-position-horizontal-relative:char;mso-position-vertical-relative:line" coordorigin="0,0" coordsize="20,60">
                  <v:rect style="position:absolute;left:0;top:0;width:20;height:60" filled="true" fillcolor="#000000" stroked="false">
                    <v:fill type="solid"/>
                  </v:rect>
                </v:group>
              </w:pict>
            </w:r>
            <w:r>
              <w:rPr>
                <w:position w:val="0"/>
                <w:sz w:val="6"/>
              </w:rPr>
            </w:r>
          </w:p>
          <w:p>
            <w:pPr>
              <w:pStyle w:val="TableParagraph"/>
              <w:spacing w:before="74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627.702,94</w:t>
            </w:r>
          </w:p>
        </w:tc>
        <w:tc>
          <w:tcPr>
            <w:tcW w:w="75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89,61</w:t>
            </w:r>
          </w:p>
        </w:tc>
      </w:tr>
      <w:tr>
        <w:trPr>
          <w:trHeight w:val="525" w:hRule="atLeast"/>
        </w:trPr>
        <w:tc>
          <w:tcPr>
            <w:tcW w:w="112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7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311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Pla</w:t>
            </w:r>
          </w:p>
        </w:tc>
        <w:tc>
          <w:tcPr>
            <w:tcW w:w="489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3"/>
              <w:ind w:left="-4"/>
              <w:rPr>
                <w:sz w:val="16"/>
              </w:rPr>
            </w:pPr>
            <w:r>
              <w:rPr>
                <w:sz w:val="16"/>
              </w:rPr>
              <w:t>će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(Bruto)</w:t>
            </w:r>
          </w:p>
        </w:tc>
        <w:tc>
          <w:tcPr>
            <w:tcW w:w="1428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560.000,00</w:t>
            </w:r>
          </w:p>
        </w:tc>
        <w:tc>
          <w:tcPr>
            <w:tcW w:w="1463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560.000,00</w:t>
            </w:r>
          </w:p>
        </w:tc>
        <w:tc>
          <w:tcPr>
            <w:tcW w:w="1561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506.508,61</w:t>
            </w:r>
          </w:p>
        </w:tc>
        <w:tc>
          <w:tcPr>
            <w:tcW w:w="75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90.45</w:t>
            </w:r>
          </w:p>
        </w:tc>
      </w:tr>
      <w:tr>
        <w:trPr>
          <w:trHeight w:val="583" w:hRule="atLeast"/>
        </w:trPr>
        <w:tc>
          <w:tcPr>
            <w:tcW w:w="1120" w:type="dxa"/>
          </w:tcPr>
          <w:p>
            <w:pPr>
              <w:pStyle w:val="TableParagraph"/>
              <w:spacing w:before="148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3111</w:t>
            </w:r>
          </w:p>
        </w:tc>
        <w:tc>
          <w:tcPr>
            <w:tcW w:w="489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46"/>
              <w:rPr>
                <w:sz w:val="16"/>
              </w:rPr>
            </w:pPr>
            <w:r>
              <w:rPr>
                <w:sz w:val="16"/>
              </w:rPr>
              <w:t>Plaće 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redovan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rad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506.508,61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20" w:type="dxa"/>
            <w:shd w:val="clear" w:color="auto" w:fill="EBEBEB"/>
          </w:tcPr>
          <w:p>
            <w:pPr>
              <w:pStyle w:val="TableParagraph"/>
              <w:spacing w:before="50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312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</w:t>
            </w:r>
          </w:p>
        </w:tc>
        <w:tc>
          <w:tcPr>
            <w:tcW w:w="4897" w:type="dxa"/>
            <w:shd w:val="clear" w:color="auto" w:fill="EBEBEB"/>
          </w:tcPr>
          <w:p>
            <w:pPr>
              <w:pStyle w:val="TableParagraph"/>
              <w:spacing w:before="45"/>
              <w:ind w:left="-28"/>
              <w:rPr>
                <w:sz w:val="16"/>
              </w:rPr>
            </w:pPr>
            <w:r>
              <w:rPr>
                <w:sz w:val="16"/>
              </w:rPr>
              <w:t>tali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 zaposlene</w:t>
            </w:r>
          </w:p>
        </w:tc>
        <w:tc>
          <w:tcPr>
            <w:tcW w:w="1428" w:type="dxa"/>
            <w:shd w:val="clear" w:color="auto" w:fill="EBEBEB"/>
          </w:tcPr>
          <w:p>
            <w:pPr>
              <w:pStyle w:val="TableParagraph"/>
              <w:spacing w:before="10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47.500,00</w:t>
            </w:r>
          </w:p>
        </w:tc>
        <w:tc>
          <w:tcPr>
            <w:tcW w:w="1463" w:type="dxa"/>
            <w:shd w:val="clear" w:color="auto" w:fill="EBEBEB"/>
          </w:tcPr>
          <w:p>
            <w:pPr>
              <w:pStyle w:val="TableParagraph"/>
              <w:spacing w:before="105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47.500,00</w:t>
            </w:r>
          </w:p>
        </w:tc>
        <w:tc>
          <w:tcPr>
            <w:tcW w:w="1561" w:type="dxa"/>
            <w:shd w:val="clear" w:color="auto" w:fill="EBEBEB"/>
          </w:tcPr>
          <w:p>
            <w:pPr>
              <w:pStyle w:val="TableParagraph"/>
              <w:spacing w:before="10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37.620,50</w:t>
            </w:r>
          </w:p>
        </w:tc>
        <w:tc>
          <w:tcPr>
            <w:tcW w:w="757" w:type="dxa"/>
            <w:shd w:val="clear" w:color="auto" w:fill="EBEBEB"/>
          </w:tcPr>
          <w:p>
            <w:pPr>
              <w:pStyle w:val="TableParagraph"/>
              <w:spacing w:before="106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79.20</w:t>
            </w:r>
          </w:p>
        </w:tc>
      </w:tr>
      <w:tr>
        <w:trPr>
          <w:trHeight w:val="585" w:hRule="atLeast"/>
        </w:trPr>
        <w:tc>
          <w:tcPr>
            <w:tcW w:w="1120" w:type="dxa"/>
          </w:tcPr>
          <w:p>
            <w:pPr>
              <w:pStyle w:val="TableParagraph"/>
              <w:spacing w:before="151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3121</w:t>
            </w:r>
          </w:p>
        </w:tc>
        <w:tc>
          <w:tcPr>
            <w:tcW w:w="489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46"/>
              <w:rPr>
                <w:sz w:val="16"/>
              </w:rPr>
            </w:pPr>
            <w:r>
              <w:rPr>
                <w:sz w:val="16"/>
              </w:rPr>
              <w:t>Ostali rashodi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zaposlene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37.620,50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20" w:type="dxa"/>
            <w:shd w:val="clear" w:color="auto" w:fill="EBEBEB"/>
          </w:tcPr>
          <w:p>
            <w:pPr>
              <w:pStyle w:val="TableParagraph"/>
              <w:spacing w:before="4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313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Do</w:t>
            </w:r>
          </w:p>
        </w:tc>
        <w:tc>
          <w:tcPr>
            <w:tcW w:w="4897" w:type="dxa"/>
            <w:shd w:val="clear" w:color="auto" w:fill="EBEBEB"/>
          </w:tcPr>
          <w:p>
            <w:pPr>
              <w:pStyle w:val="TableParagraph"/>
              <w:spacing w:before="43"/>
              <w:ind w:left="-17"/>
              <w:rPr>
                <w:sz w:val="16"/>
              </w:rPr>
            </w:pPr>
            <w:r>
              <w:rPr>
                <w:sz w:val="16"/>
              </w:rPr>
              <w:t>prinosi na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plaće</w:t>
            </w:r>
          </w:p>
        </w:tc>
        <w:tc>
          <w:tcPr>
            <w:tcW w:w="1428" w:type="dxa"/>
            <w:shd w:val="clear" w:color="auto" w:fill="EBEBEB"/>
          </w:tcPr>
          <w:p>
            <w:pPr>
              <w:pStyle w:val="TableParagraph"/>
              <w:spacing w:before="10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93.000,00</w:t>
            </w:r>
          </w:p>
        </w:tc>
        <w:tc>
          <w:tcPr>
            <w:tcW w:w="1463" w:type="dxa"/>
            <w:shd w:val="clear" w:color="auto" w:fill="EBEBEB"/>
          </w:tcPr>
          <w:p>
            <w:pPr>
              <w:pStyle w:val="TableParagraph"/>
              <w:spacing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93.000,00</w:t>
            </w:r>
          </w:p>
        </w:tc>
        <w:tc>
          <w:tcPr>
            <w:tcW w:w="1561" w:type="dxa"/>
            <w:shd w:val="clear" w:color="auto" w:fill="EBEBEB"/>
          </w:tcPr>
          <w:p>
            <w:pPr>
              <w:pStyle w:val="TableParagraph"/>
              <w:spacing w:before="10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83.573,83</w:t>
            </w:r>
          </w:p>
        </w:tc>
        <w:tc>
          <w:tcPr>
            <w:tcW w:w="757" w:type="dxa"/>
            <w:shd w:val="clear" w:color="auto" w:fill="EBEBEB"/>
          </w:tcPr>
          <w:p>
            <w:pPr>
              <w:pStyle w:val="TableParagraph"/>
              <w:spacing w:before="103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89.86</w:t>
            </w:r>
          </w:p>
        </w:tc>
      </w:tr>
      <w:tr>
        <w:trPr>
          <w:trHeight w:val="583" w:hRule="atLeast"/>
        </w:trPr>
        <w:tc>
          <w:tcPr>
            <w:tcW w:w="1120" w:type="dxa"/>
          </w:tcPr>
          <w:p>
            <w:pPr>
              <w:pStyle w:val="TableParagraph"/>
              <w:spacing w:before="148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3132</w:t>
            </w:r>
          </w:p>
        </w:tc>
        <w:tc>
          <w:tcPr>
            <w:tcW w:w="489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46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osiguranje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83.573,83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1120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R.131.4.1.2</w:t>
            </w:r>
          </w:p>
        </w:tc>
        <w:tc>
          <w:tcPr>
            <w:tcW w:w="489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left="211"/>
              <w:rPr>
                <w:sz w:val="16"/>
              </w:rPr>
            </w:pPr>
            <w:r>
              <w:rPr>
                <w:sz w:val="16"/>
              </w:rPr>
              <w:t>Aktivnost: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poslovi</w:t>
            </w:r>
          </w:p>
        </w:tc>
        <w:tc>
          <w:tcPr>
            <w:tcW w:w="1428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</w:tc>
        <w:tc>
          <w:tcPr>
            <w:tcW w:w="1463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</w:tc>
        <w:tc>
          <w:tcPr>
            <w:tcW w:w="1561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21"/>
              <w:jc w:val="right"/>
              <w:rPr>
                <w:sz w:val="16"/>
              </w:rPr>
            </w:pPr>
            <w:r>
              <w:rPr>
                <w:sz w:val="16"/>
              </w:rPr>
              <w:t>19.526,28</w:t>
            </w:r>
          </w:p>
        </w:tc>
        <w:tc>
          <w:tcPr>
            <w:tcW w:w="75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32,54</w:t>
            </w:r>
          </w:p>
        </w:tc>
      </w:tr>
      <w:tr>
        <w:trPr>
          <w:trHeight w:val="525" w:hRule="atLeast"/>
        </w:trPr>
        <w:tc>
          <w:tcPr>
            <w:tcW w:w="112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7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312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</w:t>
            </w:r>
          </w:p>
        </w:tc>
        <w:tc>
          <w:tcPr>
            <w:tcW w:w="489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3"/>
              <w:ind w:left="-28"/>
              <w:rPr>
                <w:sz w:val="16"/>
              </w:rPr>
            </w:pPr>
            <w:r>
              <w:rPr>
                <w:sz w:val="16"/>
              </w:rPr>
              <w:t>tali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 zaposlene</w:t>
            </w:r>
          </w:p>
        </w:tc>
        <w:tc>
          <w:tcPr>
            <w:tcW w:w="1428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6.000,00</w:t>
            </w:r>
          </w:p>
        </w:tc>
        <w:tc>
          <w:tcPr>
            <w:tcW w:w="1463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6.000,00</w:t>
            </w:r>
          </w:p>
        </w:tc>
        <w:tc>
          <w:tcPr>
            <w:tcW w:w="1561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6.000,00</w:t>
            </w:r>
          </w:p>
        </w:tc>
        <w:tc>
          <w:tcPr>
            <w:tcW w:w="75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5"/>
              </w:rPr>
            </w:pPr>
            <w:r>
              <w:rPr>
                <w:sz w:val="15"/>
              </w:rPr>
              <w:t>100.00</w:t>
            </w:r>
          </w:p>
        </w:tc>
      </w:tr>
      <w:tr>
        <w:trPr>
          <w:trHeight w:val="583" w:hRule="atLeast"/>
        </w:trPr>
        <w:tc>
          <w:tcPr>
            <w:tcW w:w="1120" w:type="dxa"/>
          </w:tcPr>
          <w:p>
            <w:pPr>
              <w:pStyle w:val="TableParagraph"/>
              <w:spacing w:before="148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3121</w:t>
            </w:r>
          </w:p>
        </w:tc>
        <w:tc>
          <w:tcPr>
            <w:tcW w:w="489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46"/>
              <w:rPr>
                <w:sz w:val="16"/>
              </w:rPr>
            </w:pPr>
            <w:r>
              <w:rPr>
                <w:sz w:val="16"/>
              </w:rPr>
              <w:t>Ostali rashodi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zaposlene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6.000,00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20" w:type="dxa"/>
            <w:shd w:val="clear" w:color="auto" w:fill="EBEBEB"/>
          </w:tcPr>
          <w:p>
            <w:pPr>
              <w:pStyle w:val="TableParagraph"/>
              <w:spacing w:before="50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321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Na</w:t>
            </w:r>
          </w:p>
        </w:tc>
        <w:tc>
          <w:tcPr>
            <w:tcW w:w="4897" w:type="dxa"/>
            <w:shd w:val="clear" w:color="auto" w:fill="EBEBEB"/>
          </w:tcPr>
          <w:p>
            <w:pPr>
              <w:pStyle w:val="TableParagraph"/>
              <w:spacing w:before="45"/>
              <w:ind w:left="-23"/>
              <w:rPr>
                <w:sz w:val="16"/>
              </w:rPr>
            </w:pPr>
            <w:r>
              <w:rPr>
                <w:sz w:val="16"/>
              </w:rPr>
              <w:t>knade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troškova zaposlenima</w:t>
            </w:r>
          </w:p>
        </w:tc>
        <w:tc>
          <w:tcPr>
            <w:tcW w:w="1428" w:type="dxa"/>
            <w:shd w:val="clear" w:color="auto" w:fill="EBEBEB"/>
          </w:tcPr>
          <w:p>
            <w:pPr>
              <w:pStyle w:val="TableParagraph"/>
              <w:spacing w:before="10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18.500,00</w:t>
            </w:r>
          </w:p>
        </w:tc>
        <w:tc>
          <w:tcPr>
            <w:tcW w:w="1463" w:type="dxa"/>
            <w:shd w:val="clear" w:color="auto" w:fill="EBEBEB"/>
          </w:tcPr>
          <w:p>
            <w:pPr>
              <w:pStyle w:val="TableParagraph"/>
              <w:spacing w:before="105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18.500,00</w:t>
            </w:r>
          </w:p>
        </w:tc>
        <w:tc>
          <w:tcPr>
            <w:tcW w:w="1561" w:type="dxa"/>
            <w:shd w:val="clear" w:color="auto" w:fill="EBEBEB"/>
          </w:tcPr>
          <w:p>
            <w:pPr>
              <w:pStyle w:val="TableParagraph"/>
              <w:spacing w:before="105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9.453,63</w:t>
            </w:r>
          </w:p>
        </w:tc>
        <w:tc>
          <w:tcPr>
            <w:tcW w:w="757" w:type="dxa"/>
            <w:shd w:val="clear" w:color="auto" w:fill="EBEBEB"/>
          </w:tcPr>
          <w:p>
            <w:pPr>
              <w:pStyle w:val="TableParagraph"/>
              <w:spacing w:before="106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51.10</w:t>
            </w:r>
          </w:p>
        </w:tc>
      </w:tr>
      <w:tr>
        <w:trPr>
          <w:trHeight w:val="501" w:hRule="atLeast"/>
        </w:trPr>
        <w:tc>
          <w:tcPr>
            <w:tcW w:w="1120" w:type="dxa"/>
          </w:tcPr>
          <w:p>
            <w:pPr>
              <w:pStyle w:val="TableParagraph"/>
              <w:spacing w:before="151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3211</w:t>
            </w:r>
          </w:p>
        </w:tc>
        <w:tc>
          <w:tcPr>
            <w:tcW w:w="489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46"/>
              <w:rPr>
                <w:sz w:val="16"/>
              </w:rPr>
            </w:pP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putovanja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2.941,63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20" w:type="dxa"/>
          </w:tcPr>
          <w:p>
            <w:pPr>
              <w:pStyle w:val="TableParagraph"/>
              <w:spacing w:before="113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3212</w:t>
            </w:r>
          </w:p>
        </w:tc>
        <w:tc>
          <w:tcPr>
            <w:tcW w:w="489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46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prijevoz,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 terenu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život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6.012,00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1120" w:type="dxa"/>
          </w:tcPr>
          <w:p>
            <w:pPr>
              <w:pStyle w:val="TableParagraph"/>
              <w:spacing w:before="114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3213</w:t>
            </w:r>
          </w:p>
        </w:tc>
        <w:tc>
          <w:tcPr>
            <w:tcW w:w="489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46"/>
              <w:rPr>
                <w:sz w:val="16"/>
              </w:rPr>
            </w:pPr>
            <w:r>
              <w:rPr>
                <w:sz w:val="16"/>
              </w:rPr>
              <w:t>Stručno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usavršavanje zaposlenika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7" w:type="dxa"/>
            <w:gridSpan w:val="2"/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materijal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energiju</w:t>
            </w:r>
          </w:p>
        </w:tc>
        <w:tc>
          <w:tcPr>
            <w:tcW w:w="1428" w:type="dxa"/>
            <w:shd w:val="clear" w:color="auto" w:fill="EBEBEB"/>
          </w:tcPr>
          <w:p>
            <w:pPr>
              <w:pStyle w:val="TableParagraph"/>
              <w:spacing w:before="10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7.500,00</w:t>
            </w:r>
          </w:p>
        </w:tc>
        <w:tc>
          <w:tcPr>
            <w:tcW w:w="1463" w:type="dxa"/>
            <w:shd w:val="clear" w:color="auto" w:fill="EBEBEB"/>
          </w:tcPr>
          <w:p>
            <w:pPr>
              <w:pStyle w:val="TableParagraph"/>
              <w:spacing w:before="10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7.500,00</w:t>
            </w:r>
          </w:p>
        </w:tc>
        <w:tc>
          <w:tcPr>
            <w:tcW w:w="1561" w:type="dxa"/>
            <w:shd w:val="clear" w:color="auto" w:fill="EBEBEB"/>
          </w:tcPr>
          <w:p>
            <w:pPr>
              <w:pStyle w:val="TableParagraph"/>
              <w:spacing w:before="10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4.072,65</w:t>
            </w:r>
          </w:p>
        </w:tc>
        <w:tc>
          <w:tcPr>
            <w:tcW w:w="757" w:type="dxa"/>
            <w:shd w:val="clear" w:color="auto" w:fill="EBEBEB"/>
          </w:tcPr>
          <w:p>
            <w:pPr>
              <w:pStyle w:val="TableParagraph"/>
              <w:spacing w:before="106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54.30</w:t>
            </w:r>
          </w:p>
        </w:tc>
      </w:tr>
      <w:tr>
        <w:trPr>
          <w:trHeight w:val="585" w:hRule="atLeast"/>
        </w:trPr>
        <w:tc>
          <w:tcPr>
            <w:tcW w:w="1120" w:type="dxa"/>
          </w:tcPr>
          <w:p>
            <w:pPr>
              <w:pStyle w:val="TableParagraph"/>
              <w:spacing w:before="151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3221</w:t>
            </w:r>
          </w:p>
        </w:tc>
        <w:tc>
          <w:tcPr>
            <w:tcW w:w="489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46"/>
              <w:rPr>
                <w:sz w:val="16"/>
              </w:rPr>
            </w:pPr>
            <w:r>
              <w:rPr>
                <w:sz w:val="16"/>
              </w:rPr>
              <w:t>Uredski 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materijalni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4.072,65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7" w:type="dxa"/>
            <w:gridSpan w:val="2"/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 usluge</w:t>
            </w:r>
          </w:p>
        </w:tc>
        <w:tc>
          <w:tcPr>
            <w:tcW w:w="1428" w:type="dxa"/>
            <w:shd w:val="clear" w:color="auto" w:fill="EBEBEB"/>
          </w:tcPr>
          <w:p>
            <w:pPr>
              <w:pStyle w:val="TableParagraph"/>
              <w:spacing w:before="10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18.000,00</w:t>
            </w:r>
          </w:p>
        </w:tc>
        <w:tc>
          <w:tcPr>
            <w:tcW w:w="1463" w:type="dxa"/>
            <w:shd w:val="clear" w:color="auto" w:fill="EBEBEB"/>
          </w:tcPr>
          <w:p>
            <w:pPr>
              <w:pStyle w:val="TableParagraph"/>
              <w:spacing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18.000,00</w:t>
            </w:r>
          </w:p>
        </w:tc>
        <w:tc>
          <w:tcPr>
            <w:tcW w:w="1561" w:type="dxa"/>
            <w:shd w:val="clear" w:color="auto" w:fill="EBEBEB"/>
          </w:tcPr>
          <w:p>
            <w:pPr>
              <w:pStyle w:val="TableParagraph"/>
              <w:spacing w:before="10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7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6" w:hRule="atLeast"/>
        </w:trPr>
        <w:tc>
          <w:tcPr>
            <w:tcW w:w="1120" w:type="dxa"/>
          </w:tcPr>
          <w:p>
            <w:pPr>
              <w:pStyle w:val="TableParagraph"/>
              <w:spacing w:before="148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3233</w:t>
            </w:r>
          </w:p>
        </w:tc>
        <w:tc>
          <w:tcPr>
            <w:tcW w:w="4897" w:type="dxa"/>
          </w:tcPr>
          <w:p>
            <w:pPr>
              <w:pStyle w:val="TableParagraph"/>
              <w:spacing w:before="148"/>
              <w:ind w:left="46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informiranja</w:t>
            </w:r>
          </w:p>
        </w:tc>
        <w:tc>
          <w:tcPr>
            <w:tcW w:w="1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spacing w:line="175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60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4"/>
      </w:pPr>
    </w:p>
    <w:p>
      <w:pPr>
        <w:spacing w:after="0"/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1"/>
        <w:ind w:left="752"/>
      </w:pPr>
      <w:r>
        <w:rPr/>
        <w:t>3237</w:t>
      </w:r>
    </w:p>
    <w:p>
      <w:pPr>
        <w:spacing w:before="101"/>
        <w:ind w:left="1511" w:right="842" w:firstLine="0"/>
        <w:jc w:val="center"/>
        <w:rPr>
          <w:sz w:val="16"/>
        </w:rPr>
      </w:pPr>
      <w:r>
        <w:rPr/>
        <w:br w:type="column"/>
      </w:r>
      <w:r>
        <w:rPr>
          <w:sz w:val="16"/>
        </w:rPr>
        <w:t>1</w:t>
      </w:r>
    </w:p>
    <w:p>
      <w:pPr>
        <w:pStyle w:val="BodyText"/>
        <w:spacing w:before="168"/>
        <w:ind w:left="74"/>
      </w:pPr>
      <w:r>
        <w:rPr/>
        <w:t>Intelektualne</w:t>
      </w:r>
      <w:r>
        <w:rPr>
          <w:spacing w:val="1"/>
        </w:rPr>
        <w:t> </w:t>
      </w:r>
      <w:r>
        <w:rPr/>
        <w:t>i</w:t>
      </w:r>
      <w:r>
        <w:rPr>
          <w:spacing w:val="-2"/>
        </w:rPr>
        <w:t> </w:t>
      </w:r>
      <w:r>
        <w:rPr/>
        <w:t>osobne</w:t>
      </w:r>
      <w:r>
        <w:rPr>
          <w:spacing w:val="1"/>
        </w:rPr>
        <w:t> </w:t>
      </w:r>
      <w:r>
        <w:rPr/>
        <w:t>usluge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736" w:right="909"/>
        <w:jc w:val="center"/>
      </w:pPr>
      <w:r>
        <w:rPr/>
        <w:pict>
          <v:shape style="position:absolute;margin-left:345.380005pt;margin-top:-41.440536pt;width:237.85pt;height:33.85pt;mso-position-horizontal-relative:page;mso-position-vertical-relative:paragraph;z-index:158883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9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0,00</w:t>
      </w:r>
    </w:p>
    <w:p>
      <w:pPr>
        <w:spacing w:after="0"/>
        <w:jc w:val="center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2495" w:space="5742"/>
            <w:col w:w="2049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329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Ostali nespomenuti</w:t>
      </w:r>
      <w:r>
        <w:rPr>
          <w:spacing w:val="-1"/>
        </w:rPr>
        <w:t> </w:t>
      </w:r>
      <w:r>
        <w:rPr/>
        <w:t>rashodi</w:t>
      </w:r>
      <w:r>
        <w:rPr>
          <w:spacing w:val="1"/>
        </w:rPr>
        <w:t> </w:t>
      </w:r>
      <w:r>
        <w:rPr/>
        <w:t>poslovanja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10.000,00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10.000,00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3249" w:space="1992"/>
            <w:col w:w="1394" w:space="63"/>
            <w:col w:w="1434" w:space="597"/>
            <w:col w:w="1854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3293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Reprezentacija</w:t>
      </w:r>
    </w:p>
    <w:p>
      <w:pPr>
        <w:pStyle w:val="BodyText"/>
        <w:spacing w:before="144"/>
        <w:ind w:left="736" w:right="909"/>
        <w:jc w:val="center"/>
      </w:pPr>
      <w:r>
        <w:rPr/>
        <w:br w:type="column"/>
      </w:r>
      <w:r>
        <w:rPr/>
        <w:t>0,00</w:t>
      </w:r>
    </w:p>
    <w:p>
      <w:pPr>
        <w:spacing w:after="0"/>
        <w:jc w:val="center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1304" w:space="6933"/>
            <w:col w:w="2049"/>
          </w:cols>
        </w:sectPr>
      </w:pPr>
    </w:p>
    <w:p>
      <w:pPr>
        <w:pStyle w:val="Heading8"/>
        <w:tabs>
          <w:tab w:pos="991" w:val="left" w:leader="none"/>
        </w:tabs>
        <w:spacing w:before="168"/>
      </w:pPr>
      <w:r>
        <w:rPr/>
        <w:pict>
          <v:shape style="position:absolute;margin-left:71.879997pt;margin-top:6.842955pt;width:511.7pt;height:59.05pt;mso-position-horizontal-relative:page;mso-position-vertical-relative:paragraph;z-index:158888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622"/>
                    <w:gridCol w:w="1512"/>
                    <w:gridCol w:w="1480"/>
                    <w:gridCol w:w="620"/>
                  </w:tblGrid>
                  <w:tr>
                    <w:trPr>
                      <w:trHeight w:val="646" w:hRule="atLeast"/>
                    </w:trPr>
                    <w:tc>
                      <w:tcPr>
                        <w:tcW w:w="6622" w:type="dxa"/>
                        <w:shd w:val="clear" w:color="auto" w:fill="BFBFBF"/>
                      </w:tcPr>
                      <w:p>
                        <w:pPr>
                          <w:pStyle w:val="TableParagraph"/>
                          <w:tabs>
                            <w:tab w:pos="5344" w:val="left" w:leader="none"/>
                          </w:tabs>
                          <w:spacing w:before="31"/>
                          <w:ind w:left="24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PRAVNI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ODJEL ZA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FINANCIJE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I</w:t>
                        </w:r>
                        <w:r>
                          <w:rPr>
                            <w:b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NABAVU</w:t>
                          <w:tab/>
                        </w:r>
                        <w:r>
                          <w:rPr>
                            <w:position w:val="-6"/>
                            <w:sz w:val="16"/>
                          </w:rPr>
                          <w:t>2.319.758,00</w:t>
                        </w:r>
                      </w:p>
                    </w:tc>
                    <w:tc>
                      <w:tcPr>
                        <w:tcW w:w="1512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105"/>
                          <w:ind w:left="1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2.319.758,00</w:t>
                        </w:r>
                      </w:p>
                    </w:tc>
                    <w:tc>
                      <w:tcPr>
                        <w:tcW w:w="1480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105"/>
                          <w:ind w:right="14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2.276.476,81</w:t>
                        </w:r>
                      </w:p>
                    </w:tc>
                    <w:tc>
                      <w:tcPr>
                        <w:tcW w:w="620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105"/>
                          <w:ind w:right="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98,13</w:t>
                        </w:r>
                      </w:p>
                    </w:tc>
                  </w:tr>
                  <w:tr>
                    <w:trPr>
                      <w:trHeight w:val="534" w:hRule="atLeast"/>
                    </w:trPr>
                    <w:tc>
                      <w:tcPr>
                        <w:tcW w:w="6622" w:type="dxa"/>
                        <w:shd w:val="clear" w:color="auto" w:fill="BFBFBF"/>
                      </w:tcPr>
                      <w:p>
                        <w:pPr>
                          <w:pStyle w:val="TableParagraph"/>
                          <w:tabs>
                            <w:tab w:pos="5344" w:val="left" w:leader="none"/>
                          </w:tabs>
                          <w:spacing w:line="196" w:lineRule="exact" w:before="152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1"/>
                            <w:sz w:val="16"/>
                          </w:rPr>
                          <w:t>Glava</w:t>
                        </w:r>
                        <w:r>
                          <w:rPr>
                            <w:b/>
                            <w:spacing w:val="-13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position w:val="1"/>
                            <w:sz w:val="16"/>
                          </w:rPr>
                          <w:t>1:</w:t>
                        </w:r>
                        <w:r>
                          <w:rPr>
                            <w:b/>
                            <w:spacing w:val="2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position w:val="1"/>
                            <w:sz w:val="16"/>
                          </w:rPr>
                          <w:t>OPĆI</w:t>
                        </w:r>
                        <w:r>
                          <w:rPr>
                            <w:b/>
                            <w:spacing w:val="2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position w:val="1"/>
                            <w:sz w:val="16"/>
                          </w:rPr>
                          <w:t>POSLOVI</w:t>
                          <w:tab/>
                        </w:r>
                        <w:r>
                          <w:rPr>
                            <w:sz w:val="16"/>
                          </w:rPr>
                          <w:t>2.319.758,00</w:t>
                        </w:r>
                      </w:p>
                      <w:p>
                        <w:pPr>
                          <w:pStyle w:val="TableParagraph"/>
                          <w:spacing w:line="166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Izvori:</w:t>
                        </w:r>
                        <w:r>
                          <w:rPr>
                            <w:b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11;</w:t>
                        </w:r>
                      </w:p>
                    </w:tc>
                    <w:tc>
                      <w:tcPr>
                        <w:tcW w:w="1512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162"/>
                          <w:ind w:left="1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2.319.758,00</w:t>
                        </w:r>
                      </w:p>
                    </w:tc>
                    <w:tc>
                      <w:tcPr>
                        <w:tcW w:w="1480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162"/>
                          <w:ind w:right="14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2.276.476,81</w:t>
                        </w:r>
                      </w:p>
                    </w:tc>
                    <w:tc>
                      <w:tcPr>
                        <w:tcW w:w="620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178"/>
                          <w:ind w:right="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98.13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R.140</w:t>
        <w:tab/>
        <w:t>U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6"/>
        </w:rPr>
      </w:pPr>
    </w:p>
    <w:p>
      <w:pPr>
        <w:spacing w:before="0"/>
        <w:ind w:left="197" w:right="0" w:firstLine="0"/>
        <w:jc w:val="left"/>
        <w:rPr>
          <w:b/>
          <w:sz w:val="16"/>
        </w:rPr>
      </w:pPr>
      <w:r>
        <w:rPr>
          <w:b/>
          <w:sz w:val="16"/>
        </w:rPr>
        <w:t>R.140.1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2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8"/>
        <w:gridCol w:w="388"/>
        <w:gridCol w:w="4810"/>
        <w:gridCol w:w="1427"/>
        <w:gridCol w:w="1462"/>
        <w:gridCol w:w="1560"/>
        <w:gridCol w:w="794"/>
      </w:tblGrid>
      <w:tr>
        <w:trPr>
          <w:trHeight w:val="317" w:hRule="atLeast"/>
        </w:trPr>
        <w:tc>
          <w:tcPr>
            <w:tcW w:w="6016" w:type="dxa"/>
            <w:gridSpan w:val="3"/>
            <w:tcBorders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JLS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2.319.758,00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2.319.758,00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2.276.476,81</w:t>
            </w:r>
          </w:p>
        </w:tc>
        <w:tc>
          <w:tcPr>
            <w:tcW w:w="794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7" w:hRule="atLeast"/>
        </w:trPr>
        <w:tc>
          <w:tcPr>
            <w:tcW w:w="6016" w:type="dxa"/>
            <w:gridSpan w:val="3"/>
            <w:shd w:val="clear" w:color="auto" w:fill="DBDBDB"/>
          </w:tcPr>
          <w:p>
            <w:pPr>
              <w:pStyle w:val="TableParagraph"/>
              <w:spacing w:line="175" w:lineRule="exact" w:before="103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R.140.1.1</w:t>
            </w:r>
            <w:r>
              <w:rPr>
                <w:b/>
                <w:spacing w:val="41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program</w:t>
            </w:r>
          </w:p>
        </w:tc>
        <w:tc>
          <w:tcPr>
            <w:tcW w:w="1427" w:type="dxa"/>
            <w:shd w:val="clear" w:color="auto" w:fill="DBDBDB"/>
          </w:tcPr>
          <w:p>
            <w:pPr>
              <w:pStyle w:val="TableParagraph"/>
              <w:spacing w:line="189" w:lineRule="exact" w:before="8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2.319.758,00</w:t>
            </w:r>
          </w:p>
        </w:tc>
        <w:tc>
          <w:tcPr>
            <w:tcW w:w="1462" w:type="dxa"/>
            <w:shd w:val="clear" w:color="auto" w:fill="DBDBDB"/>
          </w:tcPr>
          <w:p>
            <w:pPr>
              <w:pStyle w:val="TableParagraph"/>
              <w:spacing w:line="189" w:lineRule="exact" w:before="88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2.319.758,00</w:t>
            </w:r>
          </w:p>
        </w:tc>
        <w:tc>
          <w:tcPr>
            <w:tcW w:w="1560" w:type="dxa"/>
            <w:shd w:val="clear" w:color="auto" w:fill="DBDBDB"/>
          </w:tcPr>
          <w:p>
            <w:pPr>
              <w:pStyle w:val="TableParagraph"/>
              <w:spacing w:line="175" w:lineRule="exact" w:before="10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2.276.476,81</w:t>
            </w:r>
          </w:p>
        </w:tc>
        <w:tc>
          <w:tcPr>
            <w:tcW w:w="794" w:type="dxa"/>
            <w:shd w:val="clear" w:color="auto" w:fill="DBDBDB"/>
          </w:tcPr>
          <w:p>
            <w:pPr>
              <w:pStyle w:val="TableParagraph"/>
              <w:spacing w:line="175" w:lineRule="exact" w:before="103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98.13</w:t>
            </w:r>
          </w:p>
        </w:tc>
      </w:tr>
      <w:tr>
        <w:trPr>
          <w:trHeight w:val="676" w:hRule="atLeast"/>
        </w:trPr>
        <w:tc>
          <w:tcPr>
            <w:tcW w:w="1206" w:type="dxa"/>
            <w:gridSpan w:val="2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32"/>
              <w:rPr>
                <w:sz w:val="16"/>
              </w:rPr>
            </w:pPr>
            <w:r>
              <w:rPr>
                <w:sz w:val="16"/>
              </w:rPr>
              <w:t>R.140.1.1.1</w:t>
            </w:r>
          </w:p>
        </w:tc>
        <w:tc>
          <w:tcPr>
            <w:tcW w:w="4810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25"/>
              <w:rPr>
                <w:sz w:val="16"/>
              </w:rPr>
            </w:pPr>
            <w:r>
              <w:rPr>
                <w:sz w:val="16"/>
              </w:rPr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osoblje</w:t>
            </w:r>
          </w:p>
        </w:tc>
        <w:tc>
          <w:tcPr>
            <w:tcW w:w="142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1.720.800,00</w:t>
            </w:r>
          </w:p>
        </w:tc>
        <w:tc>
          <w:tcPr>
            <w:tcW w:w="1462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1.720.800,00</w:t>
            </w:r>
          </w:p>
        </w:tc>
        <w:tc>
          <w:tcPr>
            <w:tcW w:w="1560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1.701.970,61</w:t>
            </w:r>
          </w:p>
        </w:tc>
        <w:tc>
          <w:tcPr>
            <w:tcW w:w="794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98,91</w:t>
            </w:r>
          </w:p>
        </w:tc>
      </w:tr>
      <w:tr>
        <w:trPr>
          <w:trHeight w:val="297" w:hRule="atLeast"/>
        </w:trPr>
        <w:tc>
          <w:tcPr>
            <w:tcW w:w="818" w:type="dxa"/>
            <w:shd w:val="clear" w:color="auto" w:fill="EBEBEB"/>
          </w:tcPr>
          <w:p>
            <w:pPr>
              <w:pStyle w:val="TableParagraph"/>
              <w:spacing w:before="57"/>
              <w:ind w:left="446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5198" w:type="dxa"/>
            <w:gridSpan w:val="2"/>
            <w:shd w:val="clear" w:color="auto" w:fill="EBEBEB"/>
          </w:tcPr>
          <w:p>
            <w:pPr>
              <w:pStyle w:val="TableParagraph"/>
              <w:spacing w:before="43"/>
              <w:ind w:left="62"/>
              <w:rPr>
                <w:sz w:val="16"/>
              </w:rPr>
            </w:pPr>
            <w:r>
              <w:rPr>
                <w:sz w:val="16"/>
              </w:rPr>
              <w:t>Plaće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(Bruto)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line="175" w:lineRule="exact"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1.400.000,00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line="175" w:lineRule="exact"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1.400.000,00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line="175" w:lineRule="exact"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1.391.418,80</w:t>
            </w:r>
          </w:p>
        </w:tc>
        <w:tc>
          <w:tcPr>
            <w:tcW w:w="794" w:type="dxa"/>
            <w:shd w:val="clear" w:color="auto" w:fill="EBEBEB"/>
          </w:tcPr>
          <w:p>
            <w:pPr>
              <w:pStyle w:val="TableParagraph"/>
              <w:spacing w:line="174" w:lineRule="exact" w:before="103"/>
              <w:ind w:right="48"/>
              <w:jc w:val="right"/>
              <w:rPr>
                <w:sz w:val="15"/>
              </w:rPr>
            </w:pPr>
            <w:r>
              <w:rPr>
                <w:sz w:val="15"/>
              </w:rPr>
              <w:t>99.39</w:t>
            </w:r>
          </w:p>
        </w:tc>
      </w:tr>
    </w:tbl>
    <w:p>
      <w:pPr>
        <w:pStyle w:val="BodyText"/>
        <w:spacing w:before="8"/>
        <w:rPr>
          <w:b/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pict>
          <v:rect style="position:absolute;margin-left:322.800018pt;margin-top:-57.227047pt;width:1.080002pt;height:3pt;mso-position-horizontal-relative:page;mso-position-vertical-relative:paragraph;z-index:-42750976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-57.227047pt;width:.960022pt;height:3pt;mso-position-horizontal-relative:page;mso-position-vertical-relative:paragraph;z-index:-42750464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-57.227047pt;width:.960022pt;height:3pt;mso-position-horizontal-relative:page;mso-position-vertical-relative:paragraph;z-index:-42749952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-57.227047pt;width:.960022pt;height:3pt;mso-position-horizontal-relative:page;mso-position-vertical-relative:paragraph;z-index:-42749440" filled="true" fillcolor="#000000" stroked="false">
            <v:fill type="solid"/>
            <w10:wrap type="none"/>
          </v:rect>
        </w:pict>
      </w:r>
      <w:r>
        <w:rPr/>
        <w:t>3111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Plaće za</w:t>
      </w:r>
      <w:r>
        <w:rPr>
          <w:spacing w:val="1"/>
        </w:rPr>
        <w:t> </w:t>
      </w:r>
      <w:r>
        <w:rPr/>
        <w:t>redovan</w:t>
      </w:r>
      <w:r>
        <w:rPr>
          <w:spacing w:val="1"/>
        </w:rPr>
        <w:t> </w:t>
      </w:r>
      <w:r>
        <w:rPr/>
        <w:t>rad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1.391.418,80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1802" w:space="5699"/>
            <w:col w:w="2785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312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Ostali rashodi</w:t>
      </w:r>
      <w:r>
        <w:rPr>
          <w:spacing w:val="-1"/>
        </w:rPr>
        <w:t> </w:t>
      </w:r>
      <w:r>
        <w:rPr/>
        <w:t>za</w:t>
      </w:r>
      <w:r>
        <w:rPr>
          <w:spacing w:val="2"/>
        </w:rPr>
        <w:t> </w:t>
      </w:r>
      <w:r>
        <w:rPr/>
        <w:t>zaposlene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77.800,00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77.800,00</w:t>
      </w:r>
    </w:p>
    <w:p>
      <w:pPr>
        <w:tabs>
          <w:tab w:pos="1709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70.171,41</w:t>
        <w:tab/>
      </w:r>
      <w:r>
        <w:rPr>
          <w:position w:val="1"/>
          <w:sz w:val="15"/>
        </w:rPr>
        <w:t>90.19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2323" w:space="2919"/>
            <w:col w:w="1394" w:space="62"/>
            <w:col w:w="1434" w:space="133"/>
            <w:col w:w="2318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3121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Ostali rashodi</w:t>
      </w:r>
      <w:r>
        <w:rPr>
          <w:spacing w:val="-1"/>
        </w:rPr>
        <w:t> </w:t>
      </w:r>
      <w:r>
        <w:rPr/>
        <w:t>za</w:t>
      </w:r>
      <w:r>
        <w:rPr>
          <w:spacing w:val="2"/>
        </w:rPr>
        <w:t> </w:t>
      </w:r>
      <w:r>
        <w:rPr/>
        <w:t>zaposlene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70.171,41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2312" w:space="5463"/>
            <w:col w:w="2511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313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Doprinosi</w:t>
      </w:r>
      <w:r>
        <w:rPr>
          <w:spacing w:val="2"/>
        </w:rPr>
        <w:t> </w:t>
      </w:r>
      <w:r>
        <w:rPr/>
        <w:t>na</w:t>
      </w:r>
      <w:r>
        <w:rPr>
          <w:spacing w:val="-1"/>
        </w:rPr>
        <w:t> </w:t>
      </w:r>
      <w:r>
        <w:rPr/>
        <w:t>plaće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232.000,00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232.000,00</w:t>
      </w:r>
    </w:p>
    <w:p>
      <w:pPr>
        <w:tabs>
          <w:tab w:pos="1822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230.044,40</w:t>
        <w:tab/>
      </w:r>
      <w:r>
        <w:rPr>
          <w:position w:val="1"/>
          <w:sz w:val="15"/>
        </w:rPr>
        <w:t>99.16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618" w:space="3521"/>
            <w:col w:w="1498" w:space="39"/>
            <w:col w:w="1415" w:space="62"/>
            <w:col w:w="2430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3132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Doprinosi</w:t>
      </w:r>
      <w:r>
        <w:rPr>
          <w:spacing w:val="-5"/>
        </w:rPr>
        <w:t> </w:t>
      </w:r>
      <w:r>
        <w:rPr/>
        <w:t>za</w:t>
      </w:r>
      <w:r>
        <w:rPr>
          <w:spacing w:val="-1"/>
        </w:rPr>
        <w:t> </w:t>
      </w:r>
      <w:r>
        <w:rPr/>
        <w:t>obvezno</w:t>
      </w:r>
      <w:r>
        <w:rPr>
          <w:spacing w:val="-3"/>
        </w:rPr>
        <w:t> </w:t>
      </w:r>
      <w:r>
        <w:rPr/>
        <w:t>zdravstveno</w:t>
      </w:r>
      <w:r>
        <w:rPr>
          <w:spacing w:val="-3"/>
        </w:rPr>
        <w:t> </w:t>
      </w:r>
      <w:r>
        <w:rPr/>
        <w:t>osiguranje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230.044,40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764" w:space="3898"/>
            <w:col w:w="2624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321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Naknade</w:t>
      </w:r>
      <w:r>
        <w:rPr>
          <w:spacing w:val="3"/>
        </w:rPr>
        <w:t> </w:t>
      </w:r>
      <w:r>
        <w:rPr/>
        <w:t>troškova</w:t>
      </w:r>
      <w:r>
        <w:rPr>
          <w:spacing w:val="1"/>
        </w:rPr>
        <w:t> </w:t>
      </w:r>
      <w:r>
        <w:rPr/>
        <w:t>zaposlenima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11.000,00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11.000,00</w:t>
      </w:r>
    </w:p>
    <w:p>
      <w:pPr>
        <w:tabs>
          <w:tab w:pos="1716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10.336,00</w:t>
        <w:tab/>
      </w:r>
      <w:r>
        <w:rPr>
          <w:position w:val="1"/>
          <w:sz w:val="15"/>
        </w:rPr>
        <w:t>93.96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2640" w:space="2602"/>
            <w:col w:w="1394" w:space="62"/>
            <w:col w:w="1434" w:space="126"/>
            <w:col w:w="2325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3212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Naknade</w:t>
      </w:r>
      <w:r>
        <w:rPr>
          <w:spacing w:val="-1"/>
        </w:rPr>
        <w:t> </w:t>
      </w:r>
      <w:r>
        <w:rPr/>
        <w:t>za</w:t>
      </w:r>
      <w:r>
        <w:rPr>
          <w:spacing w:val="-2"/>
        </w:rPr>
        <w:t> </w:t>
      </w:r>
      <w:r>
        <w:rPr/>
        <w:t>prijevoz,</w:t>
      </w:r>
      <w:r>
        <w:rPr>
          <w:spacing w:val="1"/>
        </w:rPr>
        <w:t> </w:t>
      </w:r>
      <w:r>
        <w:rPr/>
        <w:t>za</w:t>
      </w:r>
      <w:r>
        <w:rPr>
          <w:spacing w:val="-2"/>
        </w:rPr>
        <w:t> </w:t>
      </w:r>
      <w:r>
        <w:rPr/>
        <w:t>rad</w:t>
      </w:r>
      <w:r>
        <w:rPr>
          <w:spacing w:val="-1"/>
        </w:rPr>
        <w:t> </w:t>
      </w:r>
      <w:r>
        <w:rPr/>
        <w:t>na terenu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/>
        <w:t>odvojeni</w:t>
      </w:r>
      <w:r>
        <w:rPr>
          <w:spacing w:val="-2"/>
        </w:rPr>
        <w:t> </w:t>
      </w:r>
      <w:r>
        <w:rPr/>
        <w:t>život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10.336,00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4475" w:space="3292"/>
            <w:col w:w="2519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tabs>
          <w:tab w:pos="1443" w:val="left" w:leader="none"/>
        </w:tabs>
        <w:spacing w:before="101"/>
        <w:ind w:left="243"/>
      </w:pPr>
      <w:r>
        <w:rPr/>
        <w:t>R.140.1.1.2</w:t>
        <w:tab/>
        <w:t>Aktivnost:</w:t>
      </w:r>
      <w:r>
        <w:rPr>
          <w:spacing w:val="1"/>
        </w:rPr>
        <w:t> </w:t>
      </w:r>
      <w:r>
        <w:rPr/>
        <w:t>Opći</w:t>
      </w:r>
      <w:r>
        <w:rPr>
          <w:spacing w:val="1"/>
        </w:rPr>
        <w:t> </w:t>
      </w:r>
      <w:r>
        <w:rPr/>
        <w:t>poslovi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268.958,00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304.958,00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293.391,68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96,21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3340" w:space="3020"/>
            <w:col w:w="1223" w:space="231"/>
            <w:col w:w="1223" w:space="337"/>
            <w:col w:w="1183" w:space="60"/>
            <w:col w:w="873"/>
          </w:cols>
        </w:sectPr>
      </w:pPr>
    </w:p>
    <w:p>
      <w:pPr>
        <w:pStyle w:val="BodyText"/>
        <w:spacing w:before="5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321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Naknade</w:t>
      </w:r>
      <w:r>
        <w:rPr>
          <w:spacing w:val="3"/>
        </w:rPr>
        <w:t> </w:t>
      </w:r>
      <w:r>
        <w:rPr/>
        <w:t>troškova</w:t>
      </w:r>
      <w:r>
        <w:rPr>
          <w:spacing w:val="1"/>
        </w:rPr>
        <w:t> </w:t>
      </w:r>
      <w:r>
        <w:rPr/>
        <w:t>zaposlenima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15.000,00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15.000,00</w:t>
      </w:r>
    </w:p>
    <w:p>
      <w:pPr>
        <w:tabs>
          <w:tab w:pos="1709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13.629,01</w:t>
        <w:tab/>
      </w:r>
      <w:r>
        <w:rPr>
          <w:position w:val="1"/>
          <w:sz w:val="15"/>
        </w:rPr>
        <w:t>90.86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2640" w:space="2602"/>
            <w:col w:w="1394" w:space="62"/>
            <w:col w:w="1434" w:space="133"/>
            <w:col w:w="2318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3211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752"/>
      </w:pPr>
      <w:r>
        <w:rPr/>
        <w:t>3213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Službena</w:t>
      </w:r>
      <w:r>
        <w:rPr>
          <w:spacing w:val="-1"/>
        </w:rPr>
        <w:t> </w:t>
      </w:r>
      <w:r>
        <w:rPr/>
        <w:t>putovanja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74"/>
      </w:pPr>
      <w:r>
        <w:rPr/>
        <w:t>Stručno</w:t>
      </w:r>
      <w:r>
        <w:rPr>
          <w:spacing w:val="1"/>
        </w:rPr>
        <w:t> </w:t>
      </w:r>
      <w:r>
        <w:rPr/>
        <w:t>usavršavanje zaposlenika</w:t>
      </w:r>
    </w:p>
    <w:p>
      <w:pPr>
        <w:pStyle w:val="BodyText"/>
        <w:spacing w:before="145"/>
        <w:ind w:left="759"/>
      </w:pPr>
      <w:r>
        <w:rPr/>
        <w:br w:type="column"/>
      </w:r>
      <w:r>
        <w:rPr/>
        <w:t>3.729,01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752"/>
      </w:pPr>
      <w:r>
        <w:rPr/>
        <w:t>9.900,00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2859" w:space="5011"/>
            <w:col w:w="2416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322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Rashodi</w:t>
      </w:r>
      <w:r>
        <w:rPr>
          <w:spacing w:val="2"/>
        </w:rPr>
        <w:t> </w:t>
      </w:r>
      <w:r>
        <w:rPr/>
        <w:t>za</w:t>
      </w:r>
      <w:r>
        <w:rPr>
          <w:spacing w:val="1"/>
        </w:rPr>
        <w:t> </w:t>
      </w:r>
      <w:r>
        <w:rPr/>
        <w:t>materijal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energiju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17.000,00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12.000,00</w:t>
      </w:r>
    </w:p>
    <w:p>
      <w:pPr>
        <w:tabs>
          <w:tab w:pos="1714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11.549,00</w:t>
        <w:tab/>
      </w:r>
      <w:r>
        <w:rPr>
          <w:position w:val="1"/>
          <w:sz w:val="15"/>
        </w:rPr>
        <w:t>96.24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2595" w:space="2647"/>
            <w:col w:w="1394" w:space="62"/>
            <w:col w:w="1434" w:space="126"/>
            <w:col w:w="2325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3221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752"/>
      </w:pPr>
      <w:r>
        <w:rPr/>
        <w:t>3225</w:t>
      </w:r>
    </w:p>
    <w:p>
      <w:pPr>
        <w:pStyle w:val="BodyText"/>
        <w:spacing w:line="573" w:lineRule="auto" w:before="101"/>
        <w:ind w:left="74" w:right="28"/>
      </w:pPr>
      <w:r>
        <w:rPr/>
        <w:br w:type="column"/>
      </w:r>
      <w:r>
        <w:rPr/>
        <w:t>Uredski materijal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ostali materijalni</w:t>
      </w:r>
      <w:r>
        <w:rPr>
          <w:spacing w:val="1"/>
        </w:rPr>
        <w:t> </w:t>
      </w:r>
      <w:r>
        <w:rPr/>
        <w:t>rashodi</w:t>
      </w:r>
      <w:r>
        <w:rPr>
          <w:spacing w:val="-54"/>
        </w:rPr>
        <w:t> </w:t>
      </w:r>
      <w:r>
        <w:rPr/>
        <w:t>Sitni</w:t>
      </w:r>
      <w:r>
        <w:rPr>
          <w:spacing w:val="-2"/>
        </w:rPr>
        <w:t> </w:t>
      </w:r>
      <w:r>
        <w:rPr/>
        <w:t>inventar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auto gume</w:t>
      </w:r>
    </w:p>
    <w:p>
      <w:pPr>
        <w:pStyle w:val="BodyText"/>
        <w:spacing w:before="144"/>
        <w:ind w:right="924"/>
        <w:jc w:val="right"/>
      </w:pPr>
      <w:r>
        <w:rPr/>
        <w:br w:type="column"/>
      </w:r>
      <w:r>
        <w:rPr/>
        <w:t>11.549,00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right="925"/>
        <w:jc w:val="right"/>
      </w:pPr>
      <w:r>
        <w:rPr/>
        <w:t>0,00</w:t>
      </w:r>
    </w:p>
    <w:p>
      <w:pPr>
        <w:spacing w:after="0"/>
        <w:jc w:val="right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650" w:space="4117"/>
            <w:col w:w="2519"/>
          </w:cols>
        </w:sectPr>
      </w:pPr>
    </w:p>
    <w:p>
      <w:pPr>
        <w:pStyle w:val="BodyText"/>
        <w:spacing w:before="28"/>
        <w:ind w:left="557"/>
      </w:pPr>
      <w:r>
        <w:rPr/>
        <w:t>323</w:t>
      </w:r>
    </w:p>
    <w:p>
      <w:pPr>
        <w:pStyle w:val="BodyText"/>
        <w:spacing w:before="14"/>
        <w:ind w:left="85"/>
      </w:pPr>
      <w:r>
        <w:rPr/>
        <w:br w:type="column"/>
      </w:r>
      <w:r>
        <w:rPr/>
        <w:t>Rashodi za usluge</w:t>
      </w:r>
    </w:p>
    <w:p>
      <w:pPr>
        <w:pStyle w:val="BodyText"/>
        <w:spacing w:before="74"/>
        <w:ind w:left="557"/>
      </w:pPr>
      <w:r>
        <w:rPr/>
        <w:br w:type="column"/>
      </w:r>
      <w:r>
        <w:rPr/>
        <w:t>216.958,00</w:t>
      </w:r>
    </w:p>
    <w:p>
      <w:pPr>
        <w:pStyle w:val="BodyText"/>
        <w:spacing w:before="74"/>
        <w:ind w:left="474"/>
      </w:pPr>
      <w:r>
        <w:rPr/>
        <w:br w:type="column"/>
      </w:r>
      <w:r>
        <w:rPr/>
        <w:t>206.958,00</w:t>
      </w:r>
    </w:p>
    <w:p>
      <w:pPr>
        <w:tabs>
          <w:tab w:pos="1829" w:val="left" w:leader="none"/>
        </w:tabs>
        <w:spacing w:before="74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202.838,12</w:t>
        <w:tab/>
      </w:r>
      <w:r>
        <w:rPr>
          <w:position w:val="1"/>
          <w:sz w:val="15"/>
        </w:rPr>
        <w:t>98.01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581" w:space="3558"/>
            <w:col w:w="1498" w:space="39"/>
            <w:col w:w="1415" w:space="62"/>
            <w:col w:w="2430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pict>
          <v:group style="position:absolute;margin-left:22.08pt;margin-top:39.599937pt;width:562.2pt;height:767.05pt;mso-position-horizontal-relative:page;mso-position-vertical-relative:page;z-index:-42751488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15341" coordorigin="466,792" coordsize="11220,15341" path="m6478,14758l6456,14758,6456,16133,6478,16133,6478,14758xm6478,13181l6456,13181,6456,14232,6478,14232,6478,13181xm6478,11606l6456,11606,6456,12658,6478,12658,6478,11606xm6478,10961l6456,10961,6456,11081,6478,11081,6478,10961xm6478,9986l6456,9986,6456,10572,6478,10572,6478,9986xm6478,8878l6456,8878,6456,9461,6478,9461,6478,8878xm6478,7766l6456,7766,6456,8352,6478,8352,6478,7766xm6478,6658l6456,6658,6456,7241,6478,7241,6478,6658xm6478,2818l6456,2818,6456,3341,6478,3341,6478,2818xm7903,14758l7884,14758,7884,16133,7903,16133,7903,14758xm7903,13181l7884,13181,7884,14232,7903,14232,7903,13181xm7903,11606l7884,11606,7884,12658,7903,12658,7903,11606xm7903,10961l7884,10961,7884,11081,7903,11081,7903,10961xm7903,9986l7884,9986,7884,10572,7903,10572,7903,9986xm7903,8878l7884,8878,7884,9461,7903,9461,7903,8878xm7903,7766l7884,7766,7884,8352,7903,8352,7903,7766xm7903,6658l7884,6658,7884,7241,7903,7241,7903,6658xm7903,2818l7884,2818,7884,3341,7903,3341,7903,2818xm9365,14758l9346,14758,9346,16133,9365,16133,9365,14758xm9365,13181l9346,13181,9346,14232,9365,14232,9365,13181xm9365,11606l9346,11606,9346,12658,9365,12658,9365,11606xm9365,10961l9346,10961,9346,11081,9365,11081,9365,10961xm9365,9986l9346,9986,9346,10572,9365,10572,9365,9986xm9365,8878l9346,8878,9346,9461,9365,9461,9365,8878xm9365,7766l9346,7766,9346,8352,9365,8352,9365,7766xm9365,6658l9346,6658,9346,7241,9365,7241,9365,6658xm9365,2818l9346,2818,9346,3341,9365,3341,9365,2818xm10925,14758l10906,14758,10906,16133,10925,16133,10925,14758xm10925,13181l10906,13181,10906,14232,10925,14232,10925,13181xm10925,11606l10906,11606,10906,12658,10925,12658,10925,11606xm10925,10961l10906,10961,10906,11081,10925,11081,10925,10961xm10925,9986l10906,9986,10906,10572,10925,10572,10925,9986xm10925,8878l10906,8878,10906,9461,10925,9461,10925,8878xm10925,7766l10906,7766,10906,8352,10925,8352,10925,7766xm10925,6658l10906,6658,10906,7241,10925,7241,10925,6658xm10925,2818l10906,2818,10906,3341,10925,3341,10925,2818xm11686,1409l10925,1409,10925,792,10906,792,10906,1409,10906,1428,10906,1738,9365,1738,9365,1428,10906,1428,10906,1409,9365,1409,9365,809,9346,809,9346,1409,9346,1428,9346,1738,7903,1738,7903,1428,9346,1428,9346,1409,7903,1409,7903,809,7884,809,7884,1409,7884,1428,7884,1738,6478,1738,6478,1428,7884,1428,7884,1409,6478,1409,6478,823,6456,823,6456,1409,466,1409,466,1428,6456,1428,6456,1738,466,1738,466,1759,6456,1759,6456,2292,6478,2292,6478,1759,7884,1759,7884,2292,7903,2292,7903,1759,9346,1759,9346,2292,9365,2292,9365,1759,10906,1759,10906,2292,10925,2292,10925,1759,11671,1759,11671,1738,10925,1738,10925,1428,11686,1428,11686,1409xe" filled="true" fillcolor="#000000" stroked="false">
              <v:path arrowok="t"/>
              <v:fill type="solid"/>
            </v:shape>
            <v:rect style="position:absolute;left:463;top:2292;width:11206;height:526" filled="true" fillcolor="#ebebeb" stroked="false">
              <v:fill type="solid"/>
            </v:rect>
            <v:shape style="position:absolute;left:6456;top:3957;width:4469;height:60" coordorigin="6456,3958" coordsize="4469,60" path="m6478,3958l6456,3958,6456,4018,6478,4018,6478,3958xm7903,3958l7884,3958,7884,4018,7903,4018,7903,3958xm9365,3958l9346,3958,9346,4018,9365,4018,9365,3958xm10925,3958l10906,3958,10906,4018,10925,4018,10925,3958xe" filled="true" fillcolor="#000000" stroked="false">
              <v:path arrowok="t"/>
              <v:fill type="solid"/>
            </v:shape>
            <v:shape style="position:absolute;left:463;top:3340;width:11206;height:1380" coordorigin="463,3341" coordsize="11206,1380" path="m11669,4018l463,4018,463,4721,11669,4721,11669,4018xm11669,3341l463,3341,463,3958,11669,3958,11669,3341xe" filled="true" fillcolor="#bfbfbf" stroked="false">
              <v:path arrowok="t"/>
              <v:fill type="solid"/>
            </v:shape>
            <v:shape style="position:absolute;left:463;top:6132;width:11206;height:8626" coordorigin="463,6132" coordsize="11206,8626" path="m11669,14232l463,14232,463,14758,11669,14758,11669,14232xm11669,12658l463,12658,463,13181,11669,13181,11669,12658xm11669,11081l463,11081,463,11606,11669,11606,11669,11081xm11669,10572l463,10572,463,10961,11669,10961,11669,10572xm11669,9461l463,9461,463,9986,11669,9986,11669,9461xm11669,8352l463,8352,463,8878,11669,8878,11669,8352xm11669,7241l463,7241,463,7766,11669,7766,11669,7241xm11669,6132l463,6132,463,6658,11669,6658,11669,6132xe" filled="true" fillcolor="#ebebeb" stroked="false">
              <v:path arrowok="t"/>
              <v:fill type="solid"/>
            </v:shape>
            <w10:wrap type="none"/>
          </v:group>
        </w:pict>
      </w:r>
      <w:r>
        <w:rPr/>
        <w:t>3232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752"/>
      </w:pPr>
      <w:r>
        <w:rPr/>
        <w:t>3233</w:t>
      </w:r>
    </w:p>
    <w:p>
      <w:pPr>
        <w:pStyle w:val="BodyText"/>
        <w:spacing w:line="573" w:lineRule="auto" w:before="101"/>
        <w:ind w:left="74" w:right="26"/>
      </w:pPr>
      <w:r>
        <w:rPr/>
        <w:br w:type="column"/>
      </w:r>
      <w:r>
        <w:rPr/>
        <w:t>Usluge tekućeg i investicijskog održavanja</w:t>
      </w:r>
      <w:r>
        <w:rPr>
          <w:spacing w:val="-54"/>
        </w:rPr>
        <w:t> </w:t>
      </w:r>
      <w:r>
        <w:rPr/>
        <w:t>Usluge</w:t>
      </w:r>
      <w:r>
        <w:rPr>
          <w:spacing w:val="1"/>
        </w:rPr>
        <w:t> </w:t>
      </w:r>
      <w:r>
        <w:rPr/>
        <w:t>promidžbe</w:t>
      </w:r>
      <w:r>
        <w:rPr>
          <w:spacing w:val="1"/>
        </w:rPr>
        <w:t> </w:t>
      </w:r>
      <w:r>
        <w:rPr/>
        <w:t>i</w:t>
      </w:r>
      <w:r>
        <w:rPr>
          <w:spacing w:val="-2"/>
        </w:rPr>
        <w:t> </w:t>
      </w:r>
      <w:r>
        <w:rPr/>
        <w:t>informiranja</w:t>
      </w:r>
    </w:p>
    <w:p>
      <w:pPr>
        <w:pStyle w:val="BodyText"/>
        <w:spacing w:before="144"/>
        <w:ind w:right="925"/>
        <w:jc w:val="right"/>
      </w:pPr>
      <w:r>
        <w:rPr/>
        <w:br w:type="column"/>
      </w:r>
      <w:r>
        <w:rPr/>
        <w:t>0,00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right="925"/>
        <w:jc w:val="right"/>
      </w:pPr>
      <w:r>
        <w:rPr/>
        <w:t>5.865,00</w:t>
      </w:r>
    </w:p>
    <w:p>
      <w:pPr>
        <w:spacing w:after="0"/>
        <w:jc w:val="right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534" w:space="4336"/>
            <w:col w:w="2416"/>
          </w:cols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60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4"/>
      </w:pPr>
    </w:p>
    <w:p>
      <w:pPr>
        <w:pStyle w:val="BodyText"/>
        <w:spacing w:before="101"/>
        <w:ind w:left="2734"/>
      </w:pPr>
      <w:r>
        <w:rPr>
          <w:w w:val="100"/>
        </w:rPr>
        <w:t>1</w:t>
      </w:r>
    </w:p>
    <w:p>
      <w:pPr>
        <w:pStyle w:val="BodyText"/>
        <w:spacing w:before="9"/>
        <w:rPr>
          <w:sz w:val="13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3"/>
        <w:gridCol w:w="4892"/>
        <w:gridCol w:w="1426"/>
        <w:gridCol w:w="1461"/>
        <w:gridCol w:w="1559"/>
        <w:gridCol w:w="755"/>
      </w:tblGrid>
      <w:tr>
        <w:trPr>
          <w:trHeight w:val="350" w:hRule="atLeast"/>
        </w:trPr>
        <w:tc>
          <w:tcPr>
            <w:tcW w:w="1123" w:type="dxa"/>
          </w:tcPr>
          <w:p>
            <w:pPr>
              <w:pStyle w:val="TableParagraph"/>
              <w:spacing w:before="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4892" w:type="dxa"/>
          </w:tcPr>
          <w:p>
            <w:pPr>
              <w:pStyle w:val="TableParagraph"/>
              <w:spacing w:before="1"/>
              <w:ind w:left="43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44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4.625,00</w:t>
            </w:r>
          </w:p>
        </w:tc>
        <w:tc>
          <w:tcPr>
            <w:tcW w:w="755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23" w:type="dxa"/>
          </w:tcPr>
          <w:p>
            <w:pPr>
              <w:pStyle w:val="TableParagraph"/>
              <w:spacing w:before="113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3238</w:t>
            </w:r>
          </w:p>
        </w:tc>
        <w:tc>
          <w:tcPr>
            <w:tcW w:w="4892" w:type="dxa"/>
          </w:tcPr>
          <w:p>
            <w:pPr>
              <w:pStyle w:val="TableParagraph"/>
              <w:spacing w:before="113"/>
              <w:ind w:left="43"/>
              <w:rPr>
                <w:sz w:val="16"/>
              </w:rPr>
            </w:pPr>
            <w:r>
              <w:rPr>
                <w:sz w:val="16"/>
              </w:rPr>
              <w:t>Računalne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56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77.786,26</w:t>
            </w:r>
          </w:p>
        </w:tc>
        <w:tc>
          <w:tcPr>
            <w:tcW w:w="7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1123" w:type="dxa"/>
          </w:tcPr>
          <w:p>
            <w:pPr>
              <w:pStyle w:val="TableParagraph"/>
              <w:spacing w:before="114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4892" w:type="dxa"/>
          </w:tcPr>
          <w:p>
            <w:pPr>
              <w:pStyle w:val="TableParagraph"/>
              <w:spacing w:before="114"/>
              <w:ind w:left="43"/>
              <w:rPr>
                <w:sz w:val="16"/>
              </w:rPr>
            </w:pPr>
            <w:r>
              <w:rPr>
                <w:sz w:val="16"/>
              </w:rPr>
              <w:t>Ostale usluge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5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114.561,86</w:t>
            </w:r>
          </w:p>
        </w:tc>
        <w:tc>
          <w:tcPr>
            <w:tcW w:w="7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1123" w:type="dxa"/>
            <w:shd w:val="clear" w:color="auto" w:fill="EBEBEB"/>
          </w:tcPr>
          <w:p>
            <w:pPr>
              <w:pStyle w:val="TableParagraph"/>
              <w:spacing w:before="50"/>
              <w:ind w:right="-44"/>
              <w:jc w:val="right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Ost</w:t>
            </w:r>
          </w:p>
        </w:tc>
        <w:tc>
          <w:tcPr>
            <w:tcW w:w="4892" w:type="dxa"/>
            <w:shd w:val="clear" w:color="auto" w:fill="EBEBEB"/>
          </w:tcPr>
          <w:p>
            <w:pPr>
              <w:pStyle w:val="TableParagraph"/>
              <w:spacing w:before="45"/>
              <w:ind w:left="30"/>
              <w:rPr>
                <w:sz w:val="16"/>
              </w:rPr>
            </w:pPr>
            <w:r>
              <w:rPr>
                <w:sz w:val="16"/>
              </w:rPr>
              <w:t>ali 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0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0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66.000,00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0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65.375,55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before="106"/>
              <w:ind w:right="3"/>
              <w:jc w:val="right"/>
              <w:rPr>
                <w:sz w:val="15"/>
              </w:rPr>
            </w:pPr>
            <w:r>
              <w:rPr>
                <w:sz w:val="15"/>
              </w:rPr>
              <w:t>99.05</w:t>
            </w:r>
          </w:p>
        </w:tc>
      </w:tr>
      <w:tr>
        <w:trPr>
          <w:trHeight w:val="501" w:hRule="atLeast"/>
        </w:trPr>
        <w:tc>
          <w:tcPr>
            <w:tcW w:w="1123" w:type="dxa"/>
          </w:tcPr>
          <w:p>
            <w:pPr>
              <w:pStyle w:val="TableParagraph"/>
              <w:spacing w:before="15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3295</w:t>
            </w:r>
          </w:p>
        </w:tc>
        <w:tc>
          <w:tcPr>
            <w:tcW w:w="489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43"/>
              <w:rPr>
                <w:sz w:val="16"/>
              </w:rPr>
            </w:pPr>
            <w:r>
              <w:rPr>
                <w:sz w:val="16"/>
              </w:rPr>
              <w:t>Pristojbe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naknade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956,25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9" w:hRule="atLeast"/>
        </w:trPr>
        <w:tc>
          <w:tcPr>
            <w:tcW w:w="1123" w:type="dxa"/>
          </w:tcPr>
          <w:p>
            <w:pPr>
              <w:pStyle w:val="TableParagraph"/>
              <w:spacing w:before="113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489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43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jc w:val="right"/>
              <w:rPr>
                <w:sz w:val="16"/>
              </w:rPr>
            </w:pPr>
            <w:r>
              <w:rPr>
                <w:sz w:val="16"/>
              </w:rPr>
              <w:t>64.419,30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1123" w:type="dxa"/>
            <w:shd w:val="clear" w:color="auto" w:fill="EBEBEB"/>
          </w:tcPr>
          <w:p>
            <w:pPr>
              <w:pStyle w:val="TableParagraph"/>
              <w:spacing w:before="47"/>
              <w:ind w:right="-44"/>
              <w:jc w:val="right"/>
              <w:rPr>
                <w:sz w:val="16"/>
              </w:rPr>
            </w:pPr>
            <w:r>
              <w:rPr>
                <w:sz w:val="16"/>
              </w:rPr>
              <w:t>422</w:t>
            </w:r>
            <w:r>
              <w:rPr>
                <w:spacing w:val="67"/>
                <w:sz w:val="16"/>
              </w:rPr>
              <w:t> </w:t>
            </w:r>
            <w:r>
              <w:rPr>
                <w:position w:val="1"/>
                <w:sz w:val="16"/>
              </w:rPr>
              <w:t>Pos</w:t>
            </w:r>
          </w:p>
        </w:tc>
        <w:tc>
          <w:tcPr>
            <w:tcW w:w="4892" w:type="dxa"/>
            <w:shd w:val="clear" w:color="auto" w:fill="EBEBEB"/>
          </w:tcPr>
          <w:p>
            <w:pPr>
              <w:pStyle w:val="TableParagraph"/>
              <w:spacing w:before="43"/>
              <w:ind w:left="30"/>
              <w:rPr>
                <w:sz w:val="16"/>
              </w:rPr>
            </w:pPr>
            <w:r>
              <w:rPr>
                <w:sz w:val="16"/>
              </w:rPr>
              <w:t>trojenja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oprema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0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03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0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5" w:hRule="atLeast"/>
        </w:trPr>
        <w:tc>
          <w:tcPr>
            <w:tcW w:w="1123" w:type="dxa"/>
          </w:tcPr>
          <w:p>
            <w:pPr>
              <w:pStyle w:val="TableParagraph"/>
              <w:spacing w:before="15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4227</w:t>
            </w:r>
          </w:p>
        </w:tc>
        <w:tc>
          <w:tcPr>
            <w:tcW w:w="489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43"/>
              <w:rPr>
                <w:sz w:val="16"/>
              </w:rPr>
            </w:pPr>
            <w:r>
              <w:rPr>
                <w:sz w:val="16"/>
              </w:rPr>
              <w:t>Uređaji,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strojevi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namjene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1123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left="132"/>
              <w:rPr>
                <w:sz w:val="16"/>
              </w:rPr>
            </w:pPr>
            <w:r>
              <w:rPr>
                <w:sz w:val="16"/>
              </w:rPr>
              <w:t>R.140.1.1.3</w:t>
            </w:r>
          </w:p>
        </w:tc>
        <w:tc>
          <w:tcPr>
            <w:tcW w:w="4892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left="208"/>
              <w:rPr>
                <w:sz w:val="16"/>
              </w:rPr>
            </w:pPr>
            <w:r>
              <w:rPr>
                <w:sz w:val="16"/>
              </w:rPr>
              <w:t>Aktivnost: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financijskih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institucija</w:t>
            </w:r>
          </w:p>
        </w:tc>
        <w:tc>
          <w:tcPr>
            <w:tcW w:w="142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330.000,00</w:t>
            </w:r>
          </w:p>
        </w:tc>
        <w:tc>
          <w:tcPr>
            <w:tcW w:w="1461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294.000,00</w:t>
            </w:r>
          </w:p>
        </w:tc>
        <w:tc>
          <w:tcPr>
            <w:tcW w:w="1559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281.114,52</w:t>
            </w:r>
          </w:p>
        </w:tc>
        <w:tc>
          <w:tcPr>
            <w:tcW w:w="755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95,62</w:t>
            </w:r>
          </w:p>
        </w:tc>
      </w:tr>
      <w:tr>
        <w:trPr>
          <w:trHeight w:val="523" w:hRule="atLeast"/>
        </w:trPr>
        <w:tc>
          <w:tcPr>
            <w:tcW w:w="1123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7"/>
              <w:ind w:right="-44"/>
              <w:jc w:val="right"/>
              <w:rPr>
                <w:sz w:val="16"/>
              </w:rPr>
            </w:pPr>
            <w:r>
              <w:rPr>
                <w:sz w:val="16"/>
              </w:rPr>
              <w:t>343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Ost</w:t>
            </w:r>
          </w:p>
        </w:tc>
        <w:tc>
          <w:tcPr>
            <w:tcW w:w="4892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3"/>
              <w:ind w:left="30"/>
              <w:rPr>
                <w:sz w:val="16"/>
              </w:rPr>
            </w:pPr>
            <w:r>
              <w:rPr>
                <w:sz w:val="16"/>
              </w:rPr>
              <w:t>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financijski rashodi</w:t>
            </w:r>
          </w:p>
        </w:tc>
        <w:tc>
          <w:tcPr>
            <w:tcW w:w="142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330.000,00</w:t>
            </w:r>
          </w:p>
        </w:tc>
        <w:tc>
          <w:tcPr>
            <w:tcW w:w="1461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294.000,00</w:t>
            </w:r>
          </w:p>
        </w:tc>
        <w:tc>
          <w:tcPr>
            <w:tcW w:w="1559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281.114,52</w:t>
            </w:r>
          </w:p>
        </w:tc>
        <w:tc>
          <w:tcPr>
            <w:tcW w:w="755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3"/>
              <w:jc w:val="right"/>
              <w:rPr>
                <w:sz w:val="15"/>
              </w:rPr>
            </w:pPr>
            <w:r>
              <w:rPr>
                <w:sz w:val="15"/>
              </w:rPr>
              <w:t>95.62</w:t>
            </w:r>
          </w:p>
        </w:tc>
      </w:tr>
      <w:tr>
        <w:trPr>
          <w:trHeight w:val="502" w:hRule="atLeast"/>
        </w:trPr>
        <w:tc>
          <w:tcPr>
            <w:tcW w:w="1123" w:type="dxa"/>
          </w:tcPr>
          <w:p>
            <w:pPr>
              <w:pStyle w:val="TableParagraph"/>
              <w:spacing w:before="15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3431</w:t>
            </w:r>
          </w:p>
        </w:tc>
        <w:tc>
          <w:tcPr>
            <w:tcW w:w="4892" w:type="dxa"/>
          </w:tcPr>
          <w:p>
            <w:pPr>
              <w:pStyle w:val="TableParagraph"/>
              <w:spacing w:before="151"/>
              <w:ind w:left="43"/>
              <w:rPr>
                <w:sz w:val="16"/>
              </w:rPr>
            </w:pPr>
            <w:r>
              <w:rPr>
                <w:sz w:val="16"/>
              </w:rPr>
              <w:t>Bankarske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usluge platnog prometa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49.850,86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23" w:type="dxa"/>
          </w:tcPr>
          <w:p>
            <w:pPr>
              <w:pStyle w:val="TableParagraph"/>
              <w:spacing w:before="114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3433</w:t>
            </w:r>
          </w:p>
        </w:tc>
        <w:tc>
          <w:tcPr>
            <w:tcW w:w="4892" w:type="dxa"/>
          </w:tcPr>
          <w:p>
            <w:pPr>
              <w:pStyle w:val="TableParagraph"/>
              <w:spacing w:before="114"/>
              <w:ind w:left="43"/>
              <w:rPr>
                <w:sz w:val="16"/>
              </w:rPr>
            </w:pPr>
            <w:r>
              <w:rPr>
                <w:sz w:val="16"/>
              </w:rPr>
              <w:t>Zatezne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kamate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57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462,20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50" w:hRule="atLeast"/>
        </w:trPr>
        <w:tc>
          <w:tcPr>
            <w:tcW w:w="1123" w:type="dxa"/>
          </w:tcPr>
          <w:p>
            <w:pPr>
              <w:pStyle w:val="TableParagraph"/>
              <w:spacing w:before="113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3434</w:t>
            </w:r>
          </w:p>
        </w:tc>
        <w:tc>
          <w:tcPr>
            <w:tcW w:w="4892" w:type="dxa"/>
          </w:tcPr>
          <w:p>
            <w:pPr>
              <w:pStyle w:val="TableParagraph"/>
              <w:spacing w:before="113"/>
              <w:ind w:left="43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financijski rashodi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56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230.801,46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Heading8"/>
        <w:tabs>
          <w:tab w:pos="991" w:val="left" w:leader="none"/>
        </w:tabs>
        <w:spacing w:before="67"/>
      </w:pPr>
      <w:r>
        <w:rPr/>
        <w:pict>
          <v:shape style="position:absolute;margin-left:71.879997pt;margin-top:1.913004pt;width:511.7pt;height:58.95pt;mso-position-horizontal-relative:page;mso-position-vertical-relative:paragraph;z-index:158945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03"/>
                    <w:gridCol w:w="1508"/>
                    <w:gridCol w:w="1402"/>
                    <w:gridCol w:w="623"/>
                  </w:tblGrid>
                  <w:tr>
                    <w:trPr>
                      <w:trHeight w:val="644" w:hRule="atLeast"/>
                    </w:trPr>
                    <w:tc>
                      <w:tcPr>
                        <w:tcW w:w="6703" w:type="dxa"/>
                        <w:shd w:val="clear" w:color="auto" w:fill="BFBFBF"/>
                      </w:tcPr>
                      <w:p>
                        <w:pPr>
                          <w:pStyle w:val="TableParagraph"/>
                          <w:tabs>
                            <w:tab w:pos="5505" w:val="left" w:leader="none"/>
                          </w:tabs>
                          <w:spacing w:before="28"/>
                          <w:ind w:left="10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LUŽBA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ZA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UNUTARNJU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REVIZIJU</w:t>
                          <w:tab/>
                        </w:r>
                        <w:r>
                          <w:rPr>
                            <w:position w:val="-6"/>
                            <w:sz w:val="16"/>
                          </w:rPr>
                          <w:t>235.600,00</w:t>
                        </w:r>
                      </w:p>
                    </w:tc>
                    <w:tc>
                      <w:tcPr>
                        <w:tcW w:w="1508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103"/>
                          <w:ind w:left="25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235.600,00</w:t>
                        </w:r>
                      </w:p>
                    </w:tc>
                    <w:tc>
                      <w:tcPr>
                        <w:tcW w:w="1402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103"/>
                          <w:ind w:right="1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227.852,10</w:t>
                        </w:r>
                      </w:p>
                    </w:tc>
                    <w:tc>
                      <w:tcPr>
                        <w:tcW w:w="623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103"/>
                          <w:ind w:right="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96,71</w:t>
                        </w:r>
                      </w:p>
                    </w:tc>
                  </w:tr>
                  <w:tr>
                    <w:trPr>
                      <w:trHeight w:val="534" w:hRule="atLeast"/>
                    </w:trPr>
                    <w:tc>
                      <w:tcPr>
                        <w:tcW w:w="6703" w:type="dxa"/>
                        <w:shd w:val="clear" w:color="auto" w:fill="BFBFBF"/>
                      </w:tcPr>
                      <w:p>
                        <w:pPr>
                          <w:pStyle w:val="TableParagraph"/>
                          <w:tabs>
                            <w:tab w:pos="5505" w:val="left" w:leader="none"/>
                          </w:tabs>
                          <w:spacing w:line="196" w:lineRule="exact" w:before="152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1"/>
                            <w:sz w:val="16"/>
                          </w:rPr>
                          <w:t>Glava</w:t>
                        </w:r>
                        <w:r>
                          <w:rPr>
                            <w:b/>
                            <w:spacing w:val="-13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position w:val="1"/>
                            <w:sz w:val="16"/>
                          </w:rPr>
                          <w:t>1:</w:t>
                        </w:r>
                        <w:r>
                          <w:rPr>
                            <w:b/>
                            <w:spacing w:val="2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position w:val="1"/>
                            <w:sz w:val="16"/>
                          </w:rPr>
                          <w:t>OPĆI</w:t>
                        </w:r>
                        <w:r>
                          <w:rPr>
                            <w:b/>
                            <w:spacing w:val="2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position w:val="1"/>
                            <w:sz w:val="16"/>
                          </w:rPr>
                          <w:t>POSLOVI</w:t>
                          <w:tab/>
                        </w:r>
                        <w:r>
                          <w:rPr>
                            <w:sz w:val="16"/>
                          </w:rPr>
                          <w:t>235.600,00</w:t>
                        </w:r>
                      </w:p>
                      <w:p>
                        <w:pPr>
                          <w:pStyle w:val="TableParagraph"/>
                          <w:spacing w:line="166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Izvori:</w:t>
                        </w:r>
                        <w:r>
                          <w:rPr>
                            <w:b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11;</w:t>
                        </w:r>
                      </w:p>
                    </w:tc>
                    <w:tc>
                      <w:tcPr>
                        <w:tcW w:w="1508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162"/>
                          <w:ind w:left="25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235.600,00</w:t>
                        </w:r>
                      </w:p>
                    </w:tc>
                    <w:tc>
                      <w:tcPr>
                        <w:tcW w:w="1402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162"/>
                          <w:ind w:right="1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227.852,10</w:t>
                        </w:r>
                      </w:p>
                    </w:tc>
                    <w:tc>
                      <w:tcPr>
                        <w:tcW w:w="623" w:type="dxa"/>
                        <w:shd w:val="clear" w:color="auto" w:fill="BFBFBF"/>
                      </w:tcPr>
                      <w:p>
                        <w:pPr>
                          <w:pStyle w:val="TableParagraph"/>
                          <w:spacing w:before="178"/>
                          <w:ind w:right="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96.71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R.145</w:t>
        <w:tab/>
        <w:t>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6"/>
        </w:rPr>
      </w:pPr>
    </w:p>
    <w:p>
      <w:pPr>
        <w:spacing w:before="0"/>
        <w:ind w:left="197" w:right="0" w:firstLine="0"/>
        <w:jc w:val="left"/>
        <w:rPr>
          <w:b/>
          <w:sz w:val="16"/>
        </w:rPr>
      </w:pPr>
      <w:r>
        <w:rPr>
          <w:b/>
          <w:sz w:val="16"/>
        </w:rPr>
        <w:t>R.145.1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 w:after="1"/>
        <w:rPr>
          <w:b/>
          <w:sz w:val="12"/>
        </w:rPr>
      </w:pPr>
    </w:p>
    <w:tbl>
      <w:tblPr>
        <w:tblW w:w="0" w:type="auto"/>
        <w:jc w:val="left"/>
        <w:tblInd w:w="1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6"/>
        <w:gridCol w:w="388"/>
        <w:gridCol w:w="4810"/>
        <w:gridCol w:w="1427"/>
        <w:gridCol w:w="1462"/>
        <w:gridCol w:w="1560"/>
        <w:gridCol w:w="794"/>
      </w:tblGrid>
      <w:tr>
        <w:trPr>
          <w:trHeight w:val="317" w:hRule="atLeast"/>
        </w:trPr>
        <w:tc>
          <w:tcPr>
            <w:tcW w:w="5984" w:type="dxa"/>
            <w:gridSpan w:val="3"/>
            <w:tcBorders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00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JLS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235.600,00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235.600,00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227.852,10</w:t>
            </w:r>
          </w:p>
        </w:tc>
        <w:tc>
          <w:tcPr>
            <w:tcW w:w="794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7" w:hRule="atLeast"/>
        </w:trPr>
        <w:tc>
          <w:tcPr>
            <w:tcW w:w="5984" w:type="dxa"/>
            <w:gridSpan w:val="3"/>
            <w:shd w:val="clear" w:color="auto" w:fill="DBDBDB"/>
          </w:tcPr>
          <w:p>
            <w:pPr>
              <w:pStyle w:val="TableParagraph"/>
              <w:spacing w:line="175" w:lineRule="exact" w:before="103"/>
              <w:ind w:left="100"/>
              <w:rPr>
                <w:b/>
                <w:sz w:val="16"/>
              </w:rPr>
            </w:pPr>
            <w:r>
              <w:rPr>
                <w:b/>
                <w:sz w:val="16"/>
              </w:rPr>
              <w:t>R.145.1.1</w:t>
            </w:r>
            <w:r>
              <w:rPr>
                <w:b/>
                <w:spacing w:val="42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program</w:t>
            </w:r>
          </w:p>
        </w:tc>
        <w:tc>
          <w:tcPr>
            <w:tcW w:w="1427" w:type="dxa"/>
            <w:shd w:val="clear" w:color="auto" w:fill="DBDBDB"/>
          </w:tcPr>
          <w:p>
            <w:pPr>
              <w:pStyle w:val="TableParagraph"/>
              <w:spacing w:line="189" w:lineRule="exact" w:before="8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235.600,00</w:t>
            </w:r>
          </w:p>
        </w:tc>
        <w:tc>
          <w:tcPr>
            <w:tcW w:w="1462" w:type="dxa"/>
            <w:shd w:val="clear" w:color="auto" w:fill="DBDBDB"/>
          </w:tcPr>
          <w:p>
            <w:pPr>
              <w:pStyle w:val="TableParagraph"/>
              <w:spacing w:line="189" w:lineRule="exact" w:before="88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235.600,00</w:t>
            </w:r>
          </w:p>
        </w:tc>
        <w:tc>
          <w:tcPr>
            <w:tcW w:w="1560" w:type="dxa"/>
            <w:shd w:val="clear" w:color="auto" w:fill="DBDBDB"/>
          </w:tcPr>
          <w:p>
            <w:pPr>
              <w:pStyle w:val="TableParagraph"/>
              <w:spacing w:line="175" w:lineRule="exact"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227.852,10</w:t>
            </w:r>
          </w:p>
        </w:tc>
        <w:tc>
          <w:tcPr>
            <w:tcW w:w="794" w:type="dxa"/>
            <w:shd w:val="clear" w:color="auto" w:fill="DBDBDB"/>
          </w:tcPr>
          <w:p>
            <w:pPr>
              <w:pStyle w:val="TableParagraph"/>
              <w:spacing w:line="175" w:lineRule="exact" w:before="103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96.71</w:t>
            </w:r>
          </w:p>
        </w:tc>
      </w:tr>
      <w:tr>
        <w:trPr>
          <w:trHeight w:val="676" w:hRule="atLeast"/>
        </w:trPr>
        <w:tc>
          <w:tcPr>
            <w:tcW w:w="1174" w:type="dxa"/>
            <w:gridSpan w:val="2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00"/>
              <w:rPr>
                <w:sz w:val="16"/>
              </w:rPr>
            </w:pPr>
            <w:r>
              <w:rPr>
                <w:sz w:val="16"/>
              </w:rPr>
              <w:t>R.145.1.1.1</w:t>
            </w:r>
          </w:p>
        </w:tc>
        <w:tc>
          <w:tcPr>
            <w:tcW w:w="4810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25"/>
              <w:rPr>
                <w:sz w:val="16"/>
              </w:rPr>
            </w:pPr>
            <w:r>
              <w:rPr>
                <w:sz w:val="16"/>
              </w:rPr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osoblje</w:t>
            </w:r>
          </w:p>
        </w:tc>
        <w:tc>
          <w:tcPr>
            <w:tcW w:w="142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235.000,00</w:t>
            </w:r>
          </w:p>
        </w:tc>
        <w:tc>
          <w:tcPr>
            <w:tcW w:w="1462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235.000,00</w:t>
            </w:r>
          </w:p>
        </w:tc>
        <w:tc>
          <w:tcPr>
            <w:tcW w:w="1560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227.852,10</w:t>
            </w:r>
          </w:p>
        </w:tc>
        <w:tc>
          <w:tcPr>
            <w:tcW w:w="794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96,96</w:t>
            </w:r>
          </w:p>
        </w:tc>
      </w:tr>
      <w:tr>
        <w:trPr>
          <w:trHeight w:val="300" w:hRule="atLeast"/>
        </w:trPr>
        <w:tc>
          <w:tcPr>
            <w:tcW w:w="786" w:type="dxa"/>
            <w:shd w:val="clear" w:color="auto" w:fill="EBEBEB"/>
          </w:tcPr>
          <w:p>
            <w:pPr>
              <w:pStyle w:val="TableParagraph"/>
              <w:spacing w:before="60"/>
              <w:ind w:left="414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5198" w:type="dxa"/>
            <w:gridSpan w:val="2"/>
            <w:shd w:val="clear" w:color="auto" w:fill="EBEBEB"/>
          </w:tcPr>
          <w:p>
            <w:pPr>
              <w:pStyle w:val="TableParagraph"/>
              <w:spacing w:before="45"/>
              <w:ind w:left="62"/>
              <w:rPr>
                <w:sz w:val="16"/>
              </w:rPr>
            </w:pPr>
            <w:r>
              <w:rPr>
                <w:sz w:val="16"/>
              </w:rPr>
              <w:t>Plaće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(Bruto)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line="175" w:lineRule="exact" w:before="10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193.000,00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line="175" w:lineRule="exact" w:before="105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193.000,00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line="175" w:lineRule="exact" w:before="10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191.976,04</w:t>
            </w:r>
          </w:p>
        </w:tc>
        <w:tc>
          <w:tcPr>
            <w:tcW w:w="794" w:type="dxa"/>
            <w:shd w:val="clear" w:color="auto" w:fill="EBEBEB"/>
          </w:tcPr>
          <w:p>
            <w:pPr>
              <w:pStyle w:val="TableParagraph"/>
              <w:spacing w:line="174" w:lineRule="exact" w:before="106"/>
              <w:ind w:right="48"/>
              <w:jc w:val="right"/>
              <w:rPr>
                <w:sz w:val="15"/>
              </w:rPr>
            </w:pPr>
            <w:r>
              <w:rPr>
                <w:sz w:val="15"/>
              </w:rPr>
              <w:t>99.47</w:t>
            </w:r>
          </w:p>
        </w:tc>
      </w:tr>
    </w:tbl>
    <w:p>
      <w:pPr>
        <w:pStyle w:val="BodyText"/>
        <w:spacing w:before="6"/>
        <w:rPr>
          <w:b/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pict>
          <v:rect style="position:absolute;margin-left:322.800018pt;margin-top:-57.107014pt;width:1.080002pt;height:3pt;mso-position-horizontal-relative:page;mso-position-vertical-relative:paragraph;z-index:-42747392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-57.107014pt;width:.960022pt;height:3pt;mso-position-horizontal-relative:page;mso-position-vertical-relative:paragraph;z-index:-42746368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-57.107014pt;width:.960022pt;height:3pt;mso-position-horizontal-relative:page;mso-position-vertical-relative:paragraph;z-index:-42745344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-57.107014pt;width:.960022pt;height:3pt;mso-position-horizontal-relative:page;mso-position-vertical-relative:paragraph;z-index:-42744320" filled="true" fillcolor="#000000" stroked="false">
            <v:fill type="solid"/>
            <w10:wrap type="none"/>
          </v:rect>
        </w:pict>
      </w:r>
      <w:r>
        <w:rPr/>
        <w:t>3111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Plaće za</w:t>
      </w:r>
      <w:r>
        <w:rPr>
          <w:spacing w:val="1"/>
        </w:rPr>
        <w:t> </w:t>
      </w:r>
      <w:r>
        <w:rPr/>
        <w:t>redovan</w:t>
      </w:r>
      <w:r>
        <w:rPr>
          <w:spacing w:val="1"/>
        </w:rPr>
        <w:t> </w:t>
      </w:r>
      <w:r>
        <w:rPr/>
        <w:t>rad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191.976,04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1802" w:space="5860"/>
            <w:col w:w="2624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312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Ostali rashodi</w:t>
      </w:r>
      <w:r>
        <w:rPr>
          <w:spacing w:val="-1"/>
        </w:rPr>
        <w:t> </w:t>
      </w:r>
      <w:r>
        <w:rPr/>
        <w:t>za</w:t>
      </w:r>
      <w:r>
        <w:rPr>
          <w:spacing w:val="2"/>
        </w:rPr>
        <w:t> </w:t>
      </w:r>
      <w:r>
        <w:rPr/>
        <w:t>zaposlene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9.000,00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9.000,00</w:t>
      </w:r>
    </w:p>
    <w:p>
      <w:pPr>
        <w:tabs>
          <w:tab w:pos="1613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4.200,00</w:t>
        <w:tab/>
      </w:r>
      <w:r>
        <w:rPr>
          <w:position w:val="1"/>
          <w:sz w:val="15"/>
        </w:rPr>
        <w:t>46.67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2323" w:space="3022"/>
            <w:col w:w="1331" w:space="126"/>
            <w:col w:w="1331" w:space="229"/>
            <w:col w:w="2221"/>
          </w:cols>
        </w:sectPr>
      </w:pP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3121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Ostali rashodi</w:t>
      </w:r>
      <w:r>
        <w:rPr>
          <w:spacing w:val="-1"/>
        </w:rPr>
        <w:t> </w:t>
      </w:r>
      <w:r>
        <w:rPr/>
        <w:t>za</w:t>
      </w:r>
      <w:r>
        <w:rPr>
          <w:spacing w:val="2"/>
        </w:rPr>
        <w:t> </w:t>
      </w:r>
      <w:r>
        <w:rPr/>
        <w:t>zaposlene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4.200,00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2312" w:space="5559"/>
            <w:col w:w="2415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313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Doprinosi</w:t>
      </w:r>
      <w:r>
        <w:rPr>
          <w:spacing w:val="2"/>
        </w:rPr>
        <w:t> </w:t>
      </w:r>
      <w:r>
        <w:rPr/>
        <w:t>na</w:t>
      </w:r>
      <w:r>
        <w:rPr>
          <w:spacing w:val="-1"/>
        </w:rPr>
        <w:t> </w:t>
      </w:r>
      <w:r>
        <w:rPr/>
        <w:t>plaće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33.000,00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33.000,00</w:t>
      </w:r>
    </w:p>
    <w:p>
      <w:pPr>
        <w:tabs>
          <w:tab w:pos="1721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31.676,06</w:t>
        <w:tab/>
      </w:r>
      <w:r>
        <w:rPr>
          <w:position w:val="1"/>
          <w:sz w:val="15"/>
        </w:rPr>
        <w:t>95.99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618" w:space="3624"/>
            <w:col w:w="1394" w:space="62"/>
            <w:col w:w="1434" w:space="121"/>
            <w:col w:w="2330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3132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Doprinosi</w:t>
      </w:r>
      <w:r>
        <w:rPr>
          <w:spacing w:val="-5"/>
        </w:rPr>
        <w:t> </w:t>
      </w:r>
      <w:r>
        <w:rPr/>
        <w:t>za</w:t>
      </w:r>
      <w:r>
        <w:rPr>
          <w:spacing w:val="-1"/>
        </w:rPr>
        <w:t> </w:t>
      </w:r>
      <w:r>
        <w:rPr/>
        <w:t>obvezno</w:t>
      </w:r>
      <w:r>
        <w:rPr>
          <w:spacing w:val="-3"/>
        </w:rPr>
        <w:t> </w:t>
      </w:r>
      <w:r>
        <w:rPr/>
        <w:t>zdravstveno</w:t>
      </w:r>
      <w:r>
        <w:rPr>
          <w:spacing w:val="-3"/>
        </w:rPr>
        <w:t> </w:t>
      </w:r>
      <w:r>
        <w:rPr/>
        <w:t>osiguranje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31.676,06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764" w:space="3998"/>
            <w:col w:w="2524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tabs>
          <w:tab w:pos="1443" w:val="left" w:leader="none"/>
        </w:tabs>
        <w:spacing w:before="101"/>
        <w:ind w:left="243"/>
      </w:pPr>
      <w:r>
        <w:rPr/>
        <w:t>R.145.1.1.2</w:t>
        <w:tab/>
        <w:t>Aktivnost:</w:t>
      </w:r>
      <w:r>
        <w:rPr>
          <w:spacing w:val="1"/>
        </w:rPr>
        <w:t> </w:t>
      </w:r>
      <w:r>
        <w:rPr/>
        <w:t>Opći</w:t>
      </w:r>
      <w:r>
        <w:rPr>
          <w:spacing w:val="1"/>
        </w:rPr>
        <w:t> </w:t>
      </w:r>
      <w:r>
        <w:rPr/>
        <w:t>poslovi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600,00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600,00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4" w:equalWidth="0">
            <w:col w:w="3340" w:space="3387"/>
            <w:col w:w="856" w:space="601"/>
            <w:col w:w="856" w:space="911"/>
            <w:col w:w="1539"/>
          </w:cols>
        </w:sectPr>
      </w:pPr>
    </w:p>
    <w:p>
      <w:pPr>
        <w:pStyle w:val="BodyText"/>
        <w:spacing w:before="5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321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Naknade</w:t>
      </w:r>
      <w:r>
        <w:rPr>
          <w:spacing w:val="3"/>
        </w:rPr>
        <w:t> </w:t>
      </w:r>
      <w:r>
        <w:rPr/>
        <w:t>troškova</w:t>
      </w:r>
      <w:r>
        <w:rPr>
          <w:spacing w:val="1"/>
        </w:rPr>
        <w:t> </w:t>
      </w:r>
      <w:r>
        <w:rPr/>
        <w:t>zaposlenima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600,00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600,00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2640" w:space="2866"/>
            <w:col w:w="1170" w:space="287"/>
            <w:col w:w="1170" w:space="596"/>
            <w:col w:w="1854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pict>
          <v:group style="position:absolute;margin-left:22.08pt;margin-top:39.599937pt;width:562.2pt;height:767.05pt;mso-position-horizontal-relative:page;mso-position-vertical-relative:page;z-index:-42747904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15341" coordorigin="466,792" coordsize="11220,15341" path="m6478,15552l6456,15552,6456,16133,6478,16133,6478,15552xm6478,14906l6456,14906,6456,15026,6478,15026,6478,14906xm6478,13932l6456,13932,6456,14518,6478,14518,6478,13932xm6478,12821l6456,12821,6456,13406,6478,13406,6478,12821xm6478,11712l6456,11712,6456,12298,6478,12298,6478,11712xm6478,9012l6456,9012,6456,9072,6478,9072,6478,9012xm6478,6941l6456,6941,6456,8398,6478,8398,6478,6941xm7903,15552l7884,15552,7884,16133,7903,16133,7903,15552xm7903,14906l7884,14906,7884,15026,7903,15026,7903,14906xm7903,13932l7884,13932,7884,14518,7903,14518,7903,13932xm7903,12821l7884,12821,7884,13406,7903,13406,7903,12821xm7903,11712l7884,11712,7884,12298,7903,12298,7903,11712xm7903,9012l7884,9012,7884,9072,7903,9072,7903,9012xm7903,6941l7884,6941,7884,8398,7903,8398,7903,6941xm9365,15552l9346,15552,9346,16133,9365,16133,9365,15552xm9365,14906l9346,14906,9346,15026,9365,15026,9365,14906xm9365,13932l9346,13932,9346,14518,9365,14518,9365,13932xm9365,12821l9346,12821,9346,13406,9365,13406,9365,12821xm9365,11712l9346,11712,9346,12298,9365,12298,9365,11712xm9365,9012l9346,9012,9346,9072,9365,9072,9365,9012xm9365,6941l9346,6941,9346,8398,9365,8398,9365,6941xm10925,15552l10906,15552,10906,16133,10925,16133,10925,15552xm10925,14906l10906,14906,10906,15026,10925,15026,10925,14906xm10925,13932l10906,13932,10906,14518,10925,14518,10925,13932xm10925,12821l10906,12821,10906,13406,10925,13406,10925,12821xm10925,11712l10906,11712,10906,12298,10925,12298,10925,11712xm10925,9012l10906,9012,10906,9072,10925,9072,10925,9012xm10925,6941l10906,6941,10906,8398,10925,8398,10925,6941xm11686,1409l10925,1409,10925,792,10906,792,10906,1409,10906,1428,10906,1738,9365,1738,9365,1428,10906,1428,10906,1409,9365,1409,9365,809,9346,809,9346,1409,9346,1428,9346,1738,7903,1738,7903,1428,9346,1428,9346,1409,7903,1409,7903,809,7884,809,7884,1409,7884,1428,7884,1738,6478,1738,6478,1428,7884,1428,7884,1409,6478,1409,6478,823,6456,823,6456,1409,466,1409,466,1428,6456,1428,6456,1738,466,1738,466,1759,6456,1759,6456,3221,6478,3221,6478,1759,7884,1759,7884,3221,7903,3221,7903,1759,9346,1759,9346,3221,9365,3221,9365,1759,10906,1759,10906,3221,10925,3221,10925,1759,11671,1759,11671,1738,10925,1738,10925,1428,11686,1428,11686,1409xe" filled="true" fillcolor="#000000" stroked="false">
              <v:path arrowok="t"/>
              <v:fill type="solid"/>
            </v:shape>
            <v:shape style="position:absolute;left:463;top:8397;width:11206;height:1380" coordorigin="463,8398" coordsize="11206,1380" path="m11669,9072l463,9072,463,9778,11669,9778,11669,9072xm11669,8398l463,8398,463,9012,11669,9012,11669,8398xe" filled="true" fillcolor="#bfbfbf" stroked="false">
              <v:path arrowok="t"/>
              <v:fill type="solid"/>
            </v:shape>
            <v:shape style="position:absolute;left:463;top:11186;width:11206;height:4366" coordorigin="463,11186" coordsize="11206,4366" path="m11669,15026l463,15026,463,15552,11669,15552,11669,15026xm11669,14518l463,14518,463,14906,11669,14906,11669,14518xm11669,13406l463,13406,463,13932,11669,13932,11669,13406xm11669,12298l463,12298,463,12821,11669,12821,11669,12298xm11669,11186l463,11186,463,11712,11669,11712,11669,11186xe" filled="true" fillcolor="#ebebeb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322.800018pt;margin-top:314.879944pt;width:1.080002pt;height:6pt;mso-position-horizontal-relative:page;mso-position-vertical-relative:page;z-index:-42746880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314.879944pt;width:.960022pt;height:6pt;mso-position-horizontal-relative:page;mso-position-vertical-relative:page;z-index:-42745856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314.879944pt;width:.960022pt;height:6pt;mso-position-horizontal-relative:page;mso-position-vertical-relative:page;z-index:-42744832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314.879944pt;width:.960022pt;height:6pt;mso-position-horizontal-relative:page;mso-position-vertical-relative:page;z-index:-42743808" filled="true" fillcolor="#000000" stroked="false">
            <v:fill type="solid"/>
            <w10:wrap type="none"/>
          </v:rect>
        </w:pict>
      </w:r>
      <w:r>
        <w:rPr/>
        <w:pict>
          <v:shape style="position:absolute;margin-left:345.380005pt;margin-top:53.596451pt;width:237.85pt;height:33.85pt;mso-position-horizontal-relative:page;mso-position-vertical-relative:page;z-index:158940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9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3211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Službena</w:t>
      </w:r>
      <w:r>
        <w:rPr>
          <w:spacing w:val="-1"/>
        </w:rPr>
        <w:t> </w:t>
      </w:r>
      <w:r>
        <w:rPr/>
        <w:t>putovanja</w:t>
      </w:r>
    </w:p>
    <w:p>
      <w:pPr>
        <w:pStyle w:val="BodyText"/>
        <w:spacing w:before="144"/>
        <w:ind w:left="735" w:right="908"/>
        <w:jc w:val="center"/>
      </w:pPr>
      <w:r>
        <w:rPr/>
        <w:br w:type="column"/>
      </w:r>
      <w:r>
        <w:rPr/>
        <w:t>0,00</w:t>
      </w:r>
    </w:p>
    <w:p>
      <w:pPr>
        <w:spacing w:after="0"/>
        <w:jc w:val="center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1710" w:space="6528"/>
            <w:col w:w="2048"/>
          </w:cols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60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4"/>
      </w:pPr>
    </w:p>
    <w:p>
      <w:pPr>
        <w:spacing w:after="0"/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rPr>
          <w:sz w:val="20"/>
        </w:rPr>
      </w:pPr>
    </w:p>
    <w:p>
      <w:pPr>
        <w:pStyle w:val="Heading8"/>
        <w:spacing w:before="160"/>
      </w:pPr>
      <w:r>
        <w:rPr/>
        <w:t>R.171</w:t>
      </w:r>
    </w:p>
    <w:p>
      <w:pPr>
        <w:spacing w:before="101"/>
        <w:ind w:left="1906" w:right="2179" w:firstLine="0"/>
        <w:jc w:val="center"/>
        <w:rPr>
          <w:sz w:val="16"/>
        </w:rPr>
      </w:pPr>
      <w:r>
        <w:rPr/>
        <w:br w:type="column"/>
      </w:r>
      <w:r>
        <w:rPr>
          <w:sz w:val="16"/>
        </w:rPr>
        <w:t>1</w:t>
      </w:r>
    </w:p>
    <w:p>
      <w:pPr>
        <w:pStyle w:val="Heading8"/>
        <w:spacing w:line="237" w:lineRule="auto" w:before="110"/>
        <w:ind w:left="181" w:right="26"/>
      </w:pPr>
      <w:r>
        <w:rPr/>
        <w:t>UPRAVNI ODJEL ZA OBRAZOVANJE, SPORT I</w:t>
      </w:r>
      <w:r>
        <w:rPr>
          <w:spacing w:val="-52"/>
        </w:rPr>
        <w:t> </w:t>
      </w:r>
      <w:r>
        <w:rPr/>
        <w:t>BRANITELJE</w:t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ind w:left="243"/>
      </w:pPr>
      <w:r>
        <w:rPr/>
        <w:pict>
          <v:shape style="position:absolute;margin-left:345.380005pt;margin-top:-40.000534pt;width:237.5pt;height:34.75pt;mso-position-horizontal-relative:page;mso-position-vertical-relative:paragraph;z-index:158955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2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48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116.337.592,00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114"/>
      </w:pPr>
      <w:r>
        <w:rPr/>
        <w:t>116.337.592,00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217"/>
      </w:pPr>
      <w:r>
        <w:rPr/>
        <w:t>111.016.673,90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243"/>
      </w:pPr>
      <w:r>
        <w:rPr/>
        <w:t>95,43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6" w:equalWidth="0">
            <w:col w:w="771" w:space="40"/>
            <w:col w:w="4227" w:space="958"/>
            <w:col w:w="1546" w:space="39"/>
            <w:col w:w="1417" w:space="39"/>
            <w:col w:w="1520" w:space="55"/>
            <w:col w:w="878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Heading8"/>
        <w:spacing w:before="101"/>
        <w:ind w:left="197"/>
      </w:pPr>
      <w:r>
        <w:rPr>
          <w:spacing w:val="-2"/>
        </w:rPr>
        <w:t>R.171.2</w:t>
      </w:r>
    </w:p>
    <w:p>
      <w:pPr>
        <w:spacing w:line="193" w:lineRule="exact" w:before="101"/>
        <w:ind w:left="176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z w:val="16"/>
        </w:rPr>
        <w:t>Glava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2:</w:t>
      </w:r>
      <w:r>
        <w:rPr>
          <w:b/>
          <w:spacing w:val="3"/>
          <w:sz w:val="16"/>
        </w:rPr>
        <w:t> </w:t>
      </w:r>
      <w:r>
        <w:rPr>
          <w:b/>
          <w:sz w:val="16"/>
        </w:rPr>
        <w:t>OBRAZOVANJE</w:t>
      </w:r>
    </w:p>
    <w:p>
      <w:pPr>
        <w:pStyle w:val="Heading8"/>
        <w:spacing w:line="193" w:lineRule="exact"/>
        <w:ind w:left="176"/>
      </w:pPr>
      <w:r>
        <w:rPr>
          <w:spacing w:val="-2"/>
        </w:rPr>
        <w:t>Izvori:</w:t>
      </w:r>
      <w:r>
        <w:rPr>
          <w:spacing w:val="-9"/>
        </w:rPr>
        <w:t> </w:t>
      </w:r>
      <w:r>
        <w:rPr>
          <w:spacing w:val="-2"/>
        </w:rPr>
        <w:t>11;52;61;</w:t>
      </w:r>
    </w:p>
    <w:p>
      <w:pPr>
        <w:pStyle w:val="BodyText"/>
        <w:spacing w:before="115"/>
        <w:ind w:left="197"/>
      </w:pPr>
      <w:r>
        <w:rPr/>
        <w:br w:type="column"/>
      </w:r>
      <w:r>
        <w:rPr/>
        <w:t>5.549.700,00</w:t>
      </w:r>
    </w:p>
    <w:p>
      <w:pPr>
        <w:pStyle w:val="BodyText"/>
        <w:spacing w:before="115"/>
        <w:ind w:left="197"/>
      </w:pPr>
      <w:r>
        <w:rPr/>
        <w:br w:type="column"/>
      </w:r>
      <w:r>
        <w:rPr/>
        <w:t>5.549.700,00</w:t>
      </w:r>
    </w:p>
    <w:p>
      <w:pPr>
        <w:pStyle w:val="BodyText"/>
        <w:tabs>
          <w:tab w:pos="1594" w:val="left" w:leader="none"/>
        </w:tabs>
        <w:spacing w:before="112"/>
        <w:ind w:left="197"/>
      </w:pPr>
      <w:r>
        <w:rPr/>
        <w:br w:type="column"/>
      </w:r>
      <w:r>
        <w:rPr>
          <w:position w:val="2"/>
        </w:rPr>
        <w:t>4.675.807,72</w:t>
        <w:tab/>
      </w:r>
      <w:r>
        <w:rPr/>
        <w:t>84.25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882" w:space="40"/>
            <w:col w:w="2335" w:space="2988"/>
            <w:col w:w="1338" w:space="116"/>
            <w:col w:w="1338" w:space="222"/>
            <w:col w:w="2231"/>
          </w:cols>
        </w:sectPr>
      </w:pPr>
    </w:p>
    <w:p>
      <w:pPr>
        <w:pStyle w:val="Heading5"/>
        <w:rPr>
          <w:rFonts w:ascii="Verdana" w:hAnsi="Verdana"/>
        </w:rPr>
      </w:pPr>
      <w:r>
        <w:rPr>
          <w:rFonts w:ascii="Verdana" w:hAnsi="Verdana"/>
        </w:rPr>
        <w:t>PRORAČUN</w:t>
      </w:r>
      <w:r>
        <w:rPr>
          <w:rFonts w:ascii="Verdana" w:hAnsi="Verdana"/>
          <w:spacing w:val="-5"/>
        </w:rPr>
        <w:t> </w:t>
      </w:r>
      <w:r>
        <w:rPr>
          <w:rFonts w:ascii="Verdana" w:hAnsi="Verdana"/>
        </w:rPr>
        <w:t>JLS</w:t>
      </w:r>
    </w:p>
    <w:p>
      <w:pPr>
        <w:pStyle w:val="BodyText"/>
        <w:spacing w:before="4"/>
      </w:pPr>
      <w:r>
        <w:rPr/>
        <w:br w:type="column"/>
      </w:r>
      <w:r>
        <w:rPr/>
      </w:r>
    </w:p>
    <w:p>
      <w:pPr>
        <w:pStyle w:val="BodyText"/>
        <w:spacing w:before="1"/>
        <w:ind w:left="243"/>
      </w:pPr>
      <w:r>
        <w:rPr/>
        <w:t>5.549.700,00</w:t>
      </w:r>
    </w:p>
    <w:p>
      <w:pPr>
        <w:pStyle w:val="BodyText"/>
        <w:spacing w:before="4"/>
      </w:pPr>
      <w:r>
        <w:rPr/>
        <w:br w:type="column"/>
      </w:r>
      <w:r>
        <w:rPr/>
      </w:r>
    </w:p>
    <w:p>
      <w:pPr>
        <w:pStyle w:val="BodyText"/>
        <w:spacing w:before="1"/>
        <w:ind w:left="243"/>
      </w:pPr>
      <w:r>
        <w:rPr/>
        <w:t>5.549.700,00</w:t>
      </w:r>
    </w:p>
    <w:p>
      <w:pPr>
        <w:pStyle w:val="BodyText"/>
        <w:spacing w:before="4"/>
      </w:pPr>
      <w:r>
        <w:rPr/>
        <w:br w:type="column"/>
      </w:r>
      <w:r>
        <w:rPr/>
      </w:r>
    </w:p>
    <w:p>
      <w:pPr>
        <w:pStyle w:val="BodyText"/>
        <w:spacing w:before="1"/>
        <w:ind w:left="243"/>
      </w:pPr>
      <w:r>
        <w:rPr/>
        <w:t>4.675.807,72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4" w:equalWidth="0">
            <w:col w:w="1816" w:space="4383"/>
            <w:col w:w="1384" w:space="71"/>
            <w:col w:w="1384" w:space="176"/>
            <w:col w:w="2276"/>
          </w:cols>
        </w:sectPr>
      </w:pPr>
    </w:p>
    <w:p>
      <w:pPr>
        <w:pStyle w:val="Heading8"/>
        <w:spacing w:before="176"/>
      </w:pPr>
      <w:r>
        <w:rPr>
          <w:spacing w:val="-2"/>
        </w:rPr>
        <w:t>R.171.2.1</w:t>
      </w:r>
    </w:p>
    <w:p>
      <w:pPr>
        <w:spacing w:before="176"/>
        <w:ind w:left="124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z w:val="16"/>
        </w:rPr>
        <w:t>Program: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Visoko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školstvo</w:t>
      </w:r>
    </w:p>
    <w:p>
      <w:pPr>
        <w:pStyle w:val="BodyText"/>
        <w:spacing w:before="162"/>
        <w:ind w:left="243"/>
      </w:pPr>
      <w:r>
        <w:rPr/>
        <w:br w:type="column"/>
      </w:r>
      <w:r>
        <w:rPr/>
        <w:t>2.172.000,00</w:t>
      </w:r>
    </w:p>
    <w:p>
      <w:pPr>
        <w:pStyle w:val="BodyText"/>
        <w:spacing w:before="162"/>
        <w:ind w:left="243"/>
      </w:pPr>
      <w:r>
        <w:rPr/>
        <w:br w:type="column"/>
      </w:r>
      <w:r>
        <w:rPr/>
        <w:t>2.172.000,00</w:t>
      </w:r>
    </w:p>
    <w:p>
      <w:pPr>
        <w:pStyle w:val="BodyText"/>
        <w:tabs>
          <w:tab w:pos="1638" w:val="left" w:leader="none"/>
        </w:tabs>
        <w:spacing w:before="176"/>
        <w:ind w:left="243"/>
      </w:pPr>
      <w:r>
        <w:rPr/>
        <w:br w:type="column"/>
      </w:r>
      <w:r>
        <w:rPr/>
        <w:t>1.758.341,75</w:t>
        <w:tab/>
        <w:t>80.95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1099" w:space="40"/>
            <w:col w:w="2454" w:space="2606"/>
            <w:col w:w="1384" w:space="71"/>
            <w:col w:w="1384" w:space="178"/>
            <w:col w:w="2274"/>
          </w:cols>
        </w:sectPr>
      </w:pPr>
    </w:p>
    <w:p>
      <w:pPr>
        <w:pStyle w:val="BodyText"/>
        <w:spacing w:before="11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ListParagraph"/>
        <w:numPr>
          <w:ilvl w:val="4"/>
          <w:numId w:val="14"/>
        </w:numPr>
        <w:tabs>
          <w:tab w:pos="1443" w:val="left" w:leader="none"/>
          <w:tab w:pos="1444" w:val="left" w:leader="none"/>
        </w:tabs>
        <w:spacing w:line="240" w:lineRule="auto" w:before="101" w:after="0"/>
        <w:ind w:left="1443" w:right="0" w:hanging="1201"/>
        <w:jc w:val="left"/>
        <w:rPr>
          <w:sz w:val="16"/>
        </w:rPr>
      </w:pPr>
      <w:r>
        <w:rPr>
          <w:spacing w:val="-1"/>
          <w:sz w:val="16"/>
        </w:rPr>
        <w:t>Aktivnost:</w:t>
      </w:r>
      <w:r>
        <w:rPr>
          <w:spacing w:val="1"/>
          <w:sz w:val="16"/>
        </w:rPr>
        <w:t> </w:t>
      </w:r>
      <w:r>
        <w:rPr>
          <w:sz w:val="16"/>
        </w:rPr>
        <w:t>Pomoć</w:t>
      </w:r>
      <w:r>
        <w:rPr>
          <w:spacing w:val="4"/>
          <w:sz w:val="16"/>
        </w:rPr>
        <w:t> </w:t>
      </w:r>
      <w:r>
        <w:rPr>
          <w:sz w:val="16"/>
        </w:rPr>
        <w:t>studentima</w:t>
      </w:r>
      <w:r>
        <w:rPr>
          <w:spacing w:val="-16"/>
          <w:sz w:val="16"/>
        </w:rPr>
        <w:t> </w:t>
      </w:r>
      <w:r>
        <w:rPr>
          <w:sz w:val="16"/>
        </w:rPr>
        <w:t>-</w:t>
      </w:r>
      <w:r>
        <w:rPr>
          <w:spacing w:val="1"/>
          <w:sz w:val="16"/>
        </w:rPr>
        <w:t> </w:t>
      </w:r>
      <w:r>
        <w:rPr>
          <w:sz w:val="16"/>
        </w:rPr>
        <w:t>donacije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500.000,00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500.000,00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138.400,00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27,68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4695" w:space="1665"/>
            <w:col w:w="1223" w:space="231"/>
            <w:col w:w="1223" w:space="337"/>
            <w:col w:w="1183" w:space="53"/>
            <w:col w:w="880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372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Ostale</w:t>
      </w:r>
      <w:r>
        <w:rPr>
          <w:spacing w:val="-1"/>
        </w:rPr>
        <w:t> </w:t>
      </w:r>
      <w:r>
        <w:rPr/>
        <w:t>naknade</w:t>
      </w:r>
      <w:r>
        <w:rPr>
          <w:spacing w:val="-1"/>
        </w:rPr>
        <w:t> </w:t>
      </w:r>
      <w:r>
        <w:rPr/>
        <w:t>građanima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kućanstvima</w:t>
      </w:r>
      <w:r>
        <w:rPr>
          <w:spacing w:val="1"/>
        </w:rPr>
        <w:t> </w:t>
      </w:r>
      <w:r>
        <w:rPr/>
        <w:t>iz</w:t>
      </w:r>
      <w:r>
        <w:rPr>
          <w:spacing w:val="-1"/>
        </w:rPr>
        <w:t> </w:t>
      </w:r>
      <w:r>
        <w:rPr/>
        <w:t>proračuna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500.000,00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500.000,00</w:t>
      </w:r>
    </w:p>
    <w:p>
      <w:pPr>
        <w:tabs>
          <w:tab w:pos="1822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138.400,00</w:t>
        <w:tab/>
      </w:r>
      <w:r>
        <w:rPr>
          <w:position w:val="1"/>
          <w:sz w:val="15"/>
        </w:rPr>
        <w:t>27.68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4518" w:space="621"/>
            <w:col w:w="1498" w:space="39"/>
            <w:col w:w="1415" w:space="62"/>
            <w:col w:w="2430"/>
          </w:cols>
        </w:sectPr>
      </w:pP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3721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Naknade</w:t>
      </w:r>
      <w:r>
        <w:rPr>
          <w:spacing w:val="1"/>
        </w:rPr>
        <w:t> </w:t>
      </w:r>
      <w:r>
        <w:rPr/>
        <w:t>građanima i</w:t>
      </w:r>
      <w:r>
        <w:rPr>
          <w:spacing w:val="-1"/>
        </w:rPr>
        <w:t> </w:t>
      </w:r>
      <w:r>
        <w:rPr/>
        <w:t>kućanstvima</w:t>
      </w:r>
      <w:r>
        <w:rPr>
          <w:spacing w:val="2"/>
        </w:rPr>
        <w:t> </w:t>
      </w:r>
      <w:r>
        <w:rPr/>
        <w:t>u novcu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138.400,00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603" w:space="4058"/>
            <w:col w:w="2625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ListParagraph"/>
        <w:numPr>
          <w:ilvl w:val="4"/>
          <w:numId w:val="14"/>
        </w:numPr>
        <w:tabs>
          <w:tab w:pos="1443" w:val="left" w:leader="none"/>
          <w:tab w:pos="1444" w:val="left" w:leader="none"/>
        </w:tabs>
        <w:spacing w:line="237" w:lineRule="auto" w:before="102" w:after="0"/>
        <w:ind w:left="1443" w:right="38" w:hanging="1200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1"/>
          <w:sz w:val="16"/>
        </w:rPr>
        <w:t> </w:t>
      </w:r>
      <w:r>
        <w:rPr>
          <w:sz w:val="16"/>
        </w:rPr>
        <w:t>Pomoć</w:t>
      </w:r>
      <w:r>
        <w:rPr>
          <w:spacing w:val="2"/>
          <w:sz w:val="16"/>
        </w:rPr>
        <w:t> </w:t>
      </w:r>
      <w:r>
        <w:rPr>
          <w:sz w:val="16"/>
        </w:rPr>
        <w:t>studentima</w:t>
      </w:r>
      <w:r>
        <w:rPr>
          <w:spacing w:val="-2"/>
          <w:sz w:val="16"/>
        </w:rPr>
        <w:t> </w:t>
      </w:r>
      <w:r>
        <w:rPr>
          <w:sz w:val="16"/>
        </w:rPr>
        <w:t>i</w:t>
      </w:r>
      <w:r>
        <w:rPr>
          <w:spacing w:val="-1"/>
          <w:sz w:val="16"/>
        </w:rPr>
        <w:t> </w:t>
      </w:r>
      <w:r>
        <w:rPr>
          <w:sz w:val="16"/>
        </w:rPr>
        <w:t>osnovnoškolcima</w:t>
      </w:r>
      <w:r>
        <w:rPr>
          <w:spacing w:val="-13"/>
          <w:sz w:val="16"/>
        </w:rPr>
        <w:t> </w:t>
      </w:r>
      <w:r>
        <w:rPr>
          <w:sz w:val="16"/>
        </w:rPr>
        <w:t>-</w:t>
      </w:r>
      <w:r>
        <w:rPr>
          <w:spacing w:val="-54"/>
          <w:sz w:val="16"/>
        </w:rPr>
        <w:t> </w:t>
      </w:r>
      <w:r>
        <w:rPr>
          <w:sz w:val="16"/>
        </w:rPr>
        <w:t>grad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1.672.000,00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1.672.000,00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1.619.941,75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96,89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5500" w:space="699"/>
            <w:col w:w="1384" w:space="71"/>
            <w:col w:w="1384" w:space="178"/>
            <w:col w:w="1344" w:space="51"/>
            <w:col w:w="879"/>
          </w:cols>
        </w:sectPr>
      </w:pPr>
    </w:p>
    <w:p>
      <w:pPr>
        <w:pStyle w:val="BodyText"/>
        <w:spacing w:before="9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372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Ostale</w:t>
      </w:r>
      <w:r>
        <w:rPr>
          <w:spacing w:val="-1"/>
        </w:rPr>
        <w:t> </w:t>
      </w:r>
      <w:r>
        <w:rPr/>
        <w:t>naknade</w:t>
      </w:r>
      <w:r>
        <w:rPr>
          <w:spacing w:val="-1"/>
        </w:rPr>
        <w:t> </w:t>
      </w:r>
      <w:r>
        <w:rPr/>
        <w:t>građanima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kućanstvima</w:t>
      </w:r>
      <w:r>
        <w:rPr>
          <w:spacing w:val="1"/>
        </w:rPr>
        <w:t> </w:t>
      </w:r>
      <w:r>
        <w:rPr/>
        <w:t>iz</w:t>
      </w:r>
      <w:r>
        <w:rPr>
          <w:spacing w:val="-1"/>
        </w:rPr>
        <w:t> </w:t>
      </w:r>
      <w:r>
        <w:rPr/>
        <w:t>proračuna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1.672.000,00</w:t>
      </w:r>
    </w:p>
    <w:p>
      <w:pPr>
        <w:pStyle w:val="BodyText"/>
        <w:spacing w:before="161"/>
        <w:ind w:left="314"/>
      </w:pPr>
      <w:r>
        <w:rPr/>
        <w:br w:type="column"/>
      </w:r>
      <w:r>
        <w:rPr/>
        <w:t>1.672.000,00</w:t>
      </w:r>
    </w:p>
    <w:p>
      <w:pPr>
        <w:tabs>
          <w:tab w:pos="1845" w:val="left" w:leader="none"/>
        </w:tabs>
        <w:spacing w:before="161"/>
        <w:ind w:left="422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1.619.941,75</w:t>
        <w:tab/>
      </w:r>
      <w:r>
        <w:rPr>
          <w:position w:val="1"/>
          <w:sz w:val="15"/>
        </w:rPr>
        <w:t>96.89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4518" w:space="460"/>
            <w:col w:w="1658" w:space="39"/>
            <w:col w:w="1415" w:space="40"/>
            <w:col w:w="2453"/>
          </w:cols>
        </w:sectPr>
      </w:pP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3721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Naknade</w:t>
      </w:r>
      <w:r>
        <w:rPr>
          <w:spacing w:val="1"/>
        </w:rPr>
        <w:t> </w:t>
      </w:r>
      <w:r>
        <w:rPr/>
        <w:t>građanima i</w:t>
      </w:r>
      <w:r>
        <w:rPr>
          <w:spacing w:val="-1"/>
        </w:rPr>
        <w:t> </w:t>
      </w:r>
      <w:r>
        <w:rPr/>
        <w:t>kućanstvima</w:t>
      </w:r>
      <w:r>
        <w:rPr>
          <w:spacing w:val="2"/>
        </w:rPr>
        <w:t> </w:t>
      </w:r>
      <w:r>
        <w:rPr/>
        <w:t>u novcu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1.619.941,75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603" w:space="3900"/>
            <w:col w:w="2783"/>
          </w:cols>
        </w:sectPr>
      </w:pPr>
    </w:p>
    <w:p>
      <w:pPr>
        <w:pStyle w:val="BodyText"/>
        <w:spacing w:before="5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Heading8"/>
        <w:spacing w:before="116"/>
      </w:pPr>
      <w:r>
        <w:rPr>
          <w:spacing w:val="-2"/>
        </w:rPr>
        <w:t>R.171.2.2</w:t>
      </w:r>
    </w:p>
    <w:p>
      <w:pPr>
        <w:spacing w:before="116"/>
        <w:ind w:left="124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z w:val="16"/>
        </w:rPr>
        <w:t>Program: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Predškolsko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i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osnovno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obrazovanje</w:t>
      </w:r>
    </w:p>
    <w:p>
      <w:pPr>
        <w:pStyle w:val="BodyText"/>
        <w:spacing w:before="101"/>
        <w:ind w:left="243"/>
      </w:pPr>
      <w:r>
        <w:rPr/>
        <w:br w:type="column"/>
      </w:r>
      <w:r>
        <w:rPr/>
        <w:t>3.377.700,00</w:t>
      </w:r>
    </w:p>
    <w:p>
      <w:pPr>
        <w:pStyle w:val="BodyText"/>
        <w:spacing w:before="101"/>
        <w:ind w:left="243"/>
      </w:pPr>
      <w:r>
        <w:rPr/>
        <w:br w:type="column"/>
      </w:r>
      <w:r>
        <w:rPr/>
        <w:t>3.377.700,00</w:t>
      </w:r>
    </w:p>
    <w:p>
      <w:pPr>
        <w:pStyle w:val="BodyText"/>
        <w:tabs>
          <w:tab w:pos="1639" w:val="left" w:leader="none"/>
        </w:tabs>
        <w:spacing w:before="116"/>
        <w:ind w:left="243"/>
      </w:pPr>
      <w:r>
        <w:rPr/>
        <w:br w:type="column"/>
      </w:r>
      <w:r>
        <w:rPr/>
        <w:t>2.917.465,97</w:t>
        <w:tab/>
        <w:t>86.37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1099" w:space="40"/>
            <w:col w:w="4229" w:space="831"/>
            <w:col w:w="1384" w:space="71"/>
            <w:col w:w="1384" w:space="176"/>
            <w:col w:w="2276"/>
          </w:cols>
        </w:sectPr>
      </w:pPr>
    </w:p>
    <w:p>
      <w:pPr>
        <w:pStyle w:val="BodyText"/>
        <w:spacing w:before="11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ListParagraph"/>
        <w:numPr>
          <w:ilvl w:val="4"/>
          <w:numId w:val="15"/>
        </w:numPr>
        <w:tabs>
          <w:tab w:pos="1443" w:val="left" w:leader="none"/>
          <w:tab w:pos="1444" w:val="left" w:leader="none"/>
        </w:tabs>
        <w:spacing w:line="240" w:lineRule="auto" w:before="101" w:after="0"/>
        <w:ind w:left="1443" w:right="0" w:hanging="1201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2"/>
          <w:sz w:val="16"/>
        </w:rPr>
        <w:t> </w:t>
      </w:r>
      <w:r>
        <w:rPr>
          <w:sz w:val="16"/>
        </w:rPr>
        <w:t>Pomoć</w:t>
      </w:r>
      <w:r>
        <w:rPr>
          <w:spacing w:val="1"/>
          <w:sz w:val="16"/>
        </w:rPr>
        <w:t> </w:t>
      </w:r>
      <w:r>
        <w:rPr>
          <w:sz w:val="16"/>
        </w:rPr>
        <w:t>učenicima osnovnih</w:t>
      </w:r>
      <w:r>
        <w:rPr>
          <w:spacing w:val="-2"/>
          <w:sz w:val="16"/>
        </w:rPr>
        <w:t> </w:t>
      </w:r>
      <w:r>
        <w:rPr>
          <w:sz w:val="16"/>
        </w:rPr>
        <w:t>škola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368.000,00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368.000,00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364.890,13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99,15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5005" w:space="1355"/>
            <w:col w:w="1223" w:space="231"/>
            <w:col w:w="1223" w:space="342"/>
            <w:col w:w="1183" w:space="48"/>
            <w:col w:w="880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372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Ostale</w:t>
      </w:r>
      <w:r>
        <w:rPr>
          <w:spacing w:val="-1"/>
        </w:rPr>
        <w:t> </w:t>
      </w:r>
      <w:r>
        <w:rPr/>
        <w:t>naknade</w:t>
      </w:r>
      <w:r>
        <w:rPr>
          <w:spacing w:val="-1"/>
        </w:rPr>
        <w:t> </w:t>
      </w:r>
      <w:r>
        <w:rPr/>
        <w:t>građanima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kućanstvima</w:t>
      </w:r>
      <w:r>
        <w:rPr>
          <w:spacing w:val="1"/>
        </w:rPr>
        <w:t> </w:t>
      </w:r>
      <w:r>
        <w:rPr/>
        <w:t>iz</w:t>
      </w:r>
      <w:r>
        <w:rPr>
          <w:spacing w:val="-1"/>
        </w:rPr>
        <w:t> </w:t>
      </w:r>
      <w:r>
        <w:rPr/>
        <w:t>proračuna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368.000,00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368.000,00</w:t>
      </w:r>
    </w:p>
    <w:p>
      <w:pPr>
        <w:tabs>
          <w:tab w:pos="1819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364.890,13</w:t>
        <w:tab/>
      </w:r>
      <w:r>
        <w:rPr>
          <w:position w:val="1"/>
          <w:sz w:val="15"/>
        </w:rPr>
        <w:t>99.15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4518" w:space="621"/>
            <w:col w:w="1498" w:space="39"/>
            <w:col w:w="1415" w:space="67"/>
            <w:col w:w="2425"/>
          </w:cols>
        </w:sectPr>
      </w:pP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3722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Naknade</w:t>
      </w:r>
      <w:r>
        <w:rPr>
          <w:spacing w:val="-1"/>
        </w:rPr>
        <w:t> </w:t>
      </w:r>
      <w:r>
        <w:rPr/>
        <w:t>građanima</w:t>
      </w:r>
      <w:r>
        <w:rPr>
          <w:spacing w:val="-1"/>
        </w:rPr>
        <w:t> </w:t>
      </w:r>
      <w:r>
        <w:rPr/>
        <w:t>i kućanstvima</w:t>
      </w:r>
      <w:r>
        <w:rPr>
          <w:spacing w:val="1"/>
        </w:rPr>
        <w:t> </w:t>
      </w:r>
      <w:r>
        <w:rPr/>
        <w:t>u</w:t>
      </w:r>
      <w:r>
        <w:rPr>
          <w:spacing w:val="-1"/>
        </w:rPr>
        <w:t> </w:t>
      </w:r>
      <w:r>
        <w:rPr/>
        <w:t>naravi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364.890,13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622" w:space="4044"/>
            <w:col w:w="2620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ListParagraph"/>
        <w:numPr>
          <w:ilvl w:val="4"/>
          <w:numId w:val="15"/>
        </w:numPr>
        <w:tabs>
          <w:tab w:pos="1443" w:val="left" w:leader="none"/>
          <w:tab w:pos="1444" w:val="left" w:leader="none"/>
        </w:tabs>
        <w:spacing w:line="240" w:lineRule="auto" w:before="101" w:after="0"/>
        <w:ind w:left="1443" w:right="0" w:hanging="1201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4"/>
          <w:sz w:val="16"/>
        </w:rPr>
        <w:t> </w:t>
      </w:r>
      <w:r>
        <w:rPr>
          <w:sz w:val="16"/>
        </w:rPr>
        <w:t>Troškovi</w:t>
      </w:r>
      <w:r>
        <w:rPr>
          <w:spacing w:val="-3"/>
          <w:sz w:val="16"/>
        </w:rPr>
        <w:t> </w:t>
      </w:r>
      <w:r>
        <w:rPr>
          <w:sz w:val="16"/>
        </w:rPr>
        <w:t>prijevoza</w:t>
      </w:r>
      <w:r>
        <w:rPr>
          <w:spacing w:val="-2"/>
          <w:sz w:val="16"/>
        </w:rPr>
        <w:t> </w:t>
      </w:r>
      <w:r>
        <w:rPr>
          <w:sz w:val="16"/>
        </w:rPr>
        <w:t>učenika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1.430.000,00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1.430.000,00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1.285.424,92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89,89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4496" w:space="1703"/>
            <w:col w:w="1384" w:space="71"/>
            <w:col w:w="1384" w:space="176"/>
            <w:col w:w="1341" w:space="55"/>
            <w:col w:w="880"/>
          </w:cols>
        </w:sectPr>
      </w:pPr>
    </w:p>
    <w:p>
      <w:pPr>
        <w:pStyle w:val="BodyText"/>
        <w:spacing w:before="3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372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Ostale</w:t>
      </w:r>
      <w:r>
        <w:rPr>
          <w:spacing w:val="-1"/>
        </w:rPr>
        <w:t> </w:t>
      </w:r>
      <w:r>
        <w:rPr/>
        <w:t>naknade</w:t>
      </w:r>
      <w:r>
        <w:rPr>
          <w:spacing w:val="-1"/>
        </w:rPr>
        <w:t> </w:t>
      </w:r>
      <w:r>
        <w:rPr/>
        <w:t>građanima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kućanstvima</w:t>
      </w:r>
      <w:r>
        <w:rPr>
          <w:spacing w:val="1"/>
        </w:rPr>
        <w:t> </w:t>
      </w:r>
      <w:r>
        <w:rPr/>
        <w:t>iz</w:t>
      </w:r>
      <w:r>
        <w:rPr>
          <w:spacing w:val="-1"/>
        </w:rPr>
        <w:t> </w:t>
      </w:r>
      <w:r>
        <w:rPr/>
        <w:t>proračuna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1.430.000,00</w:t>
      </w:r>
    </w:p>
    <w:p>
      <w:pPr>
        <w:pStyle w:val="BodyText"/>
        <w:spacing w:before="161"/>
        <w:ind w:left="314"/>
      </w:pPr>
      <w:r>
        <w:rPr/>
        <w:br w:type="column"/>
      </w:r>
      <w:r>
        <w:rPr/>
        <w:t>1.430.000,00</w:t>
      </w:r>
    </w:p>
    <w:p>
      <w:pPr>
        <w:tabs>
          <w:tab w:pos="1845" w:val="left" w:leader="none"/>
        </w:tabs>
        <w:spacing w:before="161"/>
        <w:ind w:left="419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1.285.424,92</w:t>
        <w:tab/>
      </w:r>
      <w:r>
        <w:rPr>
          <w:position w:val="1"/>
          <w:sz w:val="15"/>
        </w:rPr>
        <w:t>89.89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4518" w:space="460"/>
            <w:col w:w="1658" w:space="39"/>
            <w:col w:w="1415" w:space="40"/>
            <w:col w:w="2453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3722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Naknade</w:t>
      </w:r>
      <w:r>
        <w:rPr>
          <w:spacing w:val="-1"/>
        </w:rPr>
        <w:t> </w:t>
      </w:r>
      <w:r>
        <w:rPr/>
        <w:t>građanima</w:t>
      </w:r>
      <w:r>
        <w:rPr>
          <w:spacing w:val="-1"/>
        </w:rPr>
        <w:t> </w:t>
      </w:r>
      <w:r>
        <w:rPr/>
        <w:t>i kućanstvima</w:t>
      </w:r>
      <w:r>
        <w:rPr>
          <w:spacing w:val="1"/>
        </w:rPr>
        <w:t> </w:t>
      </w:r>
      <w:r>
        <w:rPr/>
        <w:t>u</w:t>
      </w:r>
      <w:r>
        <w:rPr>
          <w:spacing w:val="-1"/>
        </w:rPr>
        <w:t> </w:t>
      </w:r>
      <w:r>
        <w:rPr/>
        <w:t>naravi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1.285.424,92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622" w:space="3878"/>
            <w:col w:w="2786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ListParagraph"/>
        <w:numPr>
          <w:ilvl w:val="4"/>
          <w:numId w:val="15"/>
        </w:numPr>
        <w:tabs>
          <w:tab w:pos="1443" w:val="left" w:leader="none"/>
          <w:tab w:pos="1444" w:val="left" w:leader="none"/>
        </w:tabs>
        <w:spacing w:line="240" w:lineRule="auto" w:before="101" w:after="0"/>
        <w:ind w:left="1443" w:right="0" w:hanging="1201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3"/>
          <w:sz w:val="16"/>
        </w:rPr>
        <w:t> </w:t>
      </w:r>
      <w:r>
        <w:rPr>
          <w:sz w:val="16"/>
        </w:rPr>
        <w:t>Pomoćnici</w:t>
      </w:r>
      <w:r>
        <w:rPr>
          <w:spacing w:val="-2"/>
          <w:sz w:val="16"/>
        </w:rPr>
        <w:t> </w:t>
      </w:r>
      <w:r>
        <w:rPr>
          <w:sz w:val="16"/>
        </w:rPr>
        <w:t>u</w:t>
      </w:r>
      <w:r>
        <w:rPr>
          <w:spacing w:val="-2"/>
          <w:sz w:val="16"/>
        </w:rPr>
        <w:t> </w:t>
      </w:r>
      <w:r>
        <w:rPr>
          <w:sz w:val="16"/>
        </w:rPr>
        <w:t>nastavi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49.700,00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49.700,00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37.358,14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75,17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3955" w:space="2508"/>
            <w:col w:w="1120" w:space="337"/>
            <w:col w:w="1120" w:space="435"/>
            <w:col w:w="1080" w:space="55"/>
            <w:col w:w="880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311</w:t>
      </w:r>
    </w:p>
    <w:p>
      <w:pPr>
        <w:pStyle w:val="BodyText"/>
        <w:spacing w:before="101"/>
        <w:ind w:left="85"/>
      </w:pPr>
      <w:r>
        <w:rPr/>
        <w:br w:type="column"/>
      </w:r>
      <w:r>
        <w:rPr>
          <w:spacing w:val="-1"/>
        </w:rPr>
        <w:t>Plaće</w:t>
      </w:r>
      <w:r>
        <w:rPr>
          <w:spacing w:val="-10"/>
        </w:rPr>
        <w:t> </w:t>
      </w:r>
      <w:r>
        <w:rPr/>
        <w:t>(Bruto)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25.000,00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25.000,00</w:t>
      </w:r>
    </w:p>
    <w:p>
      <w:pPr>
        <w:tabs>
          <w:tab w:pos="1723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20.532,74</w:t>
        <w:tab/>
      </w:r>
      <w:r>
        <w:rPr>
          <w:position w:val="1"/>
          <w:sz w:val="15"/>
        </w:rPr>
        <w:t>82.13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169" w:space="4073"/>
            <w:col w:w="1394" w:space="62"/>
            <w:col w:w="1434" w:space="121"/>
            <w:col w:w="2330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3111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Plaće za</w:t>
      </w:r>
      <w:r>
        <w:rPr>
          <w:spacing w:val="1"/>
        </w:rPr>
        <w:t> </w:t>
      </w:r>
      <w:r>
        <w:rPr/>
        <w:t>redovan</w:t>
      </w:r>
      <w:r>
        <w:rPr>
          <w:spacing w:val="1"/>
        </w:rPr>
        <w:t> </w:t>
      </w:r>
      <w:r>
        <w:rPr/>
        <w:t>rad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20.532,74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1802" w:space="5961"/>
            <w:col w:w="2523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312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Ostali rashodi</w:t>
      </w:r>
      <w:r>
        <w:rPr>
          <w:spacing w:val="-1"/>
        </w:rPr>
        <w:t> </w:t>
      </w:r>
      <w:r>
        <w:rPr/>
        <w:t>za</w:t>
      </w:r>
      <w:r>
        <w:rPr>
          <w:spacing w:val="2"/>
        </w:rPr>
        <w:t> </w:t>
      </w:r>
      <w:r>
        <w:rPr/>
        <w:t>zaposlene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2.500,00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500,00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2323" w:space="3022"/>
            <w:col w:w="1331" w:space="287"/>
            <w:col w:w="1170" w:space="596"/>
            <w:col w:w="1854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3121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Ostali rashodi</w:t>
      </w:r>
      <w:r>
        <w:rPr>
          <w:spacing w:val="-1"/>
        </w:rPr>
        <w:t> </w:t>
      </w:r>
      <w:r>
        <w:rPr/>
        <w:t>za</w:t>
      </w:r>
      <w:r>
        <w:rPr>
          <w:spacing w:val="2"/>
        </w:rPr>
        <w:t> </w:t>
      </w:r>
      <w:r>
        <w:rPr/>
        <w:t>zaposlene</w:t>
      </w:r>
    </w:p>
    <w:p>
      <w:pPr>
        <w:pStyle w:val="BodyText"/>
        <w:spacing w:before="144"/>
        <w:ind w:left="735" w:right="908"/>
        <w:jc w:val="center"/>
      </w:pPr>
      <w:r>
        <w:rPr/>
        <w:br w:type="column"/>
      </w:r>
      <w:r>
        <w:rPr/>
        <w:t>0,00</w:t>
      </w:r>
    </w:p>
    <w:p>
      <w:pPr>
        <w:spacing w:after="0"/>
        <w:jc w:val="center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2312" w:space="5926"/>
            <w:col w:w="2048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313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Doprinosi</w:t>
      </w:r>
      <w:r>
        <w:rPr>
          <w:spacing w:val="2"/>
        </w:rPr>
        <w:t> </w:t>
      </w:r>
      <w:r>
        <w:rPr/>
        <w:t>na</w:t>
      </w:r>
      <w:r>
        <w:rPr>
          <w:spacing w:val="-1"/>
        </w:rPr>
        <w:t> </w:t>
      </w:r>
      <w:r>
        <w:rPr/>
        <w:t>plaće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2.200,00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4.200,00</w:t>
      </w:r>
    </w:p>
    <w:p>
      <w:pPr>
        <w:tabs>
          <w:tab w:pos="1613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3.387,90</w:t>
        <w:tab/>
      </w:r>
      <w:r>
        <w:rPr>
          <w:position w:val="1"/>
          <w:sz w:val="15"/>
        </w:rPr>
        <w:t>80.66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618" w:space="3727"/>
            <w:col w:w="1331" w:space="126"/>
            <w:col w:w="1331" w:space="229"/>
            <w:col w:w="2221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3132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Doprinosi</w:t>
      </w:r>
      <w:r>
        <w:rPr>
          <w:spacing w:val="-5"/>
        </w:rPr>
        <w:t> </w:t>
      </w:r>
      <w:r>
        <w:rPr/>
        <w:t>za</w:t>
      </w:r>
      <w:r>
        <w:rPr>
          <w:spacing w:val="-1"/>
        </w:rPr>
        <w:t> </w:t>
      </w:r>
      <w:r>
        <w:rPr/>
        <w:t>obvezno</w:t>
      </w:r>
      <w:r>
        <w:rPr>
          <w:spacing w:val="-3"/>
        </w:rPr>
        <w:t> </w:t>
      </w:r>
      <w:r>
        <w:rPr/>
        <w:t>zdravstveno</w:t>
      </w:r>
      <w:r>
        <w:rPr>
          <w:spacing w:val="-3"/>
        </w:rPr>
        <w:t> </w:t>
      </w:r>
      <w:r>
        <w:rPr/>
        <w:t>osiguranje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3.387,90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764" w:space="4106"/>
            <w:col w:w="2416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323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Rashodi za usluge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20.000,00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20.000,00</w:t>
      </w:r>
    </w:p>
    <w:p>
      <w:pPr>
        <w:tabs>
          <w:tab w:pos="1716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13.437,50</w:t>
        <w:tab/>
      </w:r>
      <w:r>
        <w:rPr>
          <w:position w:val="1"/>
          <w:sz w:val="15"/>
        </w:rPr>
        <w:t>67.19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581" w:space="3661"/>
            <w:col w:w="1394" w:space="62"/>
            <w:col w:w="1434" w:space="126"/>
            <w:col w:w="2325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pict>
          <v:group style="position:absolute;margin-left:22.08pt;margin-top:39.599937pt;width:562.2pt;height:767.05pt;mso-position-horizontal-relative:page;mso-position-vertical-relative:page;z-index:-42742272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808;width:11206;height:15324" coordorigin="466,809" coordsize="11206,15324" path="m6478,15588l6456,15588,6456,16133,6478,16133,6478,15588xm6478,14477l6456,14477,6456,15062,6478,15062,6478,14477xm6478,13368l6456,13368,6456,13954,6478,13954,6478,13368xm6478,12257l6456,12257,6456,12842,6478,12842,6478,12257xm6478,11614l6456,11614,6456,11734,6478,11734,6478,11614xm6478,10637l6456,10637,6456,11222,6478,11222,6478,10637xm6478,9994l6456,9994,6456,10114,6478,10114,6478,9994xm6478,9017l6456,9017,6456,9602,6478,9602,6478,9017xm6478,8374l6456,8374,6456,8494,6478,8494,6478,8374xm6478,7922l6456,7922,6456,7982,6478,7982,6478,7922xm6478,6874l6456,6874,6456,7397,6478,7397,6478,6874xm6478,6058l6456,6058,6456,6348,6478,6348,6478,6058xm6478,5081l6456,5081,6456,5666,6478,5666,6478,5081xm6478,4438l6456,4438,6456,4558,6478,4558,6478,4438xm6478,3986l6456,3986,6456,4046,6478,4046,6478,3986xm6478,3146l6456,3146,6456,3461,6478,3461,6478,3146xm6478,2381l6456,2381,6456,2441,6478,2441,6478,2381xm7903,15588l7884,15588,7884,16133,7903,16133,7903,15588xm7903,14477l7884,14477,7884,15062,7903,15062,7903,14477xm7903,13368l7884,13368,7884,13954,7903,13954,7903,13368xm7903,12257l7884,12257,7884,12842,7903,12842,7903,12257xm7903,11614l7884,11614,7884,11734,7903,11734,7903,11614xm7903,10637l7884,10637,7884,11222,7903,11222,7903,10637xm7903,9994l7884,9994,7884,10114,7903,10114,7903,9994xm7903,9017l7884,9017,7884,9602,7903,9602,7903,9017xm7903,8374l7884,8374,7884,8494,7903,8494,7903,8374xm7903,7922l7884,7922,7884,7982,7903,7982,7903,7922xm7903,6874l7884,6874,7884,7397,7903,7397,7903,6874xm7903,6058l7884,6058,7884,6348,7903,6348,7903,6058xm7903,5081l7884,5081,7884,5666,7903,5666,7903,5081xm7903,4438l7884,4438,7884,4558,7903,4558,7903,4438xm7903,3986l7884,3986,7884,4046,7903,4046,7903,3986xm7903,3146l7884,3146,7884,3461,7903,3461,7903,3146xm7903,2381l7884,2381,7884,2441,7903,2441,7903,2381xm9365,15588l9346,15588,9346,16133,9365,16133,9365,15588xm9365,14477l9346,14477,9346,15062,9365,15062,9365,14477xm9365,13368l9346,13368,9346,13954,9365,13954,9365,13368xm9365,12257l9346,12257,9346,12842,9365,12842,9365,12257xm9365,11614l9346,11614,9346,11734,9365,11734,9365,11614xm9365,10637l9346,10637,9346,11222,9365,11222,9365,10637xm9365,9994l9346,9994,9346,10114,9365,10114,9365,9994xm9365,9017l9346,9017,9346,9602,9365,9602,9365,9017xm9365,8374l9346,8374,9346,8494,9365,8494,9365,8374xm9365,7922l9346,7922,9346,7982,9365,7982,9365,7922xm9365,6874l9346,6874,9346,7397,9365,7397,9365,6874xm9365,6058l9346,6058,9346,6348,9365,6348,9365,6058xm9365,5081l9346,5081,9346,5666,9365,5666,9365,5081xm9365,4438l9346,4438,9346,4558,9365,4558,9365,4438xm9365,3986l9346,3986,9346,4046,9365,4046,9365,3986xm9365,3146l9346,3146,9346,3461,9365,3461,9365,3146xm9365,2381l9346,2381,9346,2441,9365,2441,9365,2381xm10925,15588l10906,15588,10906,16133,10925,16133,10925,15588xm10925,14477l10906,14477,10906,15062,10925,15062,10925,14477xm10925,13368l10906,13368,10906,13954,10925,13954,10925,13368xm10925,12257l10906,12257,10906,12842,10925,12842,10925,12257xm10925,11614l10906,11614,10906,11734,10925,11734,10925,11614xm10925,10637l10906,10637,10906,11222,10925,11222,10925,10637xm10925,9994l10906,9994,10906,10114,10925,10114,10925,9994xm10925,9017l10906,9017,10906,9602,10925,9602,10925,9017xm10925,8374l10906,8374,10906,8494,10925,8494,10925,8374xm10925,7922l10906,7922,10906,7982,10925,7982,10925,7922xm10925,6874l10906,6874,10906,7397,10925,7397,10925,6874xm10925,6058l10906,6058,10906,6348,10925,6348,10925,6058xm10925,5081l10906,5081,10906,5666,10925,5666,10925,5081xm10925,4438l10906,4438,10906,4558,10925,4558,10925,4438xm10925,3986l10906,3986,10906,4046,10925,4046,10925,3986xm10925,3146l10906,3146,10906,3461,10925,3461,10925,3146xm11671,1738l9365,1738,9365,809,9346,809,9346,1738,7903,1738,7903,809,7884,809,7884,1738,6478,1738,6478,823,6456,823,6456,1738,466,1738,466,1759,6456,1759,6456,1766,6478,1766,6478,1759,7884,1759,7884,1766,7903,1766,7903,1759,9346,1759,9346,1766,9365,1766,9365,1759,11671,1759,11671,1738xe" filled="true" fillcolor="#000000" stroked="false">
              <v:path arrowok="t"/>
              <v:fill type="solid"/>
            </v:shape>
            <v:shape style="position:absolute;left:465;top:792;width:11220;height:2669" coordorigin="466,792" coordsize="11220,2669" path="m10925,3146l10906,3146,10906,3461,10925,3461,10925,3146xm10925,2381l10906,2381,10906,2441,10925,2441,10925,2381xm11686,1409l10925,1409,10925,792,10906,792,10906,1409,466,1409,466,1428,10906,1428,10906,1766,10925,1766,10925,1428,11686,1428,11686,1409xe" filled="true" fillcolor="#000000" stroked="false">
              <v:path arrowok="t"/>
              <v:fill type="solid"/>
            </v:shape>
            <v:shape style="position:absolute;left:463;top:1766;width:11206;height:1380" coordorigin="463,1766" coordsize="11206,1380" path="m11669,2441l463,2441,463,3146,11669,3146,11669,2441xm11669,1766l463,1766,463,2381,11669,2381,11669,1766xe" filled="true" fillcolor="#bfbfbf" stroked="false">
              <v:path arrowok="t"/>
              <v:fill type="solid"/>
            </v:shape>
            <v:rect style="position:absolute;left:463;top:3460;width:11206;height:526" filled="true" fillcolor="#dbdbdb" stroked="false">
              <v:fill type="solid"/>
            </v:rect>
            <v:shape style="position:absolute;left:463;top:4046;width:11206;height:2828" coordorigin="463,4046" coordsize="11206,2828" path="m11669,6348l463,6348,463,6874,11669,6874,11669,6348xm11669,5666l463,5666,463,6058,11669,6058,11669,5666xm11669,4558l463,4558,463,5081,11669,5081,11669,4558xm11669,4046l463,4046,463,4438,11669,4438,11669,4046xe" filled="true" fillcolor="#ebebeb" stroked="false">
              <v:path arrowok="t"/>
              <v:fill type="solid"/>
            </v:shape>
            <v:rect style="position:absolute;left:463;top:7396;width:11206;height:526" filled="true" fillcolor="#dbdbdb" stroked="false">
              <v:fill type="solid"/>
            </v:rect>
            <v:shape style="position:absolute;left:463;top:7982;width:11206;height:7606" coordorigin="463,7982" coordsize="11206,7606" path="m11669,15062l463,15062,463,15588,11669,15588,11669,15062xm11669,13954l463,13954,463,14477,11669,14477,11669,13954xm11669,12842l463,12842,463,13368,11669,13368,11669,12842xm11669,11734l463,11734,463,12257,11669,12257,11669,11734xm11669,11222l463,11222,463,11614,11669,11614,11669,11222xm11669,10114l463,10114,463,10637,11669,10637,11669,10114xm11669,9602l463,9602,463,9994,11669,9994,11669,9602xm11669,8494l463,8494,463,9017,11669,9017,11669,8494xm11669,7982l463,7982,463,8374,11669,8374,11669,7982xe" filled="true" fillcolor="#ebebeb" stroked="false">
              <v:path arrowok="t"/>
              <v:fill type="solid"/>
            </v:shape>
            <w10:wrap type="none"/>
          </v:group>
        </w:pict>
      </w:r>
      <w:r>
        <w:rPr/>
        <w:t>3237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Intelektualne</w:t>
      </w:r>
      <w:r>
        <w:rPr>
          <w:spacing w:val="1"/>
        </w:rPr>
        <w:t> </w:t>
      </w:r>
      <w:r>
        <w:rPr/>
        <w:t>i</w:t>
      </w:r>
      <w:r>
        <w:rPr>
          <w:spacing w:val="-2"/>
        </w:rPr>
        <w:t> </w:t>
      </w:r>
      <w:r>
        <w:rPr/>
        <w:t>osobne</w:t>
      </w:r>
      <w:r>
        <w:rPr>
          <w:spacing w:val="1"/>
        </w:rPr>
        <w:t> </w:t>
      </w:r>
      <w:r>
        <w:rPr/>
        <w:t>usluge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12.187,50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2495" w:space="5272"/>
            <w:col w:w="2519"/>
          </w:cols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60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4"/>
      </w:pPr>
    </w:p>
    <w:p>
      <w:pPr>
        <w:spacing w:after="0"/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1"/>
        <w:ind w:left="752"/>
      </w:pPr>
      <w:r>
        <w:rPr/>
        <w:t>3239</w:t>
      </w:r>
    </w:p>
    <w:p>
      <w:pPr>
        <w:spacing w:before="101"/>
        <w:ind w:left="0" w:right="38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1</w:t>
      </w:r>
    </w:p>
    <w:p>
      <w:pPr>
        <w:pStyle w:val="BodyText"/>
        <w:spacing w:before="168"/>
        <w:ind w:left="74"/>
      </w:pPr>
      <w:r>
        <w:rPr/>
        <w:t>Ostale usluge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752"/>
      </w:pPr>
      <w:r>
        <w:rPr/>
        <w:pict>
          <v:shape style="position:absolute;margin-left:345.380005pt;margin-top:-41.440536pt;width:237.5pt;height:31.75pt;mso-position-horizontal-relative:page;mso-position-vertical-relative:paragraph;z-index:158986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2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line="175" w:lineRule="exact"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line="191" w:lineRule="exact"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line="175" w:lineRule="exact"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1.250,00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1674" w:space="6196"/>
            <w:col w:w="2416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tabs>
          <w:tab w:pos="1443" w:val="left" w:leader="none"/>
        </w:tabs>
        <w:spacing w:before="101"/>
        <w:ind w:left="243"/>
      </w:pPr>
      <w:r>
        <w:rPr/>
        <w:t>R.171.2.2.6</w:t>
        <w:tab/>
        <w:t>Aktivnost: Osnovna</w:t>
      </w:r>
      <w:r>
        <w:rPr>
          <w:spacing w:val="-1"/>
        </w:rPr>
        <w:t> </w:t>
      </w:r>
      <w:r>
        <w:rPr/>
        <w:t>škola</w:t>
      </w:r>
      <w:r>
        <w:rPr>
          <w:spacing w:val="1"/>
        </w:rPr>
        <w:t> </w:t>
      </w:r>
      <w:r>
        <w:rPr/>
        <w:t>Nikole</w:t>
      </w:r>
      <w:r>
        <w:rPr>
          <w:spacing w:val="1"/>
        </w:rPr>
        <w:t> </w:t>
      </w:r>
      <w:r>
        <w:rPr/>
        <w:t>Andrića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1.530.000,00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1.530.000,00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1.229.792,78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80,38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4753" w:space="1446"/>
            <w:col w:w="1384" w:space="71"/>
            <w:col w:w="1384" w:space="176"/>
            <w:col w:w="1341" w:space="55"/>
            <w:col w:w="880"/>
          </w:cols>
        </w:sectPr>
      </w:pPr>
    </w:p>
    <w:p>
      <w:pPr>
        <w:pStyle w:val="BodyText"/>
        <w:spacing w:before="5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363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Pomoći</w:t>
      </w:r>
      <w:r>
        <w:rPr>
          <w:spacing w:val="-1"/>
        </w:rPr>
        <w:t> </w:t>
      </w:r>
      <w:r>
        <w:rPr/>
        <w:t>unutar općeg</w:t>
      </w:r>
      <w:r>
        <w:rPr>
          <w:spacing w:val="2"/>
        </w:rPr>
        <w:t> </w:t>
      </w:r>
      <w:r>
        <w:rPr/>
        <w:t>proračuna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1.000.000,00</w:t>
      </w:r>
    </w:p>
    <w:p>
      <w:pPr>
        <w:pStyle w:val="BodyText"/>
        <w:spacing w:before="161"/>
        <w:ind w:left="314"/>
      </w:pPr>
      <w:r>
        <w:rPr/>
        <w:br w:type="column"/>
      </w:r>
      <w:r>
        <w:rPr/>
        <w:t>1.000.000,00</w:t>
      </w:r>
    </w:p>
    <w:p>
      <w:pPr>
        <w:tabs>
          <w:tab w:pos="1819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750.742,55</w:t>
        <w:tab/>
      </w:r>
      <w:r>
        <w:rPr>
          <w:position w:val="1"/>
          <w:sz w:val="15"/>
        </w:rPr>
        <w:t>75.07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2695" w:space="2283"/>
            <w:col w:w="1658" w:space="39"/>
            <w:col w:w="1415" w:space="66"/>
            <w:col w:w="2427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3632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Kapitalne pomoći</w:t>
      </w:r>
      <w:r>
        <w:rPr>
          <w:spacing w:val="-5"/>
        </w:rPr>
        <w:t> </w:t>
      </w:r>
      <w:r>
        <w:rPr/>
        <w:t>unutar</w:t>
      </w:r>
      <w:r>
        <w:rPr>
          <w:spacing w:val="1"/>
        </w:rPr>
        <w:t> </w:t>
      </w:r>
      <w:r>
        <w:rPr/>
        <w:t>općeg</w:t>
      </w:r>
      <w:r>
        <w:rPr>
          <w:spacing w:val="1"/>
        </w:rPr>
        <w:t> </w:t>
      </w:r>
      <w:r>
        <w:rPr/>
        <w:t>proračuna</w:t>
      </w:r>
    </w:p>
    <w:p>
      <w:pPr>
        <w:pStyle w:val="BodyText"/>
        <w:spacing w:before="145"/>
        <w:ind w:left="752"/>
      </w:pPr>
      <w:r>
        <w:rPr/>
        <w:br w:type="column"/>
      </w:r>
      <w:r>
        <w:rPr/>
        <w:t>750.742,55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493" w:space="4171"/>
            <w:col w:w="2622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422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Postrojenja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/>
        <w:t>oprema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200.000,00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200.000,00</w:t>
      </w:r>
    </w:p>
    <w:p>
      <w:pPr>
        <w:tabs>
          <w:tab w:pos="1824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171.050,00</w:t>
        <w:tab/>
      </w:r>
      <w:r>
        <w:rPr>
          <w:position w:val="1"/>
          <w:sz w:val="15"/>
        </w:rPr>
        <w:t>85.53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809" w:space="3330"/>
            <w:col w:w="1498" w:space="39"/>
            <w:col w:w="1415" w:space="62"/>
            <w:col w:w="2430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4227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Uređaji,</w:t>
      </w:r>
      <w:r>
        <w:rPr>
          <w:spacing w:val="-1"/>
        </w:rPr>
        <w:t> </w:t>
      </w:r>
      <w:r>
        <w:rPr/>
        <w:t>strojevi</w:t>
      </w:r>
      <w:r>
        <w:rPr>
          <w:spacing w:val="-4"/>
        </w:rPr>
        <w:t> </w:t>
      </w:r>
      <w:r>
        <w:rPr/>
        <w:t>i</w:t>
      </w:r>
      <w:r>
        <w:rPr>
          <w:spacing w:val="1"/>
        </w:rPr>
        <w:t> </w:t>
      </w:r>
      <w:r>
        <w:rPr/>
        <w:t>oprema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</w:t>
      </w:r>
      <w:r>
        <w:rPr/>
        <w:t>ostale</w:t>
      </w:r>
      <w:r>
        <w:rPr>
          <w:spacing w:val="-2"/>
        </w:rPr>
        <w:t> </w:t>
      </w:r>
      <w:r>
        <w:rPr/>
        <w:t>namjene</w:t>
      </w:r>
    </w:p>
    <w:p>
      <w:pPr>
        <w:pStyle w:val="BodyText"/>
        <w:spacing w:before="145"/>
        <w:ind w:left="752"/>
      </w:pPr>
      <w:r>
        <w:rPr/>
        <w:br w:type="column"/>
      </w:r>
      <w:r>
        <w:rPr/>
        <w:t>171.050,00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699" w:space="3963"/>
            <w:col w:w="2624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451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Dodatna</w:t>
      </w:r>
      <w:r>
        <w:rPr>
          <w:spacing w:val="-1"/>
        </w:rPr>
        <w:t> </w:t>
      </w:r>
      <w:r>
        <w:rPr/>
        <w:t>ulaganja</w:t>
      </w:r>
      <w:r>
        <w:rPr>
          <w:spacing w:val="-1"/>
        </w:rPr>
        <w:t> </w:t>
      </w:r>
      <w:r>
        <w:rPr/>
        <w:t>na</w:t>
      </w:r>
      <w:r>
        <w:rPr>
          <w:spacing w:val="2"/>
        </w:rPr>
        <w:t> </w:t>
      </w:r>
      <w:r>
        <w:rPr/>
        <w:t>građevinskim objektima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330.000,00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330.000,00</w:t>
      </w:r>
    </w:p>
    <w:p>
      <w:pPr>
        <w:tabs>
          <w:tab w:pos="1819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308.000,23</w:t>
        <w:tab/>
      </w:r>
      <w:r>
        <w:rPr>
          <w:position w:val="1"/>
          <w:sz w:val="15"/>
        </w:rPr>
        <w:t>93.33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3803" w:space="1335"/>
            <w:col w:w="1498" w:space="40"/>
            <w:col w:w="1415" w:space="67"/>
            <w:col w:w="2425"/>
          </w:cols>
        </w:sectPr>
      </w:pP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4511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Dodatna</w:t>
      </w:r>
      <w:r>
        <w:rPr>
          <w:spacing w:val="-1"/>
        </w:rPr>
        <w:t> </w:t>
      </w:r>
      <w:r>
        <w:rPr/>
        <w:t>ulaganja</w:t>
      </w:r>
      <w:r>
        <w:rPr>
          <w:spacing w:val="-1"/>
        </w:rPr>
        <w:t> </w:t>
      </w:r>
      <w:r>
        <w:rPr/>
        <w:t>na</w:t>
      </w:r>
      <w:r>
        <w:rPr>
          <w:spacing w:val="2"/>
        </w:rPr>
        <w:t> </w:t>
      </w:r>
      <w:r>
        <w:rPr/>
        <w:t>građevinskim objektima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308.000,23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792" w:space="3874"/>
            <w:col w:w="2620"/>
          </w:cols>
        </w:sectPr>
      </w:pPr>
    </w:p>
    <w:p>
      <w:pPr>
        <w:pStyle w:val="BodyText"/>
        <w:spacing w:before="11"/>
        <w:rPr>
          <w:sz w:val="14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2"/>
        <w:gridCol w:w="4813"/>
        <w:gridCol w:w="1427"/>
        <w:gridCol w:w="1462"/>
        <w:gridCol w:w="1560"/>
        <w:gridCol w:w="801"/>
      </w:tblGrid>
      <w:tr>
        <w:trPr>
          <w:trHeight w:val="326" w:hRule="atLeast"/>
        </w:trPr>
        <w:tc>
          <w:tcPr>
            <w:tcW w:w="6015" w:type="dxa"/>
            <w:gridSpan w:val="2"/>
            <w:shd w:val="clear" w:color="auto" w:fill="BFBFBF"/>
          </w:tcPr>
          <w:p>
            <w:pPr>
              <w:pStyle w:val="TableParagraph"/>
              <w:tabs>
                <w:tab w:pos="986" w:val="left" w:leader="none"/>
              </w:tabs>
              <w:spacing w:line="173" w:lineRule="exact" w:before="133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R.171.3</w:t>
              <w:tab/>
              <w:t>Glava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3: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SPORT</w:t>
            </w:r>
          </w:p>
        </w:tc>
        <w:tc>
          <w:tcPr>
            <w:tcW w:w="1427" w:type="dxa"/>
            <w:shd w:val="clear" w:color="auto" w:fill="BFBFBF"/>
          </w:tcPr>
          <w:p>
            <w:pPr>
              <w:pStyle w:val="TableParagraph"/>
              <w:spacing w:line="159" w:lineRule="exact" w:before="147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4.953.600,00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line="159" w:lineRule="exact" w:before="147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4.953.600,00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line="159" w:lineRule="exact" w:before="14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4.832.469,25</w:t>
            </w:r>
          </w:p>
        </w:tc>
        <w:tc>
          <w:tcPr>
            <w:tcW w:w="801" w:type="dxa"/>
            <w:shd w:val="clear" w:color="auto" w:fill="BFBFBF"/>
          </w:tcPr>
          <w:p>
            <w:pPr>
              <w:pStyle w:val="TableParagraph"/>
              <w:spacing w:line="142" w:lineRule="exact" w:before="164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97.55</w:t>
            </w:r>
          </w:p>
        </w:tc>
      </w:tr>
      <w:tr>
        <w:trPr>
          <w:trHeight w:val="376" w:hRule="atLeast"/>
        </w:trPr>
        <w:tc>
          <w:tcPr>
            <w:tcW w:w="6015" w:type="dxa"/>
            <w:gridSpan w:val="2"/>
            <w:shd w:val="clear" w:color="auto" w:fill="BFBFBF"/>
          </w:tcPr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11;</w:t>
            </w:r>
          </w:p>
        </w:tc>
        <w:tc>
          <w:tcPr>
            <w:tcW w:w="1427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7" w:hRule="atLeast"/>
        </w:trPr>
        <w:tc>
          <w:tcPr>
            <w:tcW w:w="6015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6"/>
              <w:ind w:left="132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JLS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"/>
              <w:jc w:val="right"/>
              <w:rPr>
                <w:sz w:val="16"/>
              </w:rPr>
            </w:pPr>
            <w:r>
              <w:rPr>
                <w:sz w:val="16"/>
              </w:rPr>
              <w:t>4.953.600,00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4.953.600,00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4.832.469,25</w:t>
            </w:r>
          </w:p>
        </w:tc>
        <w:tc>
          <w:tcPr>
            <w:tcW w:w="801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7" w:hRule="atLeast"/>
        </w:trPr>
        <w:tc>
          <w:tcPr>
            <w:tcW w:w="6015" w:type="dxa"/>
            <w:gridSpan w:val="2"/>
            <w:shd w:val="clear" w:color="auto" w:fill="DBDBDB"/>
          </w:tcPr>
          <w:p>
            <w:pPr>
              <w:pStyle w:val="TableParagraph"/>
              <w:spacing w:line="159" w:lineRule="exact" w:before="118"/>
              <w:ind w:left="1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R.171.3.1</w:t>
            </w:r>
            <w:r>
              <w:rPr>
                <w:b/>
                <w:spacing w:val="111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Program: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Javne potrebe u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sportu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sadržaj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"A"</w:t>
            </w:r>
          </w:p>
        </w:tc>
        <w:tc>
          <w:tcPr>
            <w:tcW w:w="1427" w:type="dxa"/>
            <w:shd w:val="clear" w:color="auto" w:fill="DBDBDB"/>
          </w:tcPr>
          <w:p>
            <w:pPr>
              <w:pStyle w:val="TableParagraph"/>
              <w:spacing w:line="174" w:lineRule="exact" w:before="104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4.056.000,00</w:t>
            </w:r>
          </w:p>
        </w:tc>
        <w:tc>
          <w:tcPr>
            <w:tcW w:w="1462" w:type="dxa"/>
            <w:shd w:val="clear" w:color="auto" w:fill="DBDBDB"/>
          </w:tcPr>
          <w:p>
            <w:pPr>
              <w:pStyle w:val="TableParagraph"/>
              <w:spacing w:line="174" w:lineRule="exact" w:before="104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4.056.000,00</w:t>
            </w:r>
          </w:p>
        </w:tc>
        <w:tc>
          <w:tcPr>
            <w:tcW w:w="1560" w:type="dxa"/>
            <w:shd w:val="clear" w:color="auto" w:fill="DBDBDB"/>
          </w:tcPr>
          <w:p>
            <w:pPr>
              <w:pStyle w:val="TableParagraph"/>
              <w:spacing w:line="159" w:lineRule="exact" w:before="118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4.007.650,85</w:t>
            </w:r>
          </w:p>
        </w:tc>
        <w:tc>
          <w:tcPr>
            <w:tcW w:w="801" w:type="dxa"/>
            <w:shd w:val="clear" w:color="auto" w:fill="DBDBDB"/>
          </w:tcPr>
          <w:p>
            <w:pPr>
              <w:pStyle w:val="TableParagraph"/>
              <w:spacing w:line="159" w:lineRule="exact" w:before="118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98.81</w:t>
            </w:r>
          </w:p>
        </w:tc>
      </w:tr>
      <w:tr>
        <w:trPr>
          <w:trHeight w:val="676" w:hRule="atLeast"/>
        </w:trPr>
        <w:tc>
          <w:tcPr>
            <w:tcW w:w="1202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ind w:left="132"/>
              <w:rPr>
                <w:sz w:val="16"/>
              </w:rPr>
            </w:pPr>
            <w:r>
              <w:rPr>
                <w:sz w:val="16"/>
              </w:rPr>
              <w:t>R.171.3.1.1</w:t>
            </w:r>
          </w:p>
        </w:tc>
        <w:tc>
          <w:tcPr>
            <w:tcW w:w="4813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ind w:left="129"/>
              <w:rPr>
                <w:sz w:val="16"/>
              </w:rPr>
            </w:pPr>
            <w:r>
              <w:rPr>
                <w:sz w:val="16"/>
              </w:rPr>
              <w:t>Aktivnost: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Zajednica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sportskih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udruga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grada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Vukovara</w:t>
            </w:r>
          </w:p>
        </w:tc>
        <w:tc>
          <w:tcPr>
            <w:tcW w:w="142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2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4.056.000,00</w:t>
            </w:r>
          </w:p>
        </w:tc>
        <w:tc>
          <w:tcPr>
            <w:tcW w:w="1462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2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4.056.000,00</w:t>
            </w:r>
          </w:p>
        </w:tc>
        <w:tc>
          <w:tcPr>
            <w:tcW w:w="1560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2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4.007.650,85</w:t>
            </w:r>
          </w:p>
        </w:tc>
        <w:tc>
          <w:tcPr>
            <w:tcW w:w="801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2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98,81</w:t>
            </w:r>
          </w:p>
        </w:tc>
      </w:tr>
    </w:tbl>
    <w:p>
      <w:pPr>
        <w:spacing w:after="0"/>
        <w:jc w:val="right"/>
        <w:rPr>
          <w:sz w:val="16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5"/>
        <w:ind w:left="557"/>
      </w:pPr>
      <w:r>
        <w:rPr/>
        <w:pict>
          <v:rect style="position:absolute;margin-left:322.800018pt;margin-top:-30.687019pt;width:1.080002pt;height:3.000023pt;mso-position-horizontal-relative:page;mso-position-vertical-relative:paragraph;z-index:-42740736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-30.687019pt;width:.960022pt;height:3.000023pt;mso-position-horizontal-relative:page;mso-position-vertical-relative:paragraph;z-index:-42740224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-30.687019pt;width:.960022pt;height:3.000023pt;mso-position-horizontal-relative:page;mso-position-vertical-relative:paragraph;z-index:-42739712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-30.687019pt;width:.960022pt;height:3.000023pt;mso-position-horizontal-relative:page;mso-position-vertical-relative:paragraph;z-index:-42739200" filled="true" fillcolor="#000000" stroked="false">
            <v:fill type="solid"/>
            <w10:wrap type="none"/>
          </v:rect>
        </w:pict>
      </w:r>
      <w:r>
        <w:rPr/>
        <w:t>381</w:t>
      </w:r>
    </w:p>
    <w:p>
      <w:pPr>
        <w:pStyle w:val="BodyText"/>
        <w:spacing w:before="1"/>
        <w:ind w:left="85"/>
      </w:pPr>
      <w:r>
        <w:rPr/>
        <w:br w:type="column"/>
      </w:r>
      <w:r>
        <w:rPr>
          <w:spacing w:val="-1"/>
        </w:rPr>
        <w:t>Tekuće</w:t>
      </w:r>
      <w:r>
        <w:rPr>
          <w:spacing w:val="-9"/>
        </w:rPr>
        <w:t> </w:t>
      </w:r>
      <w:r>
        <w:rPr/>
        <w:t>donacije</w:t>
      </w:r>
    </w:p>
    <w:p>
      <w:pPr>
        <w:pStyle w:val="BodyText"/>
        <w:spacing w:before="61"/>
        <w:ind w:left="557"/>
      </w:pPr>
      <w:r>
        <w:rPr/>
        <w:br w:type="column"/>
      </w:r>
      <w:r>
        <w:rPr/>
        <w:t>4.056.000,00</w:t>
      </w:r>
    </w:p>
    <w:p>
      <w:pPr>
        <w:pStyle w:val="BodyText"/>
        <w:spacing w:before="61"/>
        <w:ind w:left="314"/>
      </w:pPr>
      <w:r>
        <w:rPr/>
        <w:br w:type="column"/>
      </w:r>
      <w:r>
        <w:rPr/>
        <w:t>4.056.000,00</w:t>
      </w:r>
    </w:p>
    <w:p>
      <w:pPr>
        <w:tabs>
          <w:tab w:pos="1852" w:val="left" w:leader="none"/>
        </w:tabs>
        <w:spacing w:before="61"/>
        <w:ind w:left="422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4.007.650,85</w:t>
        <w:tab/>
      </w:r>
      <w:r>
        <w:rPr>
          <w:position w:val="1"/>
          <w:sz w:val="15"/>
        </w:rPr>
        <w:t>98.81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411" w:space="3566"/>
            <w:col w:w="1658" w:space="40"/>
            <w:col w:w="1415" w:space="40"/>
            <w:col w:w="2453"/>
          </w:cols>
        </w:sectPr>
      </w:pPr>
    </w:p>
    <w:p>
      <w:pPr>
        <w:pStyle w:val="BodyText"/>
        <w:spacing w:before="5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3811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Tekuće</w:t>
      </w:r>
      <w:r>
        <w:rPr>
          <w:spacing w:val="-5"/>
        </w:rPr>
        <w:t> </w:t>
      </w:r>
      <w:r>
        <w:rPr/>
        <w:t>donacije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/>
        <w:t>novcu</w:t>
      </w:r>
    </w:p>
    <w:p>
      <w:pPr>
        <w:pStyle w:val="BodyText"/>
        <w:spacing w:before="145"/>
        <w:ind w:left="752"/>
      </w:pPr>
      <w:r>
        <w:rPr/>
        <w:br w:type="column"/>
      </w:r>
      <w:r>
        <w:rPr/>
        <w:t>4.007.650,85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2098" w:space="5405"/>
            <w:col w:w="2783"/>
          </w:cols>
        </w:sectPr>
      </w:pPr>
    </w:p>
    <w:p>
      <w:pPr>
        <w:pStyle w:val="BodyText"/>
        <w:spacing w:before="5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Heading8"/>
        <w:spacing w:before="115"/>
      </w:pPr>
      <w:r>
        <w:rPr>
          <w:spacing w:val="-2"/>
        </w:rPr>
        <w:t>R.171.3.2</w:t>
      </w:r>
    </w:p>
    <w:p>
      <w:pPr>
        <w:spacing w:before="115"/>
        <w:ind w:left="124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z w:val="16"/>
        </w:rPr>
        <w:t>Program: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Javne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potrebe u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sportu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-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sadržaj</w:t>
      </w:r>
      <w:r>
        <w:rPr>
          <w:b/>
          <w:spacing w:val="-13"/>
          <w:sz w:val="16"/>
        </w:rPr>
        <w:t> </w:t>
      </w:r>
      <w:r>
        <w:rPr>
          <w:b/>
          <w:sz w:val="16"/>
        </w:rPr>
        <w:t>"B"</w:t>
      </w:r>
    </w:p>
    <w:p>
      <w:pPr>
        <w:pStyle w:val="BodyText"/>
        <w:spacing w:before="101"/>
        <w:ind w:left="243"/>
      </w:pPr>
      <w:r>
        <w:rPr/>
        <w:br w:type="column"/>
      </w:r>
      <w:r>
        <w:rPr/>
        <w:t>897.600,00</w:t>
      </w:r>
    </w:p>
    <w:p>
      <w:pPr>
        <w:pStyle w:val="BodyText"/>
        <w:spacing w:before="101"/>
        <w:ind w:left="243"/>
      </w:pPr>
      <w:r>
        <w:rPr/>
        <w:br w:type="column"/>
      </w:r>
      <w:r>
        <w:rPr/>
        <w:t>897.600,00</w:t>
      </w:r>
    </w:p>
    <w:p>
      <w:pPr>
        <w:pStyle w:val="BodyText"/>
        <w:tabs>
          <w:tab w:pos="1479" w:val="left" w:leader="none"/>
        </w:tabs>
        <w:spacing w:before="115"/>
        <w:ind w:left="243"/>
      </w:pPr>
      <w:r>
        <w:rPr/>
        <w:br w:type="column"/>
      </w:r>
      <w:r>
        <w:rPr/>
        <w:t>824.818,40</w:t>
        <w:tab/>
        <w:t>91.89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1099" w:space="40"/>
            <w:col w:w="4327" w:space="894"/>
            <w:col w:w="1223" w:space="231"/>
            <w:col w:w="1223" w:space="337"/>
            <w:col w:w="2116"/>
          </w:cols>
        </w:sectPr>
      </w:pP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ListParagraph"/>
        <w:numPr>
          <w:ilvl w:val="4"/>
          <w:numId w:val="16"/>
        </w:numPr>
        <w:tabs>
          <w:tab w:pos="1443" w:val="left" w:leader="none"/>
          <w:tab w:pos="1444" w:val="left" w:leader="none"/>
        </w:tabs>
        <w:spacing w:line="240" w:lineRule="auto" w:before="101" w:after="0"/>
        <w:ind w:left="1443" w:right="0" w:hanging="1201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2"/>
          <w:sz w:val="16"/>
        </w:rPr>
        <w:t> </w:t>
      </w:r>
      <w:r>
        <w:rPr>
          <w:sz w:val="16"/>
        </w:rPr>
        <w:t>Zajednički</w:t>
      </w:r>
      <w:r>
        <w:rPr>
          <w:spacing w:val="-1"/>
          <w:sz w:val="16"/>
        </w:rPr>
        <w:t> </w:t>
      </w:r>
      <w:r>
        <w:rPr>
          <w:sz w:val="16"/>
        </w:rPr>
        <w:t>program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61.000,00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61.000,00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53.433,33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87,60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3931" w:space="2533"/>
            <w:col w:w="1120" w:space="336"/>
            <w:col w:w="1120" w:space="442"/>
            <w:col w:w="1080" w:space="48"/>
            <w:col w:w="880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323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Rashodi za usluge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1.000,00</w:t>
      </w:r>
    </w:p>
    <w:p>
      <w:pPr>
        <w:tabs>
          <w:tab w:pos="1452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833,33</w:t>
        <w:tab/>
      </w:r>
      <w:r>
        <w:rPr>
          <w:position w:val="1"/>
          <w:sz w:val="15"/>
        </w:rPr>
        <w:t>83.33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581" w:space="3764"/>
            <w:col w:w="1331" w:space="126"/>
            <w:col w:w="1331" w:space="392"/>
            <w:col w:w="2058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3237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Intelektualne</w:t>
      </w:r>
      <w:r>
        <w:rPr>
          <w:spacing w:val="1"/>
        </w:rPr>
        <w:t> </w:t>
      </w:r>
      <w:r>
        <w:rPr/>
        <w:t>i</w:t>
      </w:r>
      <w:r>
        <w:rPr>
          <w:spacing w:val="-2"/>
        </w:rPr>
        <w:t> </w:t>
      </w:r>
      <w:r>
        <w:rPr/>
        <w:t>osobne</w:t>
      </w:r>
      <w:r>
        <w:rPr>
          <w:spacing w:val="1"/>
        </w:rPr>
        <w:t> </w:t>
      </w:r>
      <w:r>
        <w:rPr/>
        <w:t>usluge</w:t>
      </w:r>
    </w:p>
    <w:p>
      <w:pPr>
        <w:pStyle w:val="BodyText"/>
        <w:spacing w:before="144"/>
        <w:ind w:left="738" w:right="908"/>
        <w:jc w:val="center"/>
      </w:pPr>
      <w:r>
        <w:rPr/>
        <w:br w:type="column"/>
      </w:r>
      <w:r>
        <w:rPr/>
        <w:t>833,33</w:t>
      </w:r>
    </w:p>
    <w:p>
      <w:pPr>
        <w:spacing w:after="0"/>
        <w:jc w:val="center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2495" w:space="5538"/>
            <w:col w:w="2253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329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Ostali nespomenuti</w:t>
      </w:r>
      <w:r>
        <w:rPr>
          <w:spacing w:val="-1"/>
        </w:rPr>
        <w:t> </w:t>
      </w:r>
      <w:r>
        <w:rPr/>
        <w:t>rashodi</w:t>
      </w:r>
      <w:r>
        <w:rPr>
          <w:spacing w:val="1"/>
        </w:rPr>
        <w:t> </w:t>
      </w:r>
      <w:r>
        <w:rPr/>
        <w:t>poslovanja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60.000,00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60.000,00</w:t>
      </w:r>
    </w:p>
    <w:p>
      <w:pPr>
        <w:tabs>
          <w:tab w:pos="1716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52.600,00</w:t>
        <w:tab/>
      </w:r>
      <w:r>
        <w:rPr>
          <w:position w:val="1"/>
          <w:sz w:val="15"/>
        </w:rPr>
        <w:t>87.67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3249" w:space="1992"/>
            <w:col w:w="1394" w:space="63"/>
            <w:col w:w="1434" w:space="126"/>
            <w:col w:w="2325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3299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Ostali nespomenuti</w:t>
      </w:r>
      <w:r>
        <w:rPr>
          <w:spacing w:val="-1"/>
        </w:rPr>
        <w:t> </w:t>
      </w:r>
      <w:r>
        <w:rPr/>
        <w:t>rashodi</w:t>
      </w:r>
      <w:r>
        <w:rPr>
          <w:spacing w:val="1"/>
        </w:rPr>
        <w:t> </w:t>
      </w:r>
      <w:r>
        <w:rPr/>
        <w:t>poslovanja</w:t>
      </w:r>
    </w:p>
    <w:p>
      <w:pPr>
        <w:pStyle w:val="BodyText"/>
        <w:spacing w:before="145"/>
        <w:ind w:left="752"/>
      </w:pPr>
      <w:r>
        <w:rPr/>
        <w:br w:type="column"/>
      </w:r>
      <w:r>
        <w:rPr/>
        <w:t>52.600,00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238" w:space="4529"/>
            <w:col w:w="2519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ListParagraph"/>
        <w:numPr>
          <w:ilvl w:val="4"/>
          <w:numId w:val="16"/>
        </w:numPr>
        <w:tabs>
          <w:tab w:pos="1443" w:val="left" w:leader="none"/>
          <w:tab w:pos="1444" w:val="left" w:leader="none"/>
        </w:tabs>
        <w:spacing w:line="240" w:lineRule="auto" w:before="101" w:after="0"/>
        <w:ind w:left="1443" w:right="0" w:hanging="1201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4"/>
          <w:sz w:val="16"/>
        </w:rPr>
        <w:t> </w:t>
      </w:r>
      <w:r>
        <w:rPr>
          <w:sz w:val="16"/>
        </w:rPr>
        <w:t>Klizalište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20.000,00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20.000,00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18.000,00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90,00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3068" w:space="3395"/>
            <w:col w:w="1120" w:space="337"/>
            <w:col w:w="1120" w:space="440"/>
            <w:col w:w="1080" w:space="50"/>
            <w:col w:w="880"/>
          </w:cols>
        </w:sectPr>
      </w:pPr>
    </w:p>
    <w:p>
      <w:pPr>
        <w:pStyle w:val="BodyText"/>
        <w:spacing w:before="4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329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Ostali nespomenuti</w:t>
      </w:r>
      <w:r>
        <w:rPr>
          <w:spacing w:val="-1"/>
        </w:rPr>
        <w:t> </w:t>
      </w:r>
      <w:r>
        <w:rPr/>
        <w:t>rashodi</w:t>
      </w:r>
      <w:r>
        <w:rPr>
          <w:spacing w:val="1"/>
        </w:rPr>
        <w:t> </w:t>
      </w:r>
      <w:r>
        <w:rPr/>
        <w:t>poslovanja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20.000,00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20.000,00</w:t>
      </w:r>
    </w:p>
    <w:p>
      <w:pPr>
        <w:tabs>
          <w:tab w:pos="1716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18.000,00</w:t>
        <w:tab/>
      </w:r>
      <w:r>
        <w:rPr>
          <w:position w:val="1"/>
          <w:sz w:val="15"/>
        </w:rPr>
        <w:t>90.00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3249" w:space="1992"/>
            <w:col w:w="1394" w:space="63"/>
            <w:col w:w="1434" w:space="126"/>
            <w:col w:w="2325"/>
          </w:cols>
        </w:sectPr>
      </w:pP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3299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Ostali nespomenuti</w:t>
      </w:r>
      <w:r>
        <w:rPr>
          <w:spacing w:val="-1"/>
        </w:rPr>
        <w:t> </w:t>
      </w:r>
      <w:r>
        <w:rPr/>
        <w:t>rashodi</w:t>
      </w:r>
      <w:r>
        <w:rPr>
          <w:spacing w:val="1"/>
        </w:rPr>
        <w:t> </w:t>
      </w:r>
      <w:r>
        <w:rPr/>
        <w:t>poslovanja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18.000,00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238" w:space="4529"/>
            <w:col w:w="2519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ListParagraph"/>
        <w:numPr>
          <w:ilvl w:val="4"/>
          <w:numId w:val="16"/>
        </w:numPr>
        <w:tabs>
          <w:tab w:pos="1443" w:val="left" w:leader="none"/>
          <w:tab w:pos="1444" w:val="left" w:leader="none"/>
        </w:tabs>
        <w:spacing w:line="237" w:lineRule="auto" w:before="103" w:after="0"/>
        <w:ind w:left="1443" w:right="38" w:hanging="1200"/>
        <w:jc w:val="left"/>
        <w:rPr>
          <w:sz w:val="16"/>
        </w:rPr>
      </w:pPr>
      <w:r>
        <w:rPr>
          <w:sz w:val="16"/>
        </w:rPr>
        <w:t>Aktivnost: Gospodarenje sportskim građevinama u</w:t>
      </w:r>
      <w:r>
        <w:rPr>
          <w:spacing w:val="-54"/>
          <w:sz w:val="16"/>
        </w:rPr>
        <w:t> </w:t>
      </w:r>
      <w:r>
        <w:rPr>
          <w:sz w:val="16"/>
        </w:rPr>
        <w:t>vlasništvu Grada Vukovara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65.000,00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65.000,00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18.013,76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27,71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5593" w:space="870"/>
            <w:col w:w="1120" w:space="337"/>
            <w:col w:w="1120" w:space="435"/>
            <w:col w:w="1080" w:space="63"/>
            <w:col w:w="872"/>
          </w:cols>
        </w:sectPr>
      </w:pPr>
    </w:p>
    <w:p>
      <w:pPr>
        <w:pStyle w:val="BodyText"/>
        <w:spacing w:before="11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322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Rashodi</w:t>
      </w:r>
      <w:r>
        <w:rPr>
          <w:spacing w:val="2"/>
        </w:rPr>
        <w:t> </w:t>
      </w:r>
      <w:r>
        <w:rPr/>
        <w:t>za</w:t>
      </w:r>
      <w:r>
        <w:rPr>
          <w:spacing w:val="1"/>
        </w:rPr>
        <w:t> </w:t>
      </w:r>
      <w:r>
        <w:rPr/>
        <w:t>materijal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energiju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14.000,00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14.000,00</w:t>
      </w:r>
    </w:p>
    <w:p>
      <w:pPr>
        <w:tabs>
          <w:tab w:pos="1623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9.465,38</w:t>
        <w:tab/>
      </w:r>
      <w:r>
        <w:rPr>
          <w:position w:val="1"/>
          <w:sz w:val="15"/>
        </w:rPr>
        <w:t>67.61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2595" w:space="2647"/>
            <w:col w:w="1394" w:space="62"/>
            <w:col w:w="1434" w:space="227"/>
            <w:col w:w="2224"/>
          </w:cols>
        </w:sectPr>
      </w:pP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pict>
          <v:group style="position:absolute;margin-left:22.08pt;margin-top:39.599937pt;width:562.2pt;height:767.05pt;mso-position-horizontal-relative:page;mso-position-vertical-relative:page;z-index:-42741248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15341" coordorigin="466,792" coordsize="11220,15341" path="m6478,15437l6456,15437,6456,16133,6478,16133,6478,15437xm6478,14621l6456,14621,6456,14914,6478,14914,6478,14621xm6478,13646l6456,13646,6456,14232,6478,14232,6478,13646xm6478,13001l6456,13001,6456,13121,6478,13121,6478,13001xm6478,12026l6456,12026,6456,12612,6478,12612,6478,12026xm6478,10918l6456,10918,6456,11501,6478,11501,6478,10918xm6478,10272l6456,10272,6456,10392,6478,10392,6478,10272xm6478,9821l6456,9821,6456,9881,6478,9881,6478,9821xm6478,8772l6456,8772,6456,9298,6478,9298,6478,8772xm6478,5546l6456,5546,6456,6132,6478,6132,6478,5546xm6478,4438l6456,4438,6456,5021,6478,5021,6478,4438xm6478,3326l6456,3326,6456,3912,6478,3912,6478,3326xm6478,2681l6456,2681,6456,2801,6478,2801,6478,2681xm7903,15437l7884,15437,7884,16133,7903,16133,7903,15437xm7903,14621l7884,14621,7884,14914,7903,14914,7903,14621xm7903,13646l7884,13646,7884,14232,7903,14232,7903,13646xm7903,13001l7884,13001,7884,13121,7903,13121,7903,13001xm7903,12026l7884,12026,7884,12612,7903,12612,7903,12026xm7903,10918l7884,10918,7884,11501,7903,11501,7903,10918xm7903,10272l7884,10272,7884,10392,7903,10392,7903,10272xm7903,9821l7884,9821,7884,9881,7903,9881,7903,9821xm7903,8772l7884,8772,7884,9298,7903,9298,7903,8772xm7903,5546l7884,5546,7884,6132,7903,6132,7903,5546xm7903,4438l7884,4438,7884,5021,7903,5021,7903,4438xm7903,3326l7884,3326,7884,3912,7903,3912,7903,3326xm7903,2681l7884,2681,7884,2801,7903,2801,7903,2681xm9365,15437l9346,15437,9346,16133,9365,16133,9365,15437xm9365,14621l9346,14621,9346,14914,9365,14914,9365,14621xm9365,13646l9346,13646,9346,14232,9365,14232,9365,13646xm9365,13001l9346,13001,9346,13121,9365,13121,9365,13001xm9365,12026l9346,12026,9346,12612,9365,12612,9365,12026xm9365,10918l9346,10918,9346,11501,9365,11501,9365,10918xm9365,10272l9346,10272,9346,10392,9365,10392,9365,10272xm9365,9821l9346,9821,9346,9881,9365,9881,9365,9821xm9365,8772l9346,8772,9346,9298,9365,9298,9365,8772xm9365,5546l9346,5546,9346,6132,9365,6132,9365,5546xm9365,4438l9346,4438,9346,5021,9365,5021,9365,4438xm9365,3326l9346,3326,9346,3912,9365,3912,9365,3326xm9365,2681l9346,2681,9346,2801,9365,2801,9365,2681xm10925,15437l10906,15437,10906,16133,10925,16133,10925,15437xm10925,14621l10906,14621,10906,14914,10925,14914,10925,14621xm10925,13646l10906,13646,10906,14232,10925,14232,10925,13646xm10925,13001l10906,13001,10906,13121,10925,13121,10925,13001xm10925,12026l10906,12026,10906,12612,10925,12612,10925,12026xm10925,10918l10906,10918,10906,11501,10925,11501,10925,10918xm10925,10272l10906,10272,10906,10392,10925,10392,10925,10272xm10925,9821l10906,9821,10906,9881,10925,9881,10925,9821xm10925,8772l10906,8772,10906,9298,10925,9298,10925,8772xm10925,5546l10906,5546,10906,6132,10925,6132,10925,5546xm10925,4438l10906,4438,10906,5021,10925,5021,10925,4438xm10925,3326l10906,3326,10906,3912,10925,3912,10925,3326xm10925,2681l10906,2681,10906,2801,10925,2801,10925,2681xm11686,1409l10925,1409,10925,792,10906,792,10906,1409,10906,1428,10906,1738,9365,1738,9365,1428,10906,1428,10906,1409,9365,1409,9365,809,9346,809,9346,1409,9346,1428,9346,1738,7903,1738,7903,1428,9346,1428,9346,1409,7903,1409,7903,809,7884,809,7884,1409,7884,1428,7884,1738,6478,1738,6478,1428,7884,1428,7884,1409,6478,1409,6478,823,6456,823,6456,1409,466,1409,466,1428,6456,1428,6456,1738,466,1738,466,1759,6456,1759,6456,2292,6478,2292,6478,1759,7884,1759,7884,2292,7903,2292,7903,1759,9346,1759,9346,2292,9365,2292,9365,1759,10906,1759,10906,2292,10925,2292,10925,1759,11671,1759,11671,1738,10925,1738,10925,1428,11686,1428,11686,1409xe" filled="true" fillcolor="#000000" stroked="false">
              <v:path arrowok="t"/>
              <v:fill type="solid"/>
            </v:shape>
            <v:shape style="position:absolute;left:463;top:2292;width:11206;height:6480" coordorigin="463,2292" coordsize="11206,6480" path="m11669,8246l463,8246,463,8772,11669,8772,11669,8246xm11669,5021l463,5021,463,5546,11669,5546,11669,5021xm11669,3912l463,3912,463,4438,11669,4438,11669,3912xm11669,2801l463,2801,463,3326,11669,3326,11669,2801xm11669,2292l463,2292,463,2681,11669,2681,11669,2292xe" filled="true" fillcolor="#ebebeb" stroked="false">
              <v:path arrowok="t"/>
              <v:fill type="solid"/>
            </v:shape>
            <v:rect style="position:absolute;left:463;top:9297;width:11206;height:524" filled="true" fillcolor="#dbdbdb" stroked="false">
              <v:fill type="solid"/>
            </v:rect>
            <v:shape style="position:absolute;left:463;top:9880;width:11206;height:5556" coordorigin="463,9881" coordsize="11206,5556" path="m11669,14914l463,14914,463,15437,11669,15437,11669,14914xm11669,14232l463,14232,463,14621,11669,14621,11669,14232xm11669,13121l463,13121,463,13646,11669,13646,11669,13121xm11669,12612l463,12612,463,13001,11669,13001,11669,12612xm11669,11501l463,11501,463,12026,11669,12026,11669,11501xm11669,10392l463,10392,463,10918,11669,10918,11669,10392xm11669,9881l463,9881,463,10272,11669,10272,11669,9881xe" filled="true" fillcolor="#ebebeb" stroked="false">
              <v:path arrowok="t"/>
              <v:fill type="solid"/>
            </v:shape>
            <w10:wrap type="none"/>
          </v:group>
        </w:pict>
      </w:r>
      <w:r>
        <w:rPr/>
        <w:t>3223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Energija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9.465,38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779" w:space="7089"/>
            <w:col w:w="2418"/>
          </w:cols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60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2"/>
        <w:rPr>
          <w:sz w:val="15"/>
        </w:rPr>
      </w:pPr>
      <w:r>
        <w:rPr/>
        <w:pict>
          <v:group style="position:absolute;margin-left:22.08pt;margin-top:39.599937pt;width:562.2pt;height:767.05pt;mso-position-horizontal-relative:page;mso-position-vertical-relative:page;z-index:-42736640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15341" coordorigin="466,792" coordsize="11220,15341" path="m6478,15648l6456,15648,6456,16133,6478,16133,6478,15648xm6478,15197l6456,15197,6456,15257,6478,15257,6478,15197xm7903,15648l7884,15648,7884,16133,7903,16133,7903,15648xm7903,15197l7884,15197,7884,15257,7903,15257,7903,15197xm9365,15648l9346,15648,9346,16133,9365,16133,9365,15648xm9365,15197l9346,15197,9346,15257,9365,15257,9365,15197xm10925,15648l10906,15648,10906,16133,10925,16133,10925,15648xm10925,15197l10906,15197,10906,15257,10925,15257,10925,15197xm11686,1409l10925,1409,10925,792,10906,792,10906,1409,9365,1409,9365,809,9346,809,9346,1409,7903,1409,7903,809,7884,809,7884,1409,6478,1409,6478,823,6456,823,6456,1409,466,1409,466,1428,6456,1428,6456,1826,6478,1826,6478,1428,7884,1428,7884,1826,7903,1826,7903,1428,9346,1428,9346,1826,9365,1826,9365,1428,10906,1428,10906,1826,10925,1826,10925,1428,11686,1428,11686,1409xe" filled="true" fillcolor="#000000" stroked="false">
              <v:path arrowok="t"/>
              <v:fill type="solid"/>
            </v:shape>
            <v:rect style="position:absolute;left:463;top:15256;width:11206;height:392" filled="true" fillcolor="#ebebeb" stroked="false">
              <v:fill type="solid"/>
            </v:rect>
            <w10:wrap type="none"/>
          </v:group>
        </w:pict>
      </w:r>
      <w:r>
        <w:rPr/>
        <w:pict>
          <v:rect style="position:absolute;margin-left:322.800018pt;margin-top:574.679932pt;width:1.080002pt;height:52.439987pt;mso-position-horizontal-relative:page;mso-position-vertical-relative:page;z-index:-42736128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440.399933pt;width:1.080002pt;height:6pt;mso-position-horizontal-relative:page;mso-position-vertical-relative:page;z-index:-42735616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417.839935pt;width:1.080002pt;height:3pt;mso-position-horizontal-relative:page;mso-position-vertical-relative:page;z-index:-42735104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279.119934pt;width:1.080002pt;height:6pt;mso-position-horizontal-relative:page;mso-position-vertical-relative:page;z-index:-42734592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574.679932pt;width:.960022pt;height:52.439987pt;mso-position-horizontal-relative:page;mso-position-vertical-relative:page;z-index:-42734080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440.399933pt;width:.960022pt;height:6pt;mso-position-horizontal-relative:page;mso-position-vertical-relative:page;z-index:-42733568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279.119934pt;width:.960022pt;height:6pt;mso-position-horizontal-relative:page;mso-position-vertical-relative:page;z-index:-42733056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574.679932pt;width:.960022pt;height:52.439987pt;mso-position-horizontal-relative:page;mso-position-vertical-relative:page;z-index:-42732544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440.399933pt;width:.960022pt;height:6pt;mso-position-horizontal-relative:page;mso-position-vertical-relative:page;z-index:-42732032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279.119934pt;width:.960022pt;height:6pt;mso-position-horizontal-relative:page;mso-position-vertical-relative:page;z-index:-42731520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574.679932pt;width:.960022pt;height:52.439987pt;mso-position-horizontal-relative:page;mso-position-vertical-relative:page;z-index:-42731008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440.399933pt;width:.960022pt;height:6pt;mso-position-horizontal-relative:page;mso-position-vertical-relative:page;z-index:-42730496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279.119934pt;width:.960022pt;height:6pt;mso-position-horizontal-relative:page;mso-position-vertical-relative:page;z-index:-42729984" filled="true" fillcolor="#000000" stroked="false">
            <v:fill type="solid"/>
            <w10:wrap type="none"/>
          </v:rect>
        </w:pict>
      </w:r>
      <w:r>
        <w:rPr/>
        <w:pict>
          <v:shape style="position:absolute;margin-left:345.380005pt;margin-top:53.596451pt;width:237.5pt;height:35.8pt;mso-position-horizontal-relative:page;mso-position-vertical-relative:page;z-index:159083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2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115"/>
        <w:ind w:left="2734"/>
      </w:pPr>
      <w:r>
        <w:rPr/>
        <w:pict>
          <v:rect style="position:absolute;margin-left:23.16pt;margin-top:101.032982pt;width:560.279988pt;height:19.560002pt;mso-position-horizontal-relative:page;mso-position-vertical-relative:paragraph;z-index:-42729472" filled="true" fillcolor="#ebebeb" stroked="false">
            <v:fill type="solid"/>
            <w10:wrap type="none"/>
          </v:rect>
        </w:pict>
      </w:r>
      <w:r>
        <w:rPr>
          <w:w w:val="100"/>
        </w:rPr>
        <w:t>1</w:t>
      </w:r>
    </w:p>
    <w:p>
      <w:pPr>
        <w:pStyle w:val="BodyText"/>
        <w:spacing w:before="1"/>
        <w:rPr>
          <w:sz w:val="8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0"/>
        <w:gridCol w:w="4897"/>
        <w:gridCol w:w="1428"/>
        <w:gridCol w:w="1463"/>
        <w:gridCol w:w="1561"/>
        <w:gridCol w:w="757"/>
      </w:tblGrid>
      <w:tr>
        <w:trPr>
          <w:trHeight w:val="549" w:hRule="atLeast"/>
        </w:trPr>
        <w:tc>
          <w:tcPr>
            <w:tcW w:w="6017" w:type="dxa"/>
            <w:gridSpan w:val="2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74"/>
              <w:ind w:left="446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 usluge</w:t>
            </w:r>
          </w:p>
        </w:tc>
        <w:tc>
          <w:tcPr>
            <w:tcW w:w="1428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9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51.000,00</w:t>
            </w:r>
          </w:p>
        </w:tc>
        <w:tc>
          <w:tcPr>
            <w:tcW w:w="1463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9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51.000,00</w:t>
            </w:r>
          </w:p>
        </w:tc>
        <w:tc>
          <w:tcPr>
            <w:tcW w:w="1561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9"/>
              <w:ind w:right="21"/>
              <w:jc w:val="right"/>
              <w:rPr>
                <w:sz w:val="16"/>
              </w:rPr>
            </w:pPr>
            <w:r>
              <w:rPr>
                <w:sz w:val="16"/>
              </w:rPr>
              <w:t>8.548,38</w:t>
            </w:r>
          </w:p>
        </w:tc>
        <w:tc>
          <w:tcPr>
            <w:tcW w:w="757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30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16.76</w:t>
            </w:r>
          </w:p>
        </w:tc>
      </w:tr>
      <w:tr>
        <w:trPr>
          <w:trHeight w:val="500" w:hRule="atLeast"/>
        </w:trPr>
        <w:tc>
          <w:tcPr>
            <w:tcW w:w="6017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održavanja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8.462,50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6017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Komunalne usluge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85,88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6017" w:type="dxa"/>
            <w:gridSpan w:val="2"/>
            <w:shd w:val="clear" w:color="auto" w:fill="EBEBEB"/>
          </w:tcPr>
          <w:p>
            <w:pPr>
              <w:pStyle w:val="TableParagraph"/>
              <w:tabs>
                <w:tab w:pos="1331" w:val="left" w:leader="none"/>
              </w:tabs>
              <w:spacing w:line="187" w:lineRule="exact" w:before="45"/>
              <w:ind w:left="132"/>
              <w:rPr>
                <w:sz w:val="16"/>
              </w:rPr>
            </w:pPr>
            <w:r>
              <w:rPr>
                <w:sz w:val="16"/>
              </w:rPr>
              <w:t>R.171.3.2.4</w:t>
              <w:tab/>
              <w:t>Aktivnost: Sufinanciranje gospodarenja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sportskim</w:t>
            </w:r>
          </w:p>
        </w:tc>
        <w:tc>
          <w:tcPr>
            <w:tcW w:w="1428" w:type="dxa"/>
            <w:shd w:val="clear" w:color="auto" w:fill="EBEBEB"/>
          </w:tcPr>
          <w:p>
            <w:pPr>
              <w:pStyle w:val="TableParagraph"/>
              <w:spacing w:line="159" w:lineRule="exact" w:before="74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251.600,00</w:t>
            </w:r>
          </w:p>
        </w:tc>
        <w:tc>
          <w:tcPr>
            <w:tcW w:w="1463" w:type="dxa"/>
            <w:shd w:val="clear" w:color="auto" w:fill="EBEBEB"/>
          </w:tcPr>
          <w:p>
            <w:pPr>
              <w:pStyle w:val="TableParagraph"/>
              <w:spacing w:line="159" w:lineRule="exact" w:before="74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251.600,00</w:t>
            </w:r>
          </w:p>
        </w:tc>
        <w:tc>
          <w:tcPr>
            <w:tcW w:w="1561" w:type="dxa"/>
            <w:shd w:val="clear" w:color="auto" w:fill="EBEBEB"/>
          </w:tcPr>
          <w:p>
            <w:pPr>
              <w:pStyle w:val="TableParagraph"/>
              <w:spacing w:line="159" w:lineRule="exact" w:before="74"/>
              <w:ind w:right="21"/>
              <w:jc w:val="right"/>
              <w:rPr>
                <w:sz w:val="16"/>
              </w:rPr>
            </w:pPr>
            <w:r>
              <w:rPr>
                <w:sz w:val="16"/>
              </w:rPr>
              <w:t>251.324,30</w:t>
            </w:r>
          </w:p>
        </w:tc>
        <w:tc>
          <w:tcPr>
            <w:tcW w:w="757" w:type="dxa"/>
            <w:shd w:val="clear" w:color="auto" w:fill="EBEBEB"/>
          </w:tcPr>
          <w:p>
            <w:pPr>
              <w:pStyle w:val="TableParagraph"/>
              <w:spacing w:line="159" w:lineRule="exact" w:before="74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99,89</w:t>
            </w:r>
          </w:p>
        </w:tc>
      </w:tr>
      <w:tr>
        <w:trPr>
          <w:trHeight w:val="428" w:hRule="atLeast"/>
        </w:trPr>
        <w:tc>
          <w:tcPr>
            <w:tcW w:w="6017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line="179" w:lineRule="exact"/>
              <w:ind w:left="1331"/>
              <w:rPr>
                <w:sz w:val="16"/>
              </w:rPr>
            </w:pPr>
            <w:r>
              <w:rPr>
                <w:sz w:val="16"/>
              </w:rPr>
              <w:t>objektima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7" w:type="dxa"/>
            <w:gridSpan w:val="2"/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381</w:t>
            </w:r>
            <w:r>
              <w:rPr>
                <w:spacing w:val="62"/>
                <w:sz w:val="16"/>
              </w:rPr>
              <w:t> </w:t>
            </w:r>
            <w:r>
              <w:rPr>
                <w:position w:val="1"/>
                <w:sz w:val="16"/>
              </w:rPr>
              <w:t>Tekuće</w:t>
            </w:r>
            <w:r>
              <w:rPr>
                <w:spacing w:val="-3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donacije</w:t>
            </w:r>
          </w:p>
        </w:tc>
        <w:tc>
          <w:tcPr>
            <w:tcW w:w="1428" w:type="dxa"/>
            <w:shd w:val="clear" w:color="auto" w:fill="EBEBEB"/>
          </w:tcPr>
          <w:p>
            <w:pPr>
              <w:pStyle w:val="TableParagraph"/>
              <w:spacing w:before="10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251.600,00</w:t>
            </w:r>
          </w:p>
        </w:tc>
        <w:tc>
          <w:tcPr>
            <w:tcW w:w="1463" w:type="dxa"/>
            <w:shd w:val="clear" w:color="auto" w:fill="EBEBEB"/>
          </w:tcPr>
          <w:p>
            <w:pPr>
              <w:pStyle w:val="TableParagraph"/>
              <w:spacing w:before="105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251.600,00</w:t>
            </w:r>
          </w:p>
        </w:tc>
        <w:tc>
          <w:tcPr>
            <w:tcW w:w="1561" w:type="dxa"/>
            <w:shd w:val="clear" w:color="auto" w:fill="EBEBEB"/>
          </w:tcPr>
          <w:p>
            <w:pPr>
              <w:pStyle w:val="TableParagraph"/>
              <w:spacing w:before="105"/>
              <w:ind w:right="21"/>
              <w:jc w:val="right"/>
              <w:rPr>
                <w:sz w:val="16"/>
              </w:rPr>
            </w:pPr>
            <w:r>
              <w:rPr>
                <w:sz w:val="16"/>
              </w:rPr>
              <w:t>251.324,30</w:t>
            </w:r>
          </w:p>
        </w:tc>
        <w:tc>
          <w:tcPr>
            <w:tcW w:w="757" w:type="dxa"/>
            <w:shd w:val="clear" w:color="auto" w:fill="EBEBEB"/>
          </w:tcPr>
          <w:p>
            <w:pPr>
              <w:pStyle w:val="TableParagraph"/>
              <w:spacing w:before="106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99.89</w:t>
            </w:r>
          </w:p>
        </w:tc>
      </w:tr>
      <w:tr>
        <w:trPr>
          <w:trHeight w:val="585" w:hRule="atLeast"/>
        </w:trPr>
        <w:tc>
          <w:tcPr>
            <w:tcW w:w="6017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3811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donacije u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novcu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251.324,30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gridSpan w:val="2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1331" w:val="left" w:leader="none"/>
              </w:tabs>
              <w:spacing w:before="43"/>
              <w:ind w:left="132"/>
              <w:rPr>
                <w:sz w:val="16"/>
              </w:rPr>
            </w:pPr>
            <w:r>
              <w:rPr>
                <w:sz w:val="16"/>
              </w:rPr>
              <w:t>R.171.3.2.5</w:t>
              <w:tab/>
              <w:t>Aktivnost: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Izgradnja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sportskih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rekreacijskih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objekata</w:t>
            </w:r>
          </w:p>
        </w:tc>
        <w:tc>
          <w:tcPr>
            <w:tcW w:w="1428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500.000,00</w:t>
            </w:r>
          </w:p>
        </w:tc>
        <w:tc>
          <w:tcPr>
            <w:tcW w:w="1463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500.000,00</w:t>
            </w:r>
          </w:p>
        </w:tc>
        <w:tc>
          <w:tcPr>
            <w:tcW w:w="1561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484.047,01</w:t>
            </w:r>
          </w:p>
        </w:tc>
        <w:tc>
          <w:tcPr>
            <w:tcW w:w="75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96,81</w:t>
            </w:r>
          </w:p>
        </w:tc>
      </w:tr>
      <w:tr>
        <w:trPr>
          <w:trHeight w:val="525" w:hRule="atLeast"/>
        </w:trPr>
        <w:tc>
          <w:tcPr>
            <w:tcW w:w="6017" w:type="dxa"/>
            <w:gridSpan w:val="2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421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Građevinski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objekti</w:t>
            </w:r>
          </w:p>
        </w:tc>
        <w:tc>
          <w:tcPr>
            <w:tcW w:w="1428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500.000,00</w:t>
            </w:r>
          </w:p>
        </w:tc>
        <w:tc>
          <w:tcPr>
            <w:tcW w:w="1463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500.000,00</w:t>
            </w:r>
          </w:p>
        </w:tc>
        <w:tc>
          <w:tcPr>
            <w:tcW w:w="1561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484.047,01</w:t>
            </w:r>
          </w:p>
        </w:tc>
        <w:tc>
          <w:tcPr>
            <w:tcW w:w="75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96.81</w:t>
            </w:r>
          </w:p>
        </w:tc>
      </w:tr>
      <w:tr>
        <w:trPr>
          <w:trHeight w:val="585" w:hRule="atLeast"/>
        </w:trPr>
        <w:tc>
          <w:tcPr>
            <w:tcW w:w="6017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4214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građevinski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objekti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484.047,01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2" w:hRule="atLeast"/>
        </w:trPr>
        <w:tc>
          <w:tcPr>
            <w:tcW w:w="6017" w:type="dxa"/>
            <w:gridSpan w:val="2"/>
            <w:shd w:val="clear" w:color="auto" w:fill="BFBFBF"/>
          </w:tcPr>
          <w:p>
            <w:pPr>
              <w:pStyle w:val="TableParagraph"/>
              <w:tabs>
                <w:tab w:pos="986" w:val="left" w:leader="none"/>
              </w:tabs>
              <w:spacing w:line="237" w:lineRule="auto" w:before="119"/>
              <w:ind w:left="986" w:right="1547" w:hanging="900"/>
              <w:rPr>
                <w:b/>
                <w:sz w:val="16"/>
              </w:rPr>
            </w:pPr>
            <w:r>
              <w:rPr>
                <w:b/>
                <w:sz w:val="16"/>
              </w:rPr>
              <w:t>R.171.4</w:t>
              <w:tab/>
              <w:t>Glava 4: UDRUGE I OSTALI KORISNICI</w:t>
            </w:r>
            <w:r>
              <w:rPr>
                <w:b/>
                <w:spacing w:val="-53"/>
                <w:sz w:val="16"/>
              </w:rPr>
              <w:t> </w:t>
            </w:r>
            <w:r>
              <w:rPr>
                <w:b/>
                <w:sz w:val="16"/>
              </w:rPr>
              <w:t>Izvori: 11;52;</w:t>
            </w:r>
          </w:p>
        </w:tc>
        <w:tc>
          <w:tcPr>
            <w:tcW w:w="1428" w:type="dxa"/>
            <w:shd w:val="clear" w:color="auto" w:fill="BFBFBF"/>
          </w:tcPr>
          <w:p>
            <w:pPr>
              <w:pStyle w:val="TableParagraph"/>
              <w:spacing w:before="132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310.000,00</w:t>
            </w:r>
          </w:p>
        </w:tc>
        <w:tc>
          <w:tcPr>
            <w:tcW w:w="1463" w:type="dxa"/>
            <w:shd w:val="clear" w:color="auto" w:fill="BFBFBF"/>
          </w:tcPr>
          <w:p>
            <w:pPr>
              <w:pStyle w:val="TableParagraph"/>
              <w:spacing w:before="132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310.000,00</w:t>
            </w:r>
          </w:p>
        </w:tc>
        <w:tc>
          <w:tcPr>
            <w:tcW w:w="1561" w:type="dxa"/>
            <w:shd w:val="clear" w:color="auto" w:fill="BFBFBF"/>
          </w:tcPr>
          <w:p>
            <w:pPr>
              <w:pStyle w:val="TableParagraph"/>
              <w:spacing w:before="132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253.121,66</w:t>
            </w:r>
          </w:p>
        </w:tc>
        <w:tc>
          <w:tcPr>
            <w:tcW w:w="757" w:type="dxa"/>
            <w:shd w:val="clear" w:color="auto" w:fill="BFBFBF"/>
          </w:tcPr>
          <w:p>
            <w:pPr>
              <w:pStyle w:val="TableParagraph"/>
              <w:spacing w:before="148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81.65</w:t>
            </w:r>
          </w:p>
        </w:tc>
      </w:tr>
      <w:tr>
        <w:trPr>
          <w:trHeight w:val="317" w:hRule="atLeast"/>
        </w:trPr>
        <w:tc>
          <w:tcPr>
            <w:tcW w:w="6017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JLS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310.000,00</w:t>
            </w: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310.000,00</w:t>
            </w: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253.121,66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7" w:hRule="atLeast"/>
        </w:trPr>
        <w:tc>
          <w:tcPr>
            <w:tcW w:w="6017" w:type="dxa"/>
            <w:gridSpan w:val="2"/>
            <w:shd w:val="clear" w:color="auto" w:fill="DBDBDB"/>
          </w:tcPr>
          <w:p>
            <w:pPr>
              <w:pStyle w:val="TableParagraph"/>
              <w:spacing w:line="175" w:lineRule="exact" w:before="103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R.171.4.1</w:t>
            </w:r>
            <w:r>
              <w:rPr>
                <w:b/>
                <w:spacing w:val="45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program</w:t>
            </w:r>
          </w:p>
        </w:tc>
        <w:tc>
          <w:tcPr>
            <w:tcW w:w="1428" w:type="dxa"/>
            <w:shd w:val="clear" w:color="auto" w:fill="DBDBDB"/>
          </w:tcPr>
          <w:p>
            <w:pPr>
              <w:pStyle w:val="TableParagraph"/>
              <w:spacing w:line="189" w:lineRule="exact" w:before="8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310.000,00</w:t>
            </w:r>
          </w:p>
        </w:tc>
        <w:tc>
          <w:tcPr>
            <w:tcW w:w="1463" w:type="dxa"/>
            <w:shd w:val="clear" w:color="auto" w:fill="DBDBDB"/>
          </w:tcPr>
          <w:p>
            <w:pPr>
              <w:pStyle w:val="TableParagraph"/>
              <w:spacing w:line="189" w:lineRule="exact" w:before="88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310.000,00</w:t>
            </w:r>
          </w:p>
        </w:tc>
        <w:tc>
          <w:tcPr>
            <w:tcW w:w="1561" w:type="dxa"/>
            <w:shd w:val="clear" w:color="auto" w:fill="DBDBDB"/>
          </w:tcPr>
          <w:p>
            <w:pPr>
              <w:pStyle w:val="TableParagraph"/>
              <w:spacing w:line="175" w:lineRule="exact" w:before="103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253.121,66</w:t>
            </w:r>
          </w:p>
        </w:tc>
        <w:tc>
          <w:tcPr>
            <w:tcW w:w="757" w:type="dxa"/>
            <w:shd w:val="clear" w:color="auto" w:fill="DBDBDB"/>
          </w:tcPr>
          <w:p>
            <w:pPr>
              <w:pStyle w:val="TableParagraph"/>
              <w:spacing w:line="175" w:lineRule="exact" w:before="103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81.65</w:t>
            </w:r>
          </w:p>
        </w:tc>
      </w:tr>
      <w:tr>
        <w:trPr>
          <w:trHeight w:val="676" w:hRule="atLeast"/>
        </w:trPr>
        <w:tc>
          <w:tcPr>
            <w:tcW w:w="1120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spacing w:before="1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R.171.4.1.1</w:t>
            </w:r>
          </w:p>
        </w:tc>
        <w:tc>
          <w:tcPr>
            <w:tcW w:w="489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spacing w:before="1"/>
              <w:ind w:left="211"/>
              <w:rPr>
                <w:sz w:val="16"/>
              </w:rPr>
            </w:pPr>
            <w:r>
              <w:rPr>
                <w:sz w:val="16"/>
              </w:rPr>
              <w:t>Aktivnost: Udruge proistekle iz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Domovinskog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rata</w:t>
            </w:r>
          </w:p>
        </w:tc>
        <w:tc>
          <w:tcPr>
            <w:tcW w:w="1428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60" w:lineRule="exact"/>
              <w:ind w:left="1415" w:right="-72"/>
              <w:rPr>
                <w:sz w:val="6"/>
              </w:rPr>
            </w:pPr>
            <w:r>
              <w:rPr>
                <w:position w:val="0"/>
                <w:sz w:val="6"/>
              </w:rPr>
              <w:pict>
                <v:group style="width:1pt;height:3pt;mso-position-horizontal-relative:char;mso-position-vertical-relative:line" coordorigin="0,0" coordsize="20,60">
                  <v:rect style="position:absolute;left:0;top:0;width:20;height:60" filled="true" fillcolor="#000000" stroked="false">
                    <v:fill type="solid"/>
                  </v:rect>
                </v:group>
              </w:pict>
            </w:r>
            <w:r>
              <w:rPr>
                <w:position w:val="0"/>
                <w:sz w:val="6"/>
              </w:rPr>
            </w:r>
          </w:p>
          <w:p>
            <w:pPr>
              <w:pStyle w:val="TableParagraph"/>
              <w:spacing w:before="74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310.000,00</w:t>
            </w:r>
          </w:p>
        </w:tc>
        <w:tc>
          <w:tcPr>
            <w:tcW w:w="1463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60" w:lineRule="exact"/>
              <w:ind w:left="1449" w:right="-72"/>
              <w:rPr>
                <w:sz w:val="6"/>
              </w:rPr>
            </w:pPr>
            <w:r>
              <w:rPr>
                <w:position w:val="0"/>
                <w:sz w:val="6"/>
              </w:rPr>
              <w:pict>
                <v:group style="width:1pt;height:3pt;mso-position-horizontal-relative:char;mso-position-vertical-relative:line" coordorigin="0,0" coordsize="20,60">
                  <v:rect style="position:absolute;left:0;top:0;width:20;height:60" filled="true" fillcolor="#000000" stroked="false">
                    <v:fill type="solid"/>
                  </v:rect>
                </v:group>
              </w:pict>
            </w:r>
            <w:r>
              <w:rPr>
                <w:position w:val="0"/>
                <w:sz w:val="6"/>
              </w:rPr>
            </w:r>
          </w:p>
          <w:p>
            <w:pPr>
              <w:pStyle w:val="TableParagraph"/>
              <w:spacing w:before="74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310.000,00</w:t>
            </w:r>
          </w:p>
        </w:tc>
        <w:tc>
          <w:tcPr>
            <w:tcW w:w="1561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60" w:lineRule="exact"/>
              <w:ind w:left="1546" w:right="-72"/>
              <w:rPr>
                <w:sz w:val="6"/>
              </w:rPr>
            </w:pPr>
            <w:r>
              <w:rPr>
                <w:position w:val="0"/>
                <w:sz w:val="6"/>
              </w:rPr>
              <w:pict>
                <v:group style="width:1pt;height:3pt;mso-position-horizontal-relative:char;mso-position-vertical-relative:line" coordorigin="0,0" coordsize="20,60">
                  <v:rect style="position:absolute;left:0;top:0;width:20;height:60" filled="true" fillcolor="#000000" stroked="false">
                    <v:fill type="solid"/>
                  </v:rect>
                </v:group>
              </w:pict>
            </w:r>
            <w:r>
              <w:rPr>
                <w:position w:val="0"/>
                <w:sz w:val="6"/>
              </w:rPr>
            </w:r>
          </w:p>
          <w:p>
            <w:pPr>
              <w:pStyle w:val="TableParagraph"/>
              <w:spacing w:before="74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253.121,66</w:t>
            </w:r>
          </w:p>
        </w:tc>
        <w:tc>
          <w:tcPr>
            <w:tcW w:w="75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81,65</w:t>
            </w:r>
          </w:p>
        </w:tc>
      </w:tr>
      <w:tr>
        <w:trPr>
          <w:trHeight w:val="525" w:hRule="atLeast"/>
        </w:trPr>
        <w:tc>
          <w:tcPr>
            <w:tcW w:w="112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7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</w:t>
            </w:r>
          </w:p>
        </w:tc>
        <w:tc>
          <w:tcPr>
            <w:tcW w:w="489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3"/>
              <w:ind w:left="-34"/>
              <w:rPr>
                <w:sz w:val="16"/>
              </w:rPr>
            </w:pPr>
            <w:r>
              <w:rPr>
                <w:sz w:val="16"/>
              </w:rPr>
              <w:t>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8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463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23.000,00</w:t>
            </w:r>
          </w:p>
        </w:tc>
        <w:tc>
          <w:tcPr>
            <w:tcW w:w="1561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22.459,85</w:t>
            </w:r>
          </w:p>
        </w:tc>
        <w:tc>
          <w:tcPr>
            <w:tcW w:w="75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97.65</w:t>
            </w:r>
          </w:p>
        </w:tc>
      </w:tr>
      <w:tr>
        <w:trPr>
          <w:trHeight w:val="500" w:hRule="atLeast"/>
        </w:trPr>
        <w:tc>
          <w:tcPr>
            <w:tcW w:w="1120" w:type="dxa"/>
          </w:tcPr>
          <w:p>
            <w:pPr>
              <w:pStyle w:val="TableParagraph"/>
              <w:spacing w:before="148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489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46"/>
              <w:rPr>
                <w:sz w:val="16"/>
              </w:rPr>
            </w:pPr>
            <w:r>
              <w:rPr>
                <w:sz w:val="16"/>
              </w:rPr>
              <w:t>Usluge tekućeg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održavanja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10.516,10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20" w:type="dxa"/>
          </w:tcPr>
          <w:p>
            <w:pPr>
              <w:pStyle w:val="TableParagraph"/>
              <w:spacing w:before="114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3235</w:t>
            </w:r>
          </w:p>
        </w:tc>
        <w:tc>
          <w:tcPr>
            <w:tcW w:w="489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46"/>
              <w:rPr>
                <w:sz w:val="16"/>
              </w:rPr>
            </w:pPr>
            <w:r>
              <w:rPr>
                <w:sz w:val="16"/>
              </w:rPr>
              <w:t>Zakupnine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najamnine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9.750,00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1120" w:type="dxa"/>
          </w:tcPr>
          <w:p>
            <w:pPr>
              <w:pStyle w:val="TableParagraph"/>
              <w:spacing w:before="114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489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46"/>
              <w:rPr>
                <w:sz w:val="16"/>
              </w:rPr>
            </w:pPr>
            <w:r>
              <w:rPr>
                <w:sz w:val="16"/>
              </w:rPr>
              <w:t>Ostale usluge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2.193,75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73" w:hRule="atLeast"/>
        </w:trPr>
        <w:tc>
          <w:tcPr>
            <w:tcW w:w="1120" w:type="dxa"/>
            <w:shd w:val="clear" w:color="auto" w:fill="EBEBEB"/>
          </w:tcPr>
          <w:p>
            <w:pPr>
              <w:pStyle w:val="TableParagraph"/>
              <w:spacing w:before="47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</w:t>
            </w:r>
          </w:p>
        </w:tc>
        <w:tc>
          <w:tcPr>
            <w:tcW w:w="4897" w:type="dxa"/>
            <w:shd w:val="clear" w:color="auto" w:fill="EBEBEB"/>
          </w:tcPr>
          <w:p>
            <w:pPr>
              <w:pStyle w:val="TableParagraph"/>
              <w:spacing w:before="43"/>
              <w:ind w:left="-28"/>
              <w:rPr>
                <w:sz w:val="16"/>
              </w:rPr>
            </w:pPr>
            <w:r>
              <w:rPr>
                <w:sz w:val="16"/>
              </w:rPr>
              <w:t>tali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8" w:type="dxa"/>
            <w:shd w:val="clear" w:color="auto" w:fill="EBEBEB"/>
          </w:tcPr>
          <w:p>
            <w:pPr>
              <w:pStyle w:val="TableParagraph"/>
              <w:spacing w:before="10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70.000,00</w:t>
            </w:r>
          </w:p>
        </w:tc>
        <w:tc>
          <w:tcPr>
            <w:tcW w:w="1463" w:type="dxa"/>
            <w:shd w:val="clear" w:color="auto" w:fill="EBEBEB"/>
          </w:tcPr>
          <w:p>
            <w:pPr>
              <w:pStyle w:val="TableParagraph"/>
              <w:spacing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62.000,00</w:t>
            </w:r>
          </w:p>
        </w:tc>
        <w:tc>
          <w:tcPr>
            <w:tcW w:w="1561" w:type="dxa"/>
            <w:shd w:val="clear" w:color="auto" w:fill="EBEBEB"/>
          </w:tcPr>
          <w:p>
            <w:pPr>
              <w:pStyle w:val="TableParagraph"/>
              <w:spacing w:before="10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51.779,00</w:t>
            </w:r>
          </w:p>
        </w:tc>
        <w:tc>
          <w:tcPr>
            <w:tcW w:w="757" w:type="dxa"/>
            <w:shd w:val="clear" w:color="auto" w:fill="EBEBEB"/>
          </w:tcPr>
          <w:p>
            <w:pPr>
              <w:pStyle w:val="TableParagraph"/>
              <w:spacing w:before="103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83.51</w:t>
            </w:r>
          </w:p>
        </w:tc>
      </w:tr>
      <w:tr>
        <w:trPr>
          <w:trHeight w:val="452" w:hRule="atLeast"/>
        </w:trPr>
        <w:tc>
          <w:tcPr>
            <w:tcW w:w="6017" w:type="dxa"/>
            <w:gridSpan w:val="2"/>
          </w:tcPr>
          <w:p>
            <w:pPr>
              <w:pStyle w:val="TableParagraph"/>
              <w:spacing w:before="101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Reprezentacija</w:t>
            </w:r>
          </w:p>
        </w:tc>
        <w:tc>
          <w:tcPr>
            <w:tcW w:w="1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41.026,35</w:t>
            </w:r>
          </w:p>
        </w:tc>
        <w:tc>
          <w:tcPr>
            <w:tcW w:w="75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6017" w:type="dxa"/>
            <w:gridSpan w:val="2"/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spacing w:before="157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10.752,65</w:t>
            </w:r>
          </w:p>
        </w:tc>
        <w:tc>
          <w:tcPr>
            <w:tcW w:w="75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7" w:type="dxa"/>
            <w:gridSpan w:val="2"/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381</w:t>
            </w:r>
            <w:r>
              <w:rPr>
                <w:spacing w:val="62"/>
                <w:sz w:val="16"/>
              </w:rPr>
              <w:t> </w:t>
            </w:r>
            <w:r>
              <w:rPr>
                <w:position w:val="1"/>
                <w:sz w:val="16"/>
              </w:rPr>
              <w:t>Tekuće</w:t>
            </w:r>
            <w:r>
              <w:rPr>
                <w:spacing w:val="-3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donacije</w:t>
            </w:r>
          </w:p>
        </w:tc>
        <w:tc>
          <w:tcPr>
            <w:tcW w:w="1428" w:type="dxa"/>
            <w:shd w:val="clear" w:color="auto" w:fill="EBEBEB"/>
          </w:tcPr>
          <w:p>
            <w:pPr>
              <w:pStyle w:val="TableParagraph"/>
              <w:spacing w:before="10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225.000,00</w:t>
            </w:r>
          </w:p>
        </w:tc>
        <w:tc>
          <w:tcPr>
            <w:tcW w:w="1463" w:type="dxa"/>
            <w:shd w:val="clear" w:color="auto" w:fill="EBEBEB"/>
          </w:tcPr>
          <w:p>
            <w:pPr>
              <w:pStyle w:val="TableParagraph"/>
              <w:spacing w:before="105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225.000,00</w:t>
            </w:r>
          </w:p>
        </w:tc>
        <w:tc>
          <w:tcPr>
            <w:tcW w:w="1561" w:type="dxa"/>
            <w:shd w:val="clear" w:color="auto" w:fill="EBEBEB"/>
          </w:tcPr>
          <w:p>
            <w:pPr>
              <w:pStyle w:val="TableParagraph"/>
              <w:spacing w:before="10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178.882,81</w:t>
            </w:r>
          </w:p>
        </w:tc>
        <w:tc>
          <w:tcPr>
            <w:tcW w:w="757" w:type="dxa"/>
            <w:shd w:val="clear" w:color="auto" w:fill="EBEBEB"/>
          </w:tcPr>
          <w:p>
            <w:pPr>
              <w:pStyle w:val="TableParagraph"/>
              <w:spacing w:before="106"/>
              <w:ind w:right="15"/>
              <w:jc w:val="right"/>
              <w:rPr>
                <w:sz w:val="15"/>
              </w:rPr>
            </w:pPr>
            <w:r>
              <w:rPr>
                <w:sz w:val="15"/>
              </w:rPr>
              <w:t>79.50</w:t>
            </w:r>
          </w:p>
        </w:tc>
      </w:tr>
      <w:tr>
        <w:trPr>
          <w:trHeight w:val="585" w:hRule="atLeast"/>
        </w:trPr>
        <w:tc>
          <w:tcPr>
            <w:tcW w:w="6017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3811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donacije u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novcu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178.882,81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3" w:hRule="atLeast"/>
        </w:trPr>
        <w:tc>
          <w:tcPr>
            <w:tcW w:w="6017" w:type="dxa"/>
            <w:gridSpan w:val="2"/>
            <w:shd w:val="clear" w:color="auto" w:fill="BFBFBF"/>
          </w:tcPr>
          <w:p>
            <w:pPr>
              <w:pStyle w:val="TableParagraph"/>
              <w:spacing w:before="117"/>
              <w:ind w:left="8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R.171.11</w:t>
            </w:r>
            <w:r>
              <w:rPr>
                <w:b/>
                <w:spacing w:val="46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Glava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11:</w:t>
            </w:r>
            <w:r>
              <w:rPr>
                <w:b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OPĆI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POSLOVI</w:t>
            </w:r>
          </w:p>
        </w:tc>
        <w:tc>
          <w:tcPr>
            <w:tcW w:w="1428" w:type="dxa"/>
            <w:shd w:val="clear" w:color="auto" w:fill="BFBFBF"/>
          </w:tcPr>
          <w:p>
            <w:pPr>
              <w:pStyle w:val="TableParagraph"/>
              <w:spacing w:line="191" w:lineRule="exact" w:before="132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1.172.000,00</w:t>
            </w:r>
          </w:p>
        </w:tc>
        <w:tc>
          <w:tcPr>
            <w:tcW w:w="1463" w:type="dxa"/>
            <w:shd w:val="clear" w:color="auto" w:fill="BFBFBF"/>
          </w:tcPr>
          <w:p>
            <w:pPr>
              <w:pStyle w:val="TableParagraph"/>
              <w:spacing w:line="191" w:lineRule="exact" w:before="132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1.172.000,00</w:t>
            </w:r>
          </w:p>
        </w:tc>
        <w:tc>
          <w:tcPr>
            <w:tcW w:w="1561" w:type="dxa"/>
            <w:shd w:val="clear" w:color="auto" w:fill="BFBFBF"/>
          </w:tcPr>
          <w:p>
            <w:pPr>
              <w:pStyle w:val="TableParagraph"/>
              <w:spacing w:line="191" w:lineRule="exact" w:before="132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993.775,66</w:t>
            </w:r>
          </w:p>
        </w:tc>
        <w:tc>
          <w:tcPr>
            <w:tcW w:w="757" w:type="dxa"/>
            <w:shd w:val="clear" w:color="auto" w:fill="BFBFBF"/>
          </w:tcPr>
          <w:p>
            <w:pPr>
              <w:pStyle w:val="TableParagraph"/>
              <w:spacing w:line="175" w:lineRule="exact" w:before="148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84.79</w:t>
            </w:r>
          </w:p>
        </w:tc>
      </w:tr>
      <w:tr>
        <w:trPr>
          <w:trHeight w:val="358" w:hRule="atLeast"/>
        </w:trPr>
        <w:tc>
          <w:tcPr>
            <w:tcW w:w="11226" w:type="dxa"/>
            <w:gridSpan w:val="6"/>
            <w:shd w:val="clear" w:color="auto" w:fill="BFBFBF"/>
          </w:tcPr>
          <w:p>
            <w:pPr>
              <w:pStyle w:val="TableParagraph"/>
              <w:spacing w:line="161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11;</w:t>
            </w:r>
          </w:p>
        </w:tc>
      </w:tr>
      <w:tr>
        <w:trPr>
          <w:trHeight w:val="317" w:hRule="atLeast"/>
        </w:trPr>
        <w:tc>
          <w:tcPr>
            <w:tcW w:w="6017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JLS</w:t>
            </w:r>
          </w:p>
        </w:tc>
        <w:tc>
          <w:tcPr>
            <w:tcW w:w="142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1.172.000,00</w:t>
            </w:r>
          </w:p>
        </w:tc>
        <w:tc>
          <w:tcPr>
            <w:tcW w:w="14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1.172.000,00</w:t>
            </w: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993.775,66</w:t>
            </w:r>
          </w:p>
        </w:tc>
        <w:tc>
          <w:tcPr>
            <w:tcW w:w="75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7" w:type="dxa"/>
            <w:gridSpan w:val="2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R.171.11.1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program</w:t>
            </w:r>
          </w:p>
        </w:tc>
        <w:tc>
          <w:tcPr>
            <w:tcW w:w="1428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1.172.000,00</w:t>
            </w:r>
          </w:p>
        </w:tc>
        <w:tc>
          <w:tcPr>
            <w:tcW w:w="1463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1.172.000,00</w:t>
            </w:r>
          </w:p>
        </w:tc>
        <w:tc>
          <w:tcPr>
            <w:tcW w:w="1561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993.775,66</w:t>
            </w:r>
          </w:p>
        </w:tc>
        <w:tc>
          <w:tcPr>
            <w:tcW w:w="757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84.79</w:t>
            </w:r>
          </w:p>
        </w:tc>
      </w:tr>
      <w:tr>
        <w:trPr>
          <w:trHeight w:val="268" w:hRule="atLeast"/>
        </w:trPr>
        <w:tc>
          <w:tcPr>
            <w:tcW w:w="6017" w:type="dxa"/>
            <w:gridSpan w:val="2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left="132"/>
              <w:rPr>
                <w:sz w:val="16"/>
              </w:rPr>
            </w:pPr>
            <w:r>
              <w:rPr>
                <w:sz w:val="16"/>
              </w:rPr>
              <w:t>R.171.11.1.1</w:t>
            </w:r>
            <w:r>
              <w:rPr>
                <w:spacing w:val="46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osoblje</w:t>
            </w:r>
          </w:p>
        </w:tc>
        <w:tc>
          <w:tcPr>
            <w:tcW w:w="142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75" w:lineRule="exact" w:before="74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647.000,00</w:t>
            </w:r>
          </w:p>
        </w:tc>
        <w:tc>
          <w:tcPr>
            <w:tcW w:w="1463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75" w:lineRule="exact" w:before="74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647.000,00</w:t>
            </w:r>
          </w:p>
        </w:tc>
        <w:tc>
          <w:tcPr>
            <w:tcW w:w="15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75" w:lineRule="exact" w:before="74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592.851,55</w:t>
            </w:r>
          </w:p>
        </w:tc>
        <w:tc>
          <w:tcPr>
            <w:tcW w:w="757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75" w:lineRule="exact" w:before="74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91,63</w:t>
            </w:r>
          </w:p>
        </w:tc>
      </w:tr>
    </w:tbl>
    <w:p>
      <w:pPr>
        <w:spacing w:after="0" w:line="175" w:lineRule="exact"/>
        <w:jc w:val="right"/>
        <w:rPr>
          <w:sz w:val="16"/>
        </w:rPr>
        <w:sectPr>
          <w:type w:val="continuous"/>
          <w:pgSz w:w="11910" w:h="16840"/>
          <w:pgMar w:top="1320" w:bottom="280" w:left="340" w:right="80"/>
        </w:sect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6"/>
        <w:gridCol w:w="1427"/>
        <w:gridCol w:w="1462"/>
        <w:gridCol w:w="1560"/>
        <w:gridCol w:w="756"/>
      </w:tblGrid>
      <w:tr>
        <w:trPr>
          <w:trHeight w:val="579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NAZIV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84" w:right="103" w:hanging="387"/>
              <w:rPr>
                <w:sz w:val="16"/>
              </w:rPr>
            </w:pPr>
            <w:r>
              <w:rPr>
                <w:sz w:val="16"/>
              </w:rPr>
              <w:t>IZVORNI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43" w:right="237" w:hanging="336"/>
              <w:rPr>
                <w:sz w:val="16"/>
              </w:rPr>
            </w:pPr>
            <w:r>
              <w:rPr>
                <w:sz w:val="16"/>
              </w:rPr>
              <w:t>TEKUĆI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8"/>
              <w:ind w:left="625" w:right="241" w:hanging="248"/>
              <w:rPr>
                <w:sz w:val="16"/>
              </w:rPr>
            </w:pPr>
            <w:r>
              <w:rPr>
                <w:sz w:val="16"/>
              </w:rPr>
              <w:t>IZVRŠENJE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INDEX</w:t>
            </w:r>
          </w:p>
        </w:tc>
      </w:tr>
      <w:tr>
        <w:trPr>
          <w:trHeight w:val="344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left="-1" w:right="64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18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right="17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57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left="130"/>
              <w:rPr>
                <w:sz w:val="16"/>
              </w:rPr>
            </w:pPr>
            <w:r>
              <w:rPr>
                <w:sz w:val="16"/>
              </w:rPr>
              <w:t>5=4/3</w:t>
            </w:r>
          </w:p>
        </w:tc>
      </w:tr>
      <w:tr>
        <w:trPr>
          <w:trHeight w:val="549" w:hRule="atLeast"/>
        </w:trPr>
        <w:tc>
          <w:tcPr>
            <w:tcW w:w="6016" w:type="dxa"/>
            <w:tcBorders>
              <w:top w:val="single" w:sz="12" w:space="0" w:color="000000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64"/>
              <w:ind w:left="446"/>
              <w:rPr>
                <w:sz w:val="16"/>
              </w:rPr>
            </w:pPr>
            <w:r>
              <w:rPr>
                <w:sz w:val="16"/>
              </w:rPr>
              <w:t>311</w:t>
            </w:r>
            <w:r>
              <w:rPr>
                <w:spacing w:val="66"/>
                <w:sz w:val="16"/>
              </w:rPr>
              <w:t> </w:t>
            </w:r>
            <w:r>
              <w:rPr>
                <w:position w:val="1"/>
                <w:sz w:val="16"/>
              </w:rPr>
              <w:t>Plaće</w:t>
            </w:r>
            <w:r>
              <w:rPr>
                <w:spacing w:val="-9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(Bruto)</w:t>
            </w:r>
          </w:p>
        </w:tc>
        <w:tc>
          <w:tcPr>
            <w:tcW w:w="1427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505.000,00</w:t>
            </w:r>
          </w:p>
        </w:tc>
        <w:tc>
          <w:tcPr>
            <w:tcW w:w="1462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505.000,00</w:t>
            </w:r>
          </w:p>
        </w:tc>
        <w:tc>
          <w:tcPr>
            <w:tcW w:w="1560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482.230,56</w:t>
            </w:r>
          </w:p>
        </w:tc>
        <w:tc>
          <w:tcPr>
            <w:tcW w:w="756" w:type="dxa"/>
            <w:tcBorders>
              <w:top w:val="single" w:sz="12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95.49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redovan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rad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482.230,56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312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Ostali rashodi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zaposlene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47.000,00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47.000,00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25.305,00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53.84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Ostali rashodi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zaposlene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25.305,00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313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Doprinosi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na plaće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85.000,00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85.000,00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79.567,99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93.61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osiguranje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79.567,99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321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Naknade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troškova zaposlenima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5.748,00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57.48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prijevoz,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 terenu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život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5.748,00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6"/>
              <w:ind w:left="131"/>
              <w:rPr>
                <w:sz w:val="16"/>
              </w:rPr>
            </w:pPr>
            <w:r>
              <w:rPr>
                <w:sz w:val="16"/>
              </w:rPr>
              <w:t>R.171.11.1.2</w:t>
            </w:r>
            <w:r>
              <w:rPr>
                <w:spacing w:val="48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poslovi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64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525.000,00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6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525.000,00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64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400.924,11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64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76,37</w:t>
            </w:r>
          </w:p>
        </w:tc>
      </w:tr>
      <w:tr>
        <w:trPr>
          <w:trHeight w:val="12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321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Naknade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troškova zaposlenima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27.000,00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27.000,00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2.834,98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10.50</w:t>
            </w:r>
          </w:p>
        </w:tc>
      </w:tr>
      <w:tr>
        <w:trPr>
          <w:trHeight w:val="502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Službena putovanja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2.834,98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zaposlenika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materijal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energiju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12.000,00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12.000,00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9.103,95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75.87</w:t>
            </w:r>
          </w:p>
        </w:tc>
      </w:tr>
      <w:tr>
        <w:trPr>
          <w:trHeight w:val="583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ostali materijalni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9.103,95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 usluge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426.000,00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426.000,00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362.868,49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85.18</w:t>
            </w:r>
          </w:p>
        </w:tc>
      </w:tr>
      <w:tr>
        <w:trPr>
          <w:trHeight w:val="501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održavanja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352.653,49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informiranja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10.215,00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Intelektualne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nespomenuti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poslovanja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18.565,74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46.41</w:t>
            </w:r>
          </w:p>
        </w:tc>
      </w:tr>
      <w:tr>
        <w:trPr>
          <w:trHeight w:val="501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Reprezentacija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14.166,99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9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4.398,75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381</w:t>
            </w:r>
            <w:r>
              <w:rPr>
                <w:spacing w:val="62"/>
                <w:sz w:val="16"/>
              </w:rPr>
              <w:t> </w:t>
            </w:r>
            <w:r>
              <w:rPr>
                <w:position w:val="1"/>
                <w:sz w:val="16"/>
              </w:rPr>
              <w:t>Tekuće</w:t>
            </w:r>
            <w:r>
              <w:rPr>
                <w:spacing w:val="-3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donacije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7.550,95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37.75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3811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donacije u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novcu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7.550,95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line="237" w:lineRule="auto" w:before="112"/>
              <w:ind w:left="985" w:right="860" w:hanging="9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R.171.15</w:t>
            </w:r>
            <w:r>
              <w:rPr>
                <w:b/>
                <w:spacing w:val="45"/>
                <w:sz w:val="16"/>
              </w:rPr>
              <w:t> </w:t>
            </w:r>
            <w:r>
              <w:rPr>
                <w:b/>
                <w:sz w:val="16"/>
              </w:rPr>
              <w:t>Glava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15: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JAVNA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USTANOVA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UPRAVLJANJE</w:t>
            </w:r>
            <w:r>
              <w:rPr>
                <w:b/>
                <w:spacing w:val="-52"/>
                <w:sz w:val="16"/>
              </w:rPr>
              <w:t> </w:t>
            </w:r>
            <w:r>
              <w:rPr>
                <w:b/>
                <w:sz w:val="16"/>
              </w:rPr>
              <w:t>SPORTSKIM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OBJEKTIMA</w:t>
            </w:r>
          </w:p>
          <w:p>
            <w:pPr>
              <w:pStyle w:val="TableParagraph"/>
              <w:spacing w:line="189" w:lineRule="exact"/>
              <w:ind w:left="985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11;</w:t>
            </w:r>
          </w:p>
        </w:tc>
        <w:tc>
          <w:tcPr>
            <w:tcW w:w="1427" w:type="dxa"/>
            <w:shd w:val="clear" w:color="auto" w:fill="BFBFBF"/>
          </w:tcPr>
          <w:p>
            <w:pPr>
              <w:pStyle w:val="TableParagraph"/>
              <w:spacing w:before="124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10.718.153,00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before="12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10.718.153,00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before="12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10.263.447,89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41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95.76</w:t>
            </w:r>
          </w:p>
        </w:tc>
      </w:tr>
      <w:tr>
        <w:trPr>
          <w:trHeight w:val="31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32" w:lineRule="exact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JLS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3.000.000,00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3.000.000,00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/>
              <w:jc w:val="right"/>
              <w:rPr>
                <w:sz w:val="16"/>
              </w:rPr>
            </w:pPr>
            <w:r>
              <w:rPr>
                <w:sz w:val="16"/>
              </w:rPr>
              <w:t>2.998.667,16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6"/>
              <w:ind w:left="131"/>
              <w:rPr>
                <w:b/>
                <w:sz w:val="16"/>
              </w:rPr>
            </w:pPr>
            <w:r>
              <w:rPr>
                <w:b/>
                <w:sz w:val="16"/>
              </w:rPr>
              <w:t>R.171.15.1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program</w:t>
            </w:r>
          </w:p>
        </w:tc>
        <w:tc>
          <w:tcPr>
            <w:tcW w:w="1427" w:type="dxa"/>
            <w:shd w:val="clear" w:color="auto" w:fill="DBDBDB"/>
          </w:tcPr>
          <w:p>
            <w:pPr>
              <w:pStyle w:val="TableParagraph"/>
              <w:spacing w:before="81"/>
              <w:jc w:val="right"/>
              <w:rPr>
                <w:sz w:val="16"/>
              </w:rPr>
            </w:pPr>
            <w:r>
              <w:rPr>
                <w:sz w:val="16"/>
              </w:rPr>
              <w:t>3.000.000,00</w:t>
            </w:r>
          </w:p>
        </w:tc>
        <w:tc>
          <w:tcPr>
            <w:tcW w:w="1462" w:type="dxa"/>
            <w:shd w:val="clear" w:color="auto" w:fill="DBDBDB"/>
          </w:tcPr>
          <w:p>
            <w:pPr>
              <w:pStyle w:val="TableParagraph"/>
              <w:spacing w:before="81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3.000.000,00</w:t>
            </w:r>
          </w:p>
        </w:tc>
        <w:tc>
          <w:tcPr>
            <w:tcW w:w="1560" w:type="dxa"/>
            <w:shd w:val="clear" w:color="auto" w:fill="DBDBDB"/>
          </w:tcPr>
          <w:p>
            <w:pPr>
              <w:pStyle w:val="TableParagraph"/>
              <w:spacing w:before="9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2.998.667,16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99.96</w:t>
            </w:r>
          </w:p>
        </w:tc>
      </w:tr>
      <w:tr>
        <w:trPr>
          <w:trHeight w:val="376" w:hRule="atLeast"/>
        </w:trPr>
        <w:tc>
          <w:tcPr>
            <w:tcW w:w="6016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1910" w:h="16840"/>
          <w:pgMar w:header="0" w:footer="326" w:top="800" w:bottom="520" w:left="340" w:right="80"/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52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2"/>
        <w:rPr>
          <w:sz w:val="15"/>
        </w:rPr>
      </w:pPr>
      <w:r>
        <w:rPr/>
        <w:pict>
          <v:group style="position:absolute;margin-left:22.08pt;margin-top:39.599937pt;width:562.2pt;height:767.05pt;mso-position-horizontal-relative:page;mso-position-vertical-relative:page;z-index:-42728448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15341" coordorigin="466,792" coordsize="11220,15341" path="m6478,15418l6456,15418,6456,16133,6478,16133,6478,15418xm7903,15418l7884,15418,7884,16133,7903,16133,7903,15418xm9365,15418l9346,15418,9346,16133,9365,16133,9365,15418xm10925,15418l10906,15418,10906,16133,10925,16133,10925,15418xm11686,1409l10925,1409,10925,792,10906,792,10906,1409,9365,1409,9365,809,9346,809,9346,1409,7903,1409,7903,809,7884,809,7884,1409,6478,1409,6478,823,6456,823,6456,1409,466,1409,466,1428,6456,1428,6456,1826,6478,1826,6478,1428,7884,1428,7884,1826,7903,1826,7903,1428,9346,1428,9346,1826,9365,1826,9365,1428,10906,1428,10906,1826,10925,1826,10925,1428,11686,1428,11686,140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3.16pt;margin-top:479.039917pt;width:560.3pt;height:55.6pt;mso-position-horizontal-relative:page;mso-position-vertical-relative:page;z-index:-42727936" coordorigin="463,9581" coordsize="11206,1112">
            <v:shape style="position:absolute;left:6456;top:9580;width:4469;height:586" coordorigin="6456,9581" coordsize="4469,586" path="m6478,9581l6456,9581,6456,10166,6478,10166,6478,9581xm7903,9581l7884,9581,7884,10166,7903,10166,7903,9581xm9365,9581l9346,9581,9346,10166,9365,10166,9365,9581xm10925,9581l10906,9581,10906,10166,10925,10166,10925,9581xe" filled="true" fillcolor="#000000" stroked="false">
              <v:path arrowok="t"/>
              <v:fill type="solid"/>
            </v:shape>
            <v:rect style="position:absolute;left:463;top:10166;width:11206;height:526" filled="true" fillcolor="#ebebeb" stroked="false">
              <v:fill type="solid"/>
            </v:rect>
            <w10:wrap type="none"/>
          </v:group>
        </w:pict>
      </w:r>
      <w:r>
        <w:rPr/>
        <w:pict>
          <v:rect style="position:absolute;margin-left:322.800018pt;margin-top:446.879974pt;width:1.080002pt;height:6pt;mso-position-horizontal-relative:page;mso-position-vertical-relative:page;z-index:-42727424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424.319946pt;width:1.080002pt;height:3pt;mso-position-horizontal-relative:page;mso-position-vertical-relative:page;z-index:-42726912" filled="true" fillcolor="#000000" stroked="false">
            <v:fill type="solid"/>
            <w10:wrap type="none"/>
          </v:rect>
        </w:pict>
      </w:r>
      <w:r>
        <w:rPr/>
        <w:pict>
          <v:group style="position:absolute;margin-left:23.16pt;margin-top:283.319946pt;width:560.3pt;height:114.75pt;mso-position-horizontal-relative:page;mso-position-vertical-relative:page;z-index:-42726400" coordorigin="463,5666" coordsize="11206,2295">
            <v:shape style="position:absolute;left:6456;top:6192;width:4469;height:1769" coordorigin="6456,6192" coordsize="4469,1769" path="m6478,6192l6456,6192,6456,7961,6478,7961,6478,6192xm7903,6192l7884,6192,7884,7961,7903,7961,7903,6192xm9365,6192l9346,6192,9346,7961,9365,7961,9365,6192xm10925,6192l10906,6192,10906,7961,10925,7961,10925,6192xe" filled="true" fillcolor="#000000" stroked="false">
              <v:path arrowok="t"/>
              <v:fill type="solid"/>
            </v:shape>
            <v:rect style="position:absolute;left:463;top:5666;width:11206;height:526" filled="true" fillcolor="#ebebeb" stroked="false">
              <v:fill type="solid"/>
            </v:rect>
            <w10:wrap type="none"/>
          </v:group>
        </w:pict>
      </w:r>
      <w:r>
        <w:rPr/>
        <w:pict>
          <v:rect style="position:absolute;margin-left:394.199982pt;margin-top:446.879974pt;width:.960022pt;height:6pt;mso-position-horizontal-relative:page;mso-position-vertical-relative:page;z-index:-42725376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424.319946pt;width:.960022pt;height:3pt;mso-position-horizontal-relative:page;mso-position-vertical-relative:page;z-index:-42724864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446.879974pt;width:.960022pt;height:6pt;mso-position-horizontal-relative:page;mso-position-vertical-relative:page;z-index:-42723840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424.319946pt;width:.960022pt;height:3pt;mso-position-horizontal-relative:page;mso-position-vertical-relative:page;z-index:-42723328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446.879974pt;width:.960022pt;height:6pt;mso-position-horizontal-relative:page;mso-position-vertical-relative:page;z-index:-42722304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424.319946pt;width:.960022pt;height:3pt;mso-position-horizontal-relative:page;mso-position-vertical-relative:page;z-index:-42721792" filled="true" fillcolor="#000000" stroked="false">
            <v:fill type="solid"/>
            <w10:wrap type="none"/>
          </v:rect>
        </w:pict>
      </w:r>
      <w:r>
        <w:rPr/>
        <w:pict>
          <v:rect style="position:absolute;margin-left:23.16pt;margin-top:227.879929pt;width:560.279988pt;height:26.160004pt;mso-position-horizontal-relative:page;mso-position-vertical-relative:page;z-index:-42720256" filled="true" fillcolor="#ebebeb" stroked="false">
            <v:fill type="solid"/>
            <w10:wrap type="none"/>
          </v:rect>
        </w:pict>
      </w:r>
      <w:r>
        <w:rPr/>
        <w:pict>
          <v:rect style="position:absolute;margin-left:23.16pt;margin-top:563.879944pt;width:560.279988pt;height:26.159958pt;mso-position-horizontal-relative:page;mso-position-vertical-relative:page;z-index:-42719744" filled="true" fillcolor="#ebebeb" stroked="false">
            <v:fill type="solid"/>
            <w10:wrap type="none"/>
          </v:rect>
        </w:pict>
      </w:r>
      <w:r>
        <w:rPr/>
        <w:pict>
          <v:rect style="position:absolute;margin-left:23.16pt;margin-top:619.319946pt;width:560.279988pt;height:26.279984pt;mso-position-horizontal-relative:page;mso-position-vertical-relative:page;z-index:-42719232" filled="true" fillcolor="#ebebeb" stroked="false">
            <v:fill type="solid"/>
            <w10:wrap type="none"/>
          </v:rect>
        </w:pict>
      </w:r>
      <w:r>
        <w:rPr/>
        <w:pict>
          <v:rect style="position:absolute;margin-left:23.16pt;margin-top:744.599915pt;width:560.279988pt;height:26.279983pt;mso-position-horizontal-relative:page;mso-position-vertical-relative:page;z-index:-42718720" filled="true" fillcolor="#ebebeb" stroked="false">
            <v:fill type="solid"/>
            <w10:wrap type="none"/>
          </v:rect>
        </w:pict>
      </w:r>
      <w:r>
        <w:rPr/>
        <w:pict>
          <v:shape style="position:absolute;margin-left:345.380005pt;margin-top:53.596451pt;width:237.5pt;height:35.8pt;mso-position-horizontal-relative:page;mso-position-vertical-relative:page;z-index:159191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2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115"/>
        <w:ind w:left="2734"/>
      </w:pPr>
      <w:r>
        <w:rPr/>
        <w:pict>
          <v:rect style="position:absolute;margin-left:322.800018pt;margin-top:41.872978pt;width:1.080002pt;height:6pt;mso-position-horizontal-relative:page;mso-position-vertical-relative:paragraph;z-index:-42725888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41.872978pt;width:.960022pt;height:6pt;mso-position-horizontal-relative:page;mso-position-vertical-relative:paragraph;z-index:-42724352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41.872978pt;width:.960022pt;height:6pt;mso-position-horizontal-relative:page;mso-position-vertical-relative:paragraph;z-index:-42722816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41.872978pt;width:.960022pt;height:6pt;mso-position-horizontal-relative:page;mso-position-vertical-relative:paragraph;z-index:-42721280" filled="true" fillcolor="#000000" stroked="false">
            <v:fill type="solid"/>
            <w10:wrap type="none"/>
          </v:rect>
        </w:pict>
      </w:r>
      <w:r>
        <w:rPr/>
        <w:pict>
          <v:rect style="position:absolute;margin-left:23.16pt;margin-top:103.312981pt;width:560.279988pt;height:26.279995pt;mso-position-horizontal-relative:page;mso-position-vertical-relative:paragraph;z-index:-42720768" filled="true" fillcolor="#ebebeb" stroked="false">
            <v:fill type="solid"/>
            <w10:wrap type="none"/>
          </v:rect>
        </w:pict>
      </w:r>
      <w:r>
        <w:rPr>
          <w:w w:val="100"/>
        </w:rPr>
        <w:t>1</w:t>
      </w:r>
    </w:p>
    <w:p>
      <w:pPr>
        <w:pStyle w:val="BodyText"/>
        <w:spacing w:before="1"/>
        <w:rPr>
          <w:sz w:val="8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9"/>
        <w:gridCol w:w="4906"/>
        <w:gridCol w:w="1426"/>
        <w:gridCol w:w="1461"/>
        <w:gridCol w:w="1559"/>
        <w:gridCol w:w="755"/>
      </w:tblGrid>
      <w:tr>
        <w:trPr>
          <w:trHeight w:val="415" w:hRule="atLeast"/>
        </w:trPr>
        <w:tc>
          <w:tcPr>
            <w:tcW w:w="6015" w:type="dxa"/>
            <w:gridSpan w:val="2"/>
            <w:tcBorders>
              <w:top w:val="single" w:sz="12" w:space="0" w:color="000000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69"/>
              <w:ind w:left="132"/>
              <w:rPr>
                <w:sz w:val="16"/>
              </w:rPr>
            </w:pPr>
            <w:r>
              <w:rPr>
                <w:sz w:val="16"/>
              </w:rPr>
              <w:t>R.171.15.1.1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osoblje</w:t>
            </w:r>
          </w:p>
        </w:tc>
        <w:tc>
          <w:tcPr>
            <w:tcW w:w="1426" w:type="dxa"/>
            <w:tcBorders>
              <w:top w:val="single" w:sz="12" w:space="0" w:color="000000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98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3.000.000,00</w:t>
            </w:r>
          </w:p>
        </w:tc>
        <w:tc>
          <w:tcPr>
            <w:tcW w:w="1461" w:type="dxa"/>
            <w:tcBorders>
              <w:top w:val="single" w:sz="12" w:space="0" w:color="000000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98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3.000.000,00</w:t>
            </w:r>
          </w:p>
        </w:tc>
        <w:tc>
          <w:tcPr>
            <w:tcW w:w="1559" w:type="dxa"/>
            <w:tcBorders>
              <w:top w:val="single" w:sz="12" w:space="0" w:color="000000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98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2.998.667,16</w:t>
            </w:r>
          </w:p>
        </w:tc>
        <w:tc>
          <w:tcPr>
            <w:tcW w:w="755" w:type="dxa"/>
            <w:tcBorders>
              <w:top w:val="single" w:sz="12" w:space="0" w:color="000000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98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99,96</w:t>
            </w:r>
          </w:p>
        </w:tc>
      </w:tr>
      <w:tr>
        <w:trPr>
          <w:trHeight w:val="523" w:hRule="atLeast"/>
        </w:trPr>
        <w:tc>
          <w:tcPr>
            <w:tcW w:w="1109" w:type="dxa"/>
            <w:shd w:val="clear" w:color="auto" w:fill="EBEBEB"/>
          </w:tcPr>
          <w:p>
            <w:pPr>
              <w:pStyle w:val="TableParagraph"/>
              <w:spacing w:before="47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311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Pla</w:t>
            </w:r>
          </w:p>
        </w:tc>
        <w:tc>
          <w:tcPr>
            <w:tcW w:w="4906" w:type="dxa"/>
            <w:shd w:val="clear" w:color="auto" w:fill="EBEBEB"/>
          </w:tcPr>
          <w:p>
            <w:pPr>
              <w:pStyle w:val="TableParagraph"/>
              <w:spacing w:before="43"/>
              <w:ind w:left="7"/>
              <w:rPr>
                <w:sz w:val="16"/>
              </w:rPr>
            </w:pPr>
            <w:r>
              <w:rPr>
                <w:sz w:val="16"/>
              </w:rPr>
              <w:t>će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(Bruto)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0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2.487.150,00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2.461.000,00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03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2.460.334,87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before="103"/>
              <w:ind w:right="5"/>
              <w:jc w:val="right"/>
              <w:rPr>
                <w:sz w:val="15"/>
              </w:rPr>
            </w:pPr>
            <w:r>
              <w:rPr>
                <w:sz w:val="15"/>
              </w:rPr>
              <w:t>99.97</w:t>
            </w:r>
          </w:p>
        </w:tc>
      </w:tr>
      <w:tr>
        <w:trPr>
          <w:trHeight w:val="585" w:hRule="atLeast"/>
        </w:trPr>
        <w:tc>
          <w:tcPr>
            <w:tcW w:w="1109" w:type="dxa"/>
          </w:tcPr>
          <w:p>
            <w:pPr>
              <w:pStyle w:val="TableParagraph"/>
              <w:spacing w:before="151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3111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57"/>
              <w:rPr>
                <w:sz w:val="16"/>
              </w:rPr>
            </w:pPr>
            <w:r>
              <w:rPr>
                <w:sz w:val="16"/>
              </w:rPr>
              <w:t>Plaće 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redovan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rad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2.460.334,87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09" w:type="dxa"/>
            <w:shd w:val="clear" w:color="auto" w:fill="EBEBEB"/>
          </w:tcPr>
          <w:p>
            <w:pPr>
              <w:pStyle w:val="TableParagraph"/>
              <w:spacing w:before="50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312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</w:t>
            </w:r>
          </w:p>
        </w:tc>
        <w:tc>
          <w:tcPr>
            <w:tcW w:w="4906" w:type="dxa"/>
            <w:shd w:val="clear" w:color="auto" w:fill="EBEBEB"/>
          </w:tcPr>
          <w:p>
            <w:pPr>
              <w:pStyle w:val="TableParagraph"/>
              <w:spacing w:before="45"/>
              <w:ind w:left="-17"/>
              <w:rPr>
                <w:sz w:val="16"/>
              </w:rPr>
            </w:pPr>
            <w:r>
              <w:rPr>
                <w:sz w:val="16"/>
              </w:rPr>
              <w:t>tali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 zaposlene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0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135.350,00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149.500,00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0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149.385,45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before="106"/>
              <w:ind w:right="3"/>
              <w:jc w:val="right"/>
              <w:rPr>
                <w:sz w:val="15"/>
              </w:rPr>
            </w:pPr>
            <w:r>
              <w:rPr>
                <w:sz w:val="15"/>
              </w:rPr>
              <w:t>99.92</w:t>
            </w:r>
          </w:p>
        </w:tc>
      </w:tr>
      <w:tr>
        <w:trPr>
          <w:trHeight w:val="585" w:hRule="atLeast"/>
        </w:trPr>
        <w:tc>
          <w:tcPr>
            <w:tcW w:w="1109" w:type="dxa"/>
          </w:tcPr>
          <w:p>
            <w:pPr>
              <w:pStyle w:val="TableParagraph"/>
              <w:spacing w:before="14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3121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57"/>
              <w:rPr>
                <w:sz w:val="16"/>
              </w:rPr>
            </w:pPr>
            <w:r>
              <w:rPr>
                <w:sz w:val="16"/>
              </w:rPr>
              <w:t>Ostali rashodi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zaposlene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149.385,45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1109" w:type="dxa"/>
            <w:shd w:val="clear" w:color="auto" w:fill="EBEBEB"/>
          </w:tcPr>
          <w:p>
            <w:pPr>
              <w:pStyle w:val="TableParagraph"/>
              <w:spacing w:before="47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313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Do</w:t>
            </w:r>
          </w:p>
        </w:tc>
        <w:tc>
          <w:tcPr>
            <w:tcW w:w="4906" w:type="dxa"/>
            <w:shd w:val="clear" w:color="auto" w:fill="EBEBEB"/>
          </w:tcPr>
          <w:p>
            <w:pPr>
              <w:pStyle w:val="TableParagraph"/>
              <w:spacing w:before="43"/>
              <w:ind w:left="-6"/>
              <w:rPr>
                <w:sz w:val="16"/>
              </w:rPr>
            </w:pPr>
            <w:r>
              <w:rPr>
                <w:sz w:val="16"/>
              </w:rPr>
              <w:t>prinosi na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plaće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0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318.000,00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330.000,00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0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329.850,44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before="103"/>
              <w:ind w:right="3"/>
              <w:jc w:val="right"/>
              <w:rPr>
                <w:sz w:val="15"/>
              </w:rPr>
            </w:pPr>
            <w:r>
              <w:rPr>
                <w:sz w:val="15"/>
              </w:rPr>
              <w:t>99.95</w:t>
            </w:r>
          </w:p>
        </w:tc>
      </w:tr>
      <w:tr>
        <w:trPr>
          <w:trHeight w:val="585" w:hRule="atLeast"/>
        </w:trPr>
        <w:tc>
          <w:tcPr>
            <w:tcW w:w="1109" w:type="dxa"/>
          </w:tcPr>
          <w:p>
            <w:pPr>
              <w:pStyle w:val="TableParagraph"/>
              <w:spacing w:before="151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3132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57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osiguranje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329.850,44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09" w:type="dxa"/>
            <w:shd w:val="clear" w:color="auto" w:fill="EBEBEB"/>
          </w:tcPr>
          <w:p>
            <w:pPr>
              <w:pStyle w:val="TableParagraph"/>
              <w:spacing w:before="50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</w:t>
            </w:r>
          </w:p>
        </w:tc>
        <w:tc>
          <w:tcPr>
            <w:tcW w:w="4906" w:type="dxa"/>
            <w:shd w:val="clear" w:color="auto" w:fill="EBEBEB"/>
          </w:tcPr>
          <w:p>
            <w:pPr>
              <w:pStyle w:val="TableParagraph"/>
              <w:spacing w:before="45"/>
              <w:ind w:left="-23"/>
              <w:rPr>
                <w:sz w:val="16"/>
              </w:rPr>
            </w:pPr>
            <w:r>
              <w:rPr>
                <w:sz w:val="16"/>
              </w:rPr>
              <w:t>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0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59.500,00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0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59.500,00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0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59.096,40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before="106"/>
              <w:ind w:right="3"/>
              <w:jc w:val="right"/>
              <w:rPr>
                <w:sz w:val="15"/>
              </w:rPr>
            </w:pPr>
            <w:r>
              <w:rPr>
                <w:sz w:val="15"/>
              </w:rPr>
              <w:t>99.32</w:t>
            </w:r>
          </w:p>
        </w:tc>
      </w:tr>
      <w:tr>
        <w:trPr>
          <w:trHeight w:val="500" w:hRule="atLeast"/>
        </w:trPr>
        <w:tc>
          <w:tcPr>
            <w:tcW w:w="1109" w:type="dxa"/>
          </w:tcPr>
          <w:p>
            <w:pPr>
              <w:pStyle w:val="TableParagraph"/>
              <w:spacing w:before="14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3231</w:t>
            </w:r>
          </w:p>
        </w:tc>
        <w:tc>
          <w:tcPr>
            <w:tcW w:w="4906" w:type="dxa"/>
          </w:tcPr>
          <w:p>
            <w:pPr>
              <w:pStyle w:val="TableParagraph"/>
              <w:spacing w:before="148"/>
              <w:ind w:left="57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 prijevoza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16.280,00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3235</w:t>
            </w:r>
          </w:p>
        </w:tc>
        <w:tc>
          <w:tcPr>
            <w:tcW w:w="4906" w:type="dxa"/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Zakupnine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najamnine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57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32.641,40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2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4906" w:type="dxa"/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Ostale usluge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line="175" w:lineRule="exact" w:before="157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10.175,00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51" w:hRule="atLeast"/>
        </w:trPr>
        <w:tc>
          <w:tcPr>
            <w:tcW w:w="6015" w:type="dxa"/>
            <w:gridSpan w:val="2"/>
          </w:tcPr>
          <w:p>
            <w:pPr>
              <w:pStyle w:val="TableParagraph"/>
              <w:spacing w:before="137"/>
              <w:ind w:left="132"/>
              <w:rPr>
                <w:sz w:val="20"/>
              </w:rPr>
            </w:pPr>
            <w:r>
              <w:rPr>
                <w:sz w:val="20"/>
              </w:rPr>
              <w:t>IZVORI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KORISNIKA</w:t>
            </w:r>
          </w:p>
        </w:tc>
        <w:tc>
          <w:tcPr>
            <w:tcW w:w="1426" w:type="dxa"/>
          </w:tcPr>
          <w:p>
            <w:pPr>
              <w:pStyle w:val="TableParagraph"/>
              <w:spacing w:before="13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7.718.153,00</w:t>
            </w:r>
          </w:p>
        </w:tc>
        <w:tc>
          <w:tcPr>
            <w:tcW w:w="1461" w:type="dxa"/>
          </w:tcPr>
          <w:p>
            <w:pPr>
              <w:pStyle w:val="TableParagraph"/>
              <w:spacing w:before="136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7.718.153,00</w:t>
            </w:r>
          </w:p>
        </w:tc>
        <w:tc>
          <w:tcPr>
            <w:tcW w:w="1559" w:type="dxa"/>
          </w:tcPr>
          <w:p>
            <w:pPr>
              <w:pStyle w:val="TableParagraph"/>
              <w:spacing w:before="136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7.264.780,73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5" w:type="dxa"/>
            <w:gridSpan w:val="2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R.171.15.1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program</w:t>
            </w:r>
          </w:p>
        </w:tc>
        <w:tc>
          <w:tcPr>
            <w:tcW w:w="142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7.718.153,00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7.718.153,00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7.264.780,73</w:t>
            </w:r>
          </w:p>
        </w:tc>
        <w:tc>
          <w:tcPr>
            <w:tcW w:w="755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jc w:val="right"/>
              <w:rPr>
                <w:sz w:val="16"/>
              </w:rPr>
            </w:pPr>
            <w:r>
              <w:rPr>
                <w:sz w:val="16"/>
              </w:rPr>
              <w:t>94.13</w:t>
            </w:r>
          </w:p>
        </w:tc>
      </w:tr>
      <w:tr>
        <w:trPr>
          <w:trHeight w:val="391" w:hRule="atLeast"/>
        </w:trPr>
        <w:tc>
          <w:tcPr>
            <w:tcW w:w="6015" w:type="dxa"/>
            <w:gridSpan w:val="2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left="132"/>
              <w:rPr>
                <w:sz w:val="16"/>
              </w:rPr>
            </w:pPr>
            <w:r>
              <w:rPr>
                <w:sz w:val="16"/>
              </w:rPr>
              <w:t>R.171.15.1.1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osoblje</w:t>
            </w:r>
          </w:p>
        </w:tc>
        <w:tc>
          <w:tcPr>
            <w:tcW w:w="1426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7.358.653,00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7.358.653,00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6.934.693,66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94,24</w:t>
            </w:r>
          </w:p>
        </w:tc>
      </w:tr>
      <w:tr>
        <w:trPr>
          <w:trHeight w:val="297" w:hRule="atLeast"/>
        </w:trPr>
        <w:tc>
          <w:tcPr>
            <w:tcW w:w="6015" w:type="dxa"/>
            <w:gridSpan w:val="2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311</w:t>
            </w:r>
            <w:r>
              <w:rPr>
                <w:spacing w:val="66"/>
                <w:sz w:val="16"/>
              </w:rPr>
              <w:t> </w:t>
            </w:r>
            <w:r>
              <w:rPr>
                <w:position w:val="1"/>
                <w:sz w:val="16"/>
              </w:rPr>
              <w:t>Plaće</w:t>
            </w:r>
            <w:r>
              <w:rPr>
                <w:spacing w:val="-9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(Bruto)</w:t>
            </w:r>
          </w:p>
        </w:tc>
        <w:tc>
          <w:tcPr>
            <w:tcW w:w="142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line="175" w:lineRule="exact" w:before="10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1.363.203,00</w:t>
            </w:r>
          </w:p>
        </w:tc>
        <w:tc>
          <w:tcPr>
            <w:tcW w:w="1461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line="175" w:lineRule="exact"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1.363.203,00</w:t>
            </w:r>
          </w:p>
        </w:tc>
        <w:tc>
          <w:tcPr>
            <w:tcW w:w="1559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line="175" w:lineRule="exact" w:before="103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1.241.322,53</w:t>
            </w:r>
          </w:p>
        </w:tc>
        <w:tc>
          <w:tcPr>
            <w:tcW w:w="755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line="174" w:lineRule="exact" w:before="103"/>
              <w:ind w:right="5"/>
              <w:jc w:val="right"/>
              <w:rPr>
                <w:sz w:val="15"/>
              </w:rPr>
            </w:pPr>
            <w:r>
              <w:rPr>
                <w:sz w:val="15"/>
              </w:rPr>
              <w:t>91.06</w:t>
            </w:r>
          </w:p>
        </w:tc>
      </w:tr>
      <w:tr>
        <w:trPr>
          <w:trHeight w:val="811" w:hRule="atLeast"/>
        </w:trPr>
        <w:tc>
          <w:tcPr>
            <w:tcW w:w="110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3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3111</w:t>
            </w:r>
          </w:p>
        </w:tc>
        <w:tc>
          <w:tcPr>
            <w:tcW w:w="490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3"/>
              <w:ind w:left="57"/>
              <w:rPr>
                <w:sz w:val="16"/>
              </w:rPr>
            </w:pPr>
            <w:r>
              <w:rPr>
                <w:sz w:val="16"/>
              </w:rPr>
              <w:t>Plaće 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redovan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rad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76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1.241.322,53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09" w:type="dxa"/>
            <w:shd w:val="clear" w:color="auto" w:fill="EBEBEB"/>
          </w:tcPr>
          <w:p>
            <w:pPr>
              <w:pStyle w:val="TableParagraph"/>
              <w:spacing w:before="50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312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</w:t>
            </w:r>
          </w:p>
        </w:tc>
        <w:tc>
          <w:tcPr>
            <w:tcW w:w="4906" w:type="dxa"/>
            <w:shd w:val="clear" w:color="auto" w:fill="EBEBEB"/>
          </w:tcPr>
          <w:p>
            <w:pPr>
              <w:pStyle w:val="TableParagraph"/>
              <w:spacing w:before="45"/>
              <w:ind w:left="-17"/>
              <w:rPr>
                <w:sz w:val="16"/>
              </w:rPr>
            </w:pPr>
            <w:r>
              <w:rPr>
                <w:sz w:val="16"/>
              </w:rPr>
              <w:t>tali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 zaposlene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0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141.500,00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141.500,00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05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149.803,53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105.87</w:t>
            </w:r>
          </w:p>
        </w:tc>
      </w:tr>
      <w:tr>
        <w:trPr>
          <w:trHeight w:val="585" w:hRule="atLeast"/>
        </w:trPr>
        <w:tc>
          <w:tcPr>
            <w:tcW w:w="1109" w:type="dxa"/>
          </w:tcPr>
          <w:p>
            <w:pPr>
              <w:pStyle w:val="TableParagraph"/>
              <w:spacing w:before="14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3121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57"/>
              <w:rPr>
                <w:sz w:val="16"/>
              </w:rPr>
            </w:pPr>
            <w:r>
              <w:rPr>
                <w:sz w:val="16"/>
              </w:rPr>
              <w:t>Ostali rashodi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zaposlene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149.803,53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1109" w:type="dxa"/>
            <w:shd w:val="clear" w:color="auto" w:fill="EBEBEB"/>
          </w:tcPr>
          <w:p>
            <w:pPr>
              <w:pStyle w:val="TableParagraph"/>
              <w:spacing w:before="47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313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Do</w:t>
            </w:r>
          </w:p>
        </w:tc>
        <w:tc>
          <w:tcPr>
            <w:tcW w:w="4906" w:type="dxa"/>
            <w:shd w:val="clear" w:color="auto" w:fill="EBEBEB"/>
          </w:tcPr>
          <w:p>
            <w:pPr>
              <w:pStyle w:val="TableParagraph"/>
              <w:spacing w:before="43"/>
              <w:ind w:left="-6"/>
              <w:rPr>
                <w:sz w:val="16"/>
              </w:rPr>
            </w:pPr>
            <w:r>
              <w:rPr>
                <w:sz w:val="16"/>
              </w:rPr>
              <w:t>prinosi na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plaće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0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181.000,00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181.000,00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03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183.305,81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before="103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101.27</w:t>
            </w:r>
          </w:p>
        </w:tc>
      </w:tr>
      <w:tr>
        <w:trPr>
          <w:trHeight w:val="585" w:hRule="atLeast"/>
        </w:trPr>
        <w:tc>
          <w:tcPr>
            <w:tcW w:w="1109" w:type="dxa"/>
          </w:tcPr>
          <w:p>
            <w:pPr>
              <w:pStyle w:val="TableParagraph"/>
              <w:spacing w:before="151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3132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57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osiguranje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183.305,81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09" w:type="dxa"/>
            <w:shd w:val="clear" w:color="auto" w:fill="EBEBEB"/>
          </w:tcPr>
          <w:p>
            <w:pPr>
              <w:pStyle w:val="TableParagraph"/>
              <w:spacing w:before="50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321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Na</w:t>
            </w:r>
          </w:p>
        </w:tc>
        <w:tc>
          <w:tcPr>
            <w:tcW w:w="4906" w:type="dxa"/>
            <w:shd w:val="clear" w:color="auto" w:fill="EBEBEB"/>
          </w:tcPr>
          <w:p>
            <w:pPr>
              <w:pStyle w:val="TableParagraph"/>
              <w:spacing w:before="45"/>
              <w:ind w:left="-12"/>
              <w:rPr>
                <w:sz w:val="16"/>
              </w:rPr>
            </w:pPr>
            <w:r>
              <w:rPr>
                <w:sz w:val="16"/>
              </w:rPr>
              <w:t>knade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troškova zaposlenima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0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182.000,00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182.000,00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05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154.200,63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before="106"/>
              <w:ind w:right="3"/>
              <w:jc w:val="right"/>
              <w:rPr>
                <w:sz w:val="15"/>
              </w:rPr>
            </w:pPr>
            <w:r>
              <w:rPr>
                <w:sz w:val="15"/>
              </w:rPr>
              <w:t>84.73</w:t>
            </w:r>
          </w:p>
        </w:tc>
      </w:tr>
      <w:tr>
        <w:trPr>
          <w:trHeight w:val="500" w:hRule="atLeast"/>
        </w:trPr>
        <w:tc>
          <w:tcPr>
            <w:tcW w:w="1109" w:type="dxa"/>
          </w:tcPr>
          <w:p>
            <w:pPr>
              <w:pStyle w:val="TableParagraph"/>
              <w:spacing w:before="14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3211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57"/>
              <w:rPr>
                <w:sz w:val="16"/>
              </w:rPr>
            </w:pP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putovanja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7.673,15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3212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prijevoz,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 terenu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život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126.853,66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3213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Stručno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usavršavanje zaposlenika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jc w:val="right"/>
              <w:rPr>
                <w:sz w:val="16"/>
              </w:rPr>
            </w:pPr>
            <w:r>
              <w:rPr>
                <w:sz w:val="16"/>
              </w:rPr>
              <w:t>19.493,82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3214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Ostale naknade troškova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zaposlenima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180,00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09" w:type="dxa"/>
            <w:shd w:val="clear" w:color="auto" w:fill="EBEBEB"/>
          </w:tcPr>
          <w:p>
            <w:pPr>
              <w:pStyle w:val="TableParagraph"/>
              <w:spacing w:before="47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</w:t>
            </w:r>
          </w:p>
        </w:tc>
        <w:tc>
          <w:tcPr>
            <w:tcW w:w="4906" w:type="dxa"/>
            <w:shd w:val="clear" w:color="auto" w:fill="EBEBEB"/>
          </w:tcPr>
          <w:p>
            <w:pPr>
              <w:pStyle w:val="TableParagraph"/>
              <w:spacing w:before="43"/>
              <w:ind w:left="-23"/>
              <w:rPr>
                <w:sz w:val="16"/>
              </w:rPr>
            </w:pPr>
            <w:r>
              <w:rPr>
                <w:sz w:val="16"/>
              </w:rPr>
              <w:t>shodi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energiju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0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3.404.500,00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3.404.500,00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0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3.145.691,54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before="103"/>
              <w:ind w:right="5"/>
              <w:jc w:val="right"/>
              <w:rPr>
                <w:sz w:val="15"/>
              </w:rPr>
            </w:pPr>
            <w:r>
              <w:rPr>
                <w:sz w:val="15"/>
              </w:rPr>
              <w:t>92.40</w:t>
            </w:r>
          </w:p>
        </w:tc>
      </w:tr>
      <w:tr>
        <w:trPr>
          <w:trHeight w:val="386" w:hRule="atLeast"/>
        </w:trPr>
        <w:tc>
          <w:tcPr>
            <w:tcW w:w="1109" w:type="dxa"/>
          </w:tcPr>
          <w:p>
            <w:pPr>
              <w:pStyle w:val="TableParagraph"/>
              <w:spacing w:before="14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3221</w:t>
            </w:r>
          </w:p>
        </w:tc>
        <w:tc>
          <w:tcPr>
            <w:tcW w:w="4906" w:type="dxa"/>
          </w:tcPr>
          <w:p>
            <w:pPr>
              <w:pStyle w:val="TableParagraph"/>
              <w:spacing w:before="148"/>
              <w:ind w:left="57"/>
              <w:rPr>
                <w:sz w:val="16"/>
              </w:rPr>
            </w:pPr>
            <w:r>
              <w:rPr>
                <w:sz w:val="16"/>
              </w:rPr>
              <w:t>Uredski 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materijalni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spacing w:line="175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138.522,49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type w:val="continuous"/>
          <w:pgSz w:w="11910" w:h="16840"/>
          <w:pgMar w:top="1320" w:bottom="280" w:left="340" w:right="8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6"/>
        <w:gridCol w:w="1427"/>
        <w:gridCol w:w="1462"/>
        <w:gridCol w:w="1560"/>
        <w:gridCol w:w="756"/>
      </w:tblGrid>
      <w:tr>
        <w:trPr>
          <w:trHeight w:val="579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6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NAZIV</w:t>
            </w:r>
          </w:p>
        </w:tc>
        <w:tc>
          <w:tcPr>
            <w:tcW w:w="142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37" w:lineRule="auto" w:before="44"/>
              <w:ind w:left="484" w:right="103" w:hanging="387"/>
              <w:rPr>
                <w:sz w:val="16"/>
              </w:rPr>
            </w:pPr>
            <w:r>
              <w:rPr>
                <w:sz w:val="16"/>
              </w:rPr>
              <w:t>IZVORNI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462" w:type="dxa"/>
          </w:tcPr>
          <w:p>
            <w:pPr>
              <w:pStyle w:val="TableParagraph"/>
              <w:spacing w:line="237" w:lineRule="auto" w:before="44"/>
              <w:ind w:left="443" w:right="237" w:hanging="336"/>
              <w:rPr>
                <w:sz w:val="16"/>
              </w:rPr>
            </w:pPr>
            <w:r>
              <w:rPr>
                <w:sz w:val="16"/>
              </w:rPr>
              <w:t>TEKUĆI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560" w:type="dxa"/>
          </w:tcPr>
          <w:p>
            <w:pPr>
              <w:pStyle w:val="TableParagraph"/>
              <w:spacing w:line="237" w:lineRule="auto" w:before="58"/>
              <w:ind w:left="625" w:right="241" w:hanging="248"/>
              <w:rPr>
                <w:sz w:val="16"/>
              </w:rPr>
            </w:pPr>
            <w:r>
              <w:rPr>
                <w:sz w:val="16"/>
              </w:rPr>
              <w:t>IZVRŠENJE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756" w:type="dxa"/>
          </w:tcPr>
          <w:p>
            <w:pPr>
              <w:pStyle w:val="TableParagraph"/>
              <w:spacing w:before="134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6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left="-1" w:right="64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427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42"/>
              <w:ind w:left="18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46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74"/>
              <w:ind w:right="17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6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7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5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74"/>
              <w:ind w:left="130"/>
              <w:rPr>
                <w:sz w:val="16"/>
              </w:rPr>
            </w:pPr>
            <w:r>
              <w:rPr>
                <w:sz w:val="16"/>
              </w:rPr>
              <w:t>5=4/3</w:t>
            </w:r>
          </w:p>
        </w:tc>
      </w:tr>
      <w:tr>
        <w:trPr>
          <w:trHeight w:val="444" w:hRule="atLeast"/>
        </w:trPr>
        <w:tc>
          <w:tcPr>
            <w:tcW w:w="6016" w:type="dxa"/>
            <w:tcBorders>
              <w:top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84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sirovine</w:t>
            </w:r>
          </w:p>
        </w:tc>
        <w:tc>
          <w:tcPr>
            <w:tcW w:w="1427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top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12" w:space="0" w:color="000000"/>
              <w:bottom w:val="nil"/>
            </w:tcBorders>
          </w:tcPr>
          <w:p>
            <w:pPr>
              <w:pStyle w:val="TableParagraph"/>
              <w:spacing w:before="127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16.489,70</w:t>
            </w:r>
          </w:p>
        </w:tc>
        <w:tc>
          <w:tcPr>
            <w:tcW w:w="756" w:type="dxa"/>
            <w:vMerge w:val="restart"/>
            <w:tcBorders>
              <w:top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Energija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6"/>
              <w:jc w:val="right"/>
              <w:rPr>
                <w:sz w:val="16"/>
              </w:rPr>
            </w:pPr>
            <w:r>
              <w:rPr>
                <w:sz w:val="16"/>
              </w:rPr>
              <w:t>2.726.509,82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 dijelovi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tekuće 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održavanje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233.015,18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gume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20.759,27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3227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Službena,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odjeća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obuća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10.395,08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top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 usluge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93"/>
              <w:jc w:val="right"/>
              <w:rPr>
                <w:sz w:val="16"/>
              </w:rPr>
            </w:pPr>
            <w:r>
              <w:rPr>
                <w:sz w:val="16"/>
              </w:rPr>
              <w:t>1.890.500,00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1.890.500,00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93"/>
              <w:jc w:val="right"/>
              <w:rPr>
                <w:sz w:val="16"/>
              </w:rPr>
            </w:pPr>
            <w:r>
              <w:rPr>
                <w:sz w:val="16"/>
              </w:rPr>
              <w:t>1.869.337,51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98.88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prijevoza</w:t>
            </w:r>
          </w:p>
        </w:tc>
        <w:tc>
          <w:tcPr>
            <w:tcW w:w="1427" w:type="dxa"/>
            <w:vMerge w:val="restart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81.953,04</w:t>
            </w:r>
          </w:p>
        </w:tc>
        <w:tc>
          <w:tcPr>
            <w:tcW w:w="75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održavanja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315.152,88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informiranja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34.324,35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Komunalne 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236.451,15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3235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Zakupnine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najamnine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17.152,73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46.912,15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Intelektualne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248.551,61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24.102,84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8"/>
              <w:jc w:val="right"/>
              <w:rPr>
                <w:sz w:val="16"/>
              </w:rPr>
            </w:pPr>
            <w:r>
              <w:rPr>
                <w:sz w:val="16"/>
              </w:rPr>
              <w:t>864.736,76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top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324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Naknade troškova</w:t>
            </w:r>
            <w:r>
              <w:rPr>
                <w:spacing w:val="-3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osobama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izvan</w:t>
            </w:r>
            <w:r>
              <w:rPr>
                <w:spacing w:val="-4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radnog</w:t>
            </w:r>
            <w:r>
              <w:rPr>
                <w:spacing w:val="3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odnosa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9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1.920,00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5" w:hRule="atLeast"/>
        </w:trPr>
        <w:tc>
          <w:tcPr>
            <w:tcW w:w="601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3241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Naknade troškova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osobama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radnog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odnosa</w:t>
            </w:r>
          </w:p>
        </w:tc>
        <w:tc>
          <w:tcPr>
            <w:tcW w:w="1427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1.920,00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top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nespomenuti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poslovanja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113.050,00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113.050,00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105.902,39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93.68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osiguranja</w:t>
            </w:r>
          </w:p>
        </w:tc>
        <w:tc>
          <w:tcPr>
            <w:tcW w:w="1427" w:type="dxa"/>
            <w:vMerge w:val="restart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78.640,78</w:t>
            </w:r>
          </w:p>
        </w:tc>
        <w:tc>
          <w:tcPr>
            <w:tcW w:w="75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Reprezentacija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12.950,09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naknade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11.650,02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9" w:hRule="atLeast"/>
        </w:trPr>
        <w:tc>
          <w:tcPr>
            <w:tcW w:w="601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2.661,50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top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343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financijski rashodi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23.500,00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23.500,00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24.199,55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102.98</w:t>
            </w:r>
          </w:p>
        </w:tc>
      </w:tr>
      <w:tr>
        <w:trPr>
          <w:trHeight w:val="502" w:hRule="atLeast"/>
        </w:trPr>
        <w:tc>
          <w:tcPr>
            <w:tcW w:w="601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platnog prometa</w:t>
            </w:r>
          </w:p>
        </w:tc>
        <w:tc>
          <w:tcPr>
            <w:tcW w:w="1427" w:type="dxa"/>
            <w:vMerge w:val="restart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17.125,92</w:t>
            </w:r>
          </w:p>
        </w:tc>
        <w:tc>
          <w:tcPr>
            <w:tcW w:w="75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3" w:hRule="atLeast"/>
        </w:trPr>
        <w:tc>
          <w:tcPr>
            <w:tcW w:w="601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106"/>
              <w:ind w:left="1165" w:hanging="526"/>
              <w:rPr>
                <w:sz w:val="16"/>
              </w:rPr>
            </w:pPr>
            <w:r>
              <w:rPr>
                <w:sz w:val="16"/>
              </w:rPr>
              <w:t>3432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Negativne tečajne razlike i razlike zbog primjene valutne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klauzule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592,54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4" w:hRule="atLeast"/>
        </w:trPr>
        <w:tc>
          <w:tcPr>
            <w:tcW w:w="601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34"/>
              <w:ind w:left="640"/>
              <w:rPr>
                <w:sz w:val="16"/>
              </w:rPr>
            </w:pPr>
            <w:r>
              <w:rPr>
                <w:sz w:val="16"/>
              </w:rPr>
              <w:t>3433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Zatezne kamate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7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545,78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3434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Ostali nespomenuti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5.935,31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top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369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Prijenosi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između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proračunskih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korisnika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istog proračuna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96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3.531,88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88.30</w:t>
            </w:r>
          </w:p>
        </w:tc>
      </w:tr>
      <w:tr>
        <w:trPr>
          <w:trHeight w:val="472" w:hRule="atLeast"/>
        </w:trPr>
        <w:tc>
          <w:tcPr>
            <w:tcW w:w="601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1910" w:h="16840"/>
          <w:pgMar w:header="0" w:footer="326" w:top="800" w:bottom="520" w:left="340" w:right="80"/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52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4"/>
      </w:pPr>
    </w:p>
    <w:p>
      <w:pPr>
        <w:spacing w:after="0"/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1"/>
        <w:ind w:left="752"/>
      </w:pPr>
      <w:r>
        <w:rPr/>
        <w:t>3693</w:t>
      </w:r>
    </w:p>
    <w:p>
      <w:pPr>
        <w:spacing w:before="101"/>
        <w:ind w:left="1513" w:right="2666" w:firstLine="0"/>
        <w:jc w:val="center"/>
        <w:rPr>
          <w:sz w:val="16"/>
        </w:rPr>
      </w:pPr>
      <w:r>
        <w:rPr/>
        <w:br w:type="column"/>
      </w:r>
      <w:r>
        <w:rPr>
          <w:sz w:val="16"/>
        </w:rPr>
        <w:t>1</w:t>
      </w:r>
    </w:p>
    <w:p>
      <w:pPr>
        <w:pStyle w:val="BodyText"/>
        <w:spacing w:line="237" w:lineRule="auto" w:before="170"/>
        <w:ind w:left="74" w:right="31"/>
      </w:pPr>
      <w:r>
        <w:rPr/>
        <w:t>Tekući</w:t>
      </w:r>
      <w:r>
        <w:rPr>
          <w:spacing w:val="-6"/>
        </w:rPr>
        <w:t> </w:t>
      </w:r>
      <w:r>
        <w:rPr/>
        <w:t>prijenosi</w:t>
      </w:r>
      <w:r>
        <w:rPr>
          <w:spacing w:val="-2"/>
        </w:rPr>
        <w:t> </w:t>
      </w:r>
      <w:r>
        <w:rPr/>
        <w:t>između</w:t>
      </w:r>
      <w:r>
        <w:rPr>
          <w:spacing w:val="-4"/>
        </w:rPr>
        <w:t> </w:t>
      </w:r>
      <w:r>
        <w:rPr/>
        <w:t>proračunskih</w:t>
      </w:r>
      <w:r>
        <w:rPr>
          <w:spacing w:val="-3"/>
        </w:rPr>
        <w:t> </w:t>
      </w:r>
      <w:r>
        <w:rPr/>
        <w:t>korisnika</w:t>
      </w:r>
      <w:r>
        <w:rPr>
          <w:spacing w:val="-4"/>
        </w:rPr>
        <w:t> </w:t>
      </w:r>
      <w:r>
        <w:rPr/>
        <w:t>istog</w:t>
      </w:r>
      <w:r>
        <w:rPr>
          <w:spacing w:val="-53"/>
        </w:rPr>
        <w:t> </w:t>
      </w:r>
      <w:r>
        <w:rPr/>
        <w:t>proračuna</w:t>
      </w:r>
      <w:r>
        <w:rPr>
          <w:spacing w:val="-2"/>
        </w:rPr>
        <w:t> </w:t>
      </w:r>
      <w:r>
        <w:rPr/>
        <w:t>temeljem</w:t>
      </w:r>
      <w:r>
        <w:rPr>
          <w:spacing w:val="1"/>
        </w:rPr>
        <w:t> </w:t>
      </w:r>
      <w:r>
        <w:rPr/>
        <w:t>prijenosa</w:t>
      </w:r>
      <w:r>
        <w:rPr>
          <w:spacing w:val="-1"/>
        </w:rPr>
        <w:t> </w:t>
      </w:r>
      <w:r>
        <w:rPr/>
        <w:t>EU</w:t>
      </w:r>
      <w:r>
        <w:rPr>
          <w:spacing w:val="-2"/>
        </w:rPr>
        <w:t> </w:t>
      </w:r>
      <w:r>
        <w:rPr/>
        <w:t>sredstava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752"/>
      </w:pPr>
      <w:r>
        <w:rPr/>
        <w:pict>
          <v:shape style="position:absolute;margin-left:345.380005pt;margin-top:-41.440536pt;width:237.85pt;height:33.85pt;mso-position-horizontal-relative:page;mso-position-vertical-relative:paragraph;z-index:159201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9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3.531,88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4321" w:space="3547"/>
            <w:col w:w="2418"/>
          </w:cols>
        </w:sectPr>
      </w:pPr>
    </w:p>
    <w:p>
      <w:pPr>
        <w:pStyle w:val="BodyText"/>
        <w:spacing w:before="115"/>
        <w:ind w:left="557"/>
      </w:pPr>
      <w:r>
        <w:rPr/>
        <w:t>382</w:t>
      </w:r>
    </w:p>
    <w:p>
      <w:pPr>
        <w:pStyle w:val="BodyText"/>
        <w:spacing w:before="100"/>
        <w:ind w:left="85"/>
      </w:pPr>
      <w:r>
        <w:rPr/>
        <w:br w:type="column"/>
      </w:r>
      <w:r>
        <w:rPr/>
        <w:t>Kapitalne</w:t>
      </w:r>
      <w:r>
        <w:rPr>
          <w:spacing w:val="-8"/>
        </w:rPr>
        <w:t> </w:t>
      </w:r>
      <w:r>
        <w:rPr/>
        <w:t>donacije</w:t>
      </w:r>
    </w:p>
    <w:p>
      <w:pPr>
        <w:pStyle w:val="BodyText"/>
        <w:spacing w:before="160"/>
        <w:ind w:left="557"/>
      </w:pPr>
      <w:r>
        <w:rPr/>
        <w:br w:type="column"/>
      </w:r>
      <w:r>
        <w:rPr/>
        <w:t>51.000,00</w:t>
      </w:r>
    </w:p>
    <w:p>
      <w:pPr>
        <w:pStyle w:val="BodyText"/>
        <w:spacing w:before="160"/>
        <w:ind w:left="557"/>
      </w:pPr>
      <w:r>
        <w:rPr/>
        <w:br w:type="column"/>
      </w:r>
      <w:r>
        <w:rPr/>
        <w:t>51.000,00</w:t>
      </w:r>
    </w:p>
    <w:p>
      <w:pPr>
        <w:tabs>
          <w:tab w:pos="1618" w:val="left" w:leader="none"/>
        </w:tabs>
        <w:spacing w:before="160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51.088,33</w:t>
        <w:tab/>
      </w:r>
      <w:r>
        <w:rPr>
          <w:position w:val="1"/>
          <w:sz w:val="15"/>
        </w:rPr>
        <w:t>100.17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602" w:space="3640"/>
            <w:col w:w="1394" w:space="62"/>
            <w:col w:w="1434" w:space="129"/>
            <w:col w:w="2322"/>
          </w:cols>
        </w:sectPr>
      </w:pP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3821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752"/>
      </w:pPr>
      <w:r>
        <w:rPr/>
        <w:t>3823</w:t>
      </w:r>
    </w:p>
    <w:p>
      <w:pPr>
        <w:pStyle w:val="BodyText"/>
        <w:spacing w:line="573" w:lineRule="auto" w:before="101"/>
        <w:ind w:left="74" w:right="28"/>
      </w:pPr>
      <w:r>
        <w:rPr/>
        <w:br w:type="column"/>
      </w:r>
      <w:r>
        <w:rPr/>
        <w:t>Kapitalne donacije neprofitnim organizacijama</w:t>
      </w:r>
      <w:r>
        <w:rPr>
          <w:spacing w:val="-54"/>
        </w:rPr>
        <w:t> </w:t>
      </w:r>
      <w:r>
        <w:rPr/>
        <w:t>Kapitalne donacije iz</w:t>
      </w:r>
      <w:r>
        <w:rPr>
          <w:spacing w:val="-1"/>
        </w:rPr>
        <w:t> </w:t>
      </w:r>
      <w:r>
        <w:rPr/>
        <w:t>EU</w:t>
      </w:r>
      <w:r>
        <w:rPr>
          <w:spacing w:val="1"/>
        </w:rPr>
        <w:t> </w:t>
      </w:r>
      <w:r>
        <w:rPr/>
        <w:t>sredstava</w:t>
      </w:r>
    </w:p>
    <w:p>
      <w:pPr>
        <w:pStyle w:val="BodyText"/>
        <w:spacing w:before="144"/>
        <w:ind w:right="925"/>
        <w:jc w:val="right"/>
      </w:pPr>
      <w:r>
        <w:rPr/>
        <w:br w:type="column"/>
      </w:r>
      <w:r>
        <w:rPr/>
        <w:t>0,00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right="922"/>
        <w:jc w:val="right"/>
      </w:pPr>
      <w:r>
        <w:rPr/>
        <w:t>51.088,33</w:t>
      </w:r>
    </w:p>
    <w:p>
      <w:pPr>
        <w:spacing w:after="0"/>
        <w:jc w:val="right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855" w:space="3915"/>
            <w:col w:w="2516"/>
          </w:cols>
        </w:sectPr>
      </w:pPr>
    </w:p>
    <w:p>
      <w:pPr>
        <w:pStyle w:val="BodyText"/>
        <w:spacing w:before="28"/>
        <w:ind w:left="557"/>
      </w:pPr>
      <w:r>
        <w:rPr/>
        <w:t>545</w:t>
      </w:r>
    </w:p>
    <w:p>
      <w:pPr>
        <w:pStyle w:val="BodyText"/>
        <w:spacing w:line="237" w:lineRule="auto" w:before="15"/>
        <w:ind w:left="85" w:right="29"/>
      </w:pPr>
      <w:r>
        <w:rPr/>
        <w:br w:type="column"/>
      </w:r>
      <w:r>
        <w:rPr/>
        <w:t>Otplata</w:t>
      </w:r>
      <w:r>
        <w:rPr>
          <w:spacing w:val="-2"/>
        </w:rPr>
        <w:t> </w:t>
      </w:r>
      <w:r>
        <w:rPr/>
        <w:t>glavnice</w:t>
      </w:r>
      <w:r>
        <w:rPr>
          <w:spacing w:val="-1"/>
        </w:rPr>
        <w:t> </w:t>
      </w:r>
      <w:r>
        <w:rPr/>
        <w:t>primljenih</w:t>
      </w:r>
      <w:r>
        <w:rPr>
          <w:spacing w:val="-1"/>
        </w:rPr>
        <w:t> </w:t>
      </w:r>
      <w:r>
        <w:rPr/>
        <w:t>zajmova</w:t>
      </w:r>
      <w:r>
        <w:rPr>
          <w:spacing w:val="-2"/>
        </w:rPr>
        <w:t> </w:t>
      </w:r>
      <w:r>
        <w:rPr/>
        <w:t>od</w:t>
      </w:r>
      <w:r>
        <w:rPr>
          <w:spacing w:val="2"/>
        </w:rPr>
        <w:t> </w:t>
      </w:r>
      <w:r>
        <w:rPr/>
        <w:t>trgovačkih</w:t>
      </w:r>
      <w:r>
        <w:rPr>
          <w:spacing w:val="-4"/>
        </w:rPr>
        <w:t> </w:t>
      </w:r>
      <w:r>
        <w:rPr/>
        <w:t>društava</w:t>
      </w:r>
      <w:r>
        <w:rPr>
          <w:spacing w:val="-2"/>
        </w:rPr>
        <w:t> </w:t>
      </w:r>
      <w:r>
        <w:rPr/>
        <w:t>i</w:t>
      </w:r>
      <w:r>
        <w:rPr>
          <w:spacing w:val="-53"/>
        </w:rPr>
        <w:t> </w:t>
      </w:r>
      <w:r>
        <w:rPr/>
        <w:t>obrtnika izvan javnog</w:t>
      </w:r>
      <w:r>
        <w:rPr>
          <w:spacing w:val="-1"/>
        </w:rPr>
        <w:t> </w:t>
      </w:r>
      <w:r>
        <w:rPr/>
        <w:t>sektora</w:t>
      </w:r>
    </w:p>
    <w:p>
      <w:pPr>
        <w:pStyle w:val="BodyText"/>
        <w:spacing w:before="73"/>
        <w:ind w:left="557"/>
      </w:pPr>
      <w:r>
        <w:rPr/>
        <w:br w:type="column"/>
      </w:r>
      <w:r>
        <w:rPr/>
        <w:t>4.400,00</w:t>
      </w:r>
    </w:p>
    <w:p>
      <w:pPr>
        <w:pStyle w:val="BodyText"/>
        <w:spacing w:before="73"/>
        <w:ind w:left="557"/>
      </w:pPr>
      <w:r>
        <w:rPr/>
        <w:br w:type="column"/>
      </w:r>
      <w:r>
        <w:rPr/>
        <w:t>4.400,00</w:t>
      </w:r>
    </w:p>
    <w:p>
      <w:pPr>
        <w:tabs>
          <w:tab w:pos="1615" w:val="left" w:leader="none"/>
        </w:tabs>
        <w:spacing w:before="73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4.389,96</w:t>
        <w:tab/>
      </w:r>
      <w:r>
        <w:rPr>
          <w:position w:val="1"/>
          <w:sz w:val="15"/>
        </w:rPr>
        <w:t>99.77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5037" w:space="308"/>
            <w:col w:w="1331" w:space="126"/>
            <w:col w:w="1331" w:space="227"/>
            <w:col w:w="2223"/>
          </w:cols>
        </w:sectPr>
      </w:pPr>
    </w:p>
    <w:p>
      <w:pPr>
        <w:pStyle w:val="BodyText"/>
        <w:spacing w:before="10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5453</w:t>
      </w:r>
    </w:p>
    <w:p>
      <w:pPr>
        <w:pStyle w:val="BodyText"/>
        <w:spacing w:line="237" w:lineRule="auto" w:before="102"/>
        <w:ind w:left="74" w:right="29"/>
      </w:pPr>
      <w:r>
        <w:rPr/>
        <w:br w:type="column"/>
      </w:r>
      <w:r>
        <w:rPr/>
        <w:t>Otplata</w:t>
      </w:r>
      <w:r>
        <w:rPr>
          <w:spacing w:val="-3"/>
        </w:rPr>
        <w:t> </w:t>
      </w:r>
      <w:r>
        <w:rPr/>
        <w:t>glavnice</w:t>
      </w:r>
      <w:r>
        <w:rPr>
          <w:spacing w:val="-1"/>
        </w:rPr>
        <w:t> </w:t>
      </w:r>
      <w:r>
        <w:rPr/>
        <w:t>primljenih</w:t>
      </w:r>
      <w:r>
        <w:rPr>
          <w:spacing w:val="-6"/>
        </w:rPr>
        <w:t> </w:t>
      </w:r>
      <w:r>
        <w:rPr/>
        <w:t>zajmova</w:t>
      </w:r>
      <w:r>
        <w:rPr>
          <w:spacing w:val="-2"/>
        </w:rPr>
        <w:t> </w:t>
      </w:r>
      <w:r>
        <w:rPr/>
        <w:t>od</w:t>
      </w:r>
      <w:r>
        <w:rPr>
          <w:spacing w:val="-1"/>
        </w:rPr>
        <w:t> </w:t>
      </w:r>
      <w:r>
        <w:rPr/>
        <w:t>tuzemnih</w:t>
      </w:r>
      <w:r>
        <w:rPr>
          <w:spacing w:val="-2"/>
        </w:rPr>
        <w:t> </w:t>
      </w:r>
      <w:r>
        <w:rPr/>
        <w:t>tr</w:t>
      </w:r>
      <w:r>
        <w:rPr>
          <w:spacing w:val="-54"/>
        </w:rPr>
        <w:t> </w:t>
      </w:r>
      <w:r>
        <w:rPr/>
        <w:t>govačkih</w:t>
      </w:r>
      <w:r>
        <w:rPr>
          <w:spacing w:val="-4"/>
        </w:rPr>
        <w:t> </w:t>
      </w:r>
      <w:r>
        <w:rPr/>
        <w:t>društava</w:t>
      </w:r>
      <w:r>
        <w:rPr>
          <w:spacing w:val="-2"/>
        </w:rPr>
        <w:t> </w:t>
      </w:r>
      <w:r>
        <w:rPr/>
        <w:t>izvan</w:t>
      </w:r>
      <w:r>
        <w:rPr>
          <w:spacing w:val="-2"/>
        </w:rPr>
        <w:t> </w:t>
      </w:r>
      <w:r>
        <w:rPr/>
        <w:t>javnog</w:t>
      </w:r>
      <w:r>
        <w:rPr>
          <w:spacing w:val="-1"/>
        </w:rPr>
        <w:t> </w:t>
      </w:r>
      <w:r>
        <w:rPr/>
        <w:t>sektora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4.389,96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4253" w:space="3615"/>
            <w:col w:w="2418"/>
          </w:cols>
        </w:sectPr>
      </w:pPr>
    </w:p>
    <w:p>
      <w:pPr>
        <w:pStyle w:val="BodyText"/>
        <w:spacing w:before="103"/>
        <w:ind w:left="243"/>
      </w:pPr>
      <w:r>
        <w:rPr/>
        <w:t>R.171.15.1.2</w:t>
      </w:r>
      <w:r>
        <w:rPr>
          <w:spacing w:val="104"/>
        </w:rPr>
        <w:t> </w:t>
      </w:r>
      <w:r>
        <w:rPr/>
        <w:t>Aktivnost:</w:t>
      </w:r>
      <w:r>
        <w:rPr>
          <w:spacing w:val="-2"/>
        </w:rPr>
        <w:t> </w:t>
      </w:r>
      <w:r>
        <w:rPr/>
        <w:t>Ulaganje</w:t>
      </w:r>
      <w:r>
        <w:rPr>
          <w:spacing w:val="-2"/>
        </w:rPr>
        <w:t> </w:t>
      </w:r>
      <w:r>
        <w:rPr/>
        <w:t>u</w:t>
      </w:r>
      <w:r>
        <w:rPr>
          <w:spacing w:val="-2"/>
        </w:rPr>
        <w:t> </w:t>
      </w:r>
      <w:r>
        <w:rPr/>
        <w:t>objekte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opremu</w:t>
      </w:r>
    </w:p>
    <w:p>
      <w:pPr>
        <w:pStyle w:val="BodyText"/>
        <w:spacing w:before="132"/>
        <w:ind w:left="243"/>
      </w:pPr>
      <w:r>
        <w:rPr/>
        <w:br w:type="column"/>
      </w:r>
      <w:r>
        <w:rPr/>
        <w:t>359.500,00</w:t>
      </w:r>
    </w:p>
    <w:p>
      <w:pPr>
        <w:pStyle w:val="BodyText"/>
        <w:spacing w:before="132"/>
        <w:ind w:left="243"/>
      </w:pPr>
      <w:r>
        <w:rPr/>
        <w:br w:type="column"/>
      </w:r>
      <w:r>
        <w:rPr/>
        <w:t>359.500,00</w:t>
      </w:r>
    </w:p>
    <w:p>
      <w:pPr>
        <w:pStyle w:val="BodyText"/>
        <w:spacing w:before="132"/>
        <w:ind w:left="243"/>
      </w:pPr>
      <w:r>
        <w:rPr/>
        <w:br w:type="column"/>
      </w:r>
      <w:r>
        <w:rPr/>
        <w:t>330.087,07</w:t>
      </w:r>
    </w:p>
    <w:p>
      <w:pPr>
        <w:pStyle w:val="BodyText"/>
        <w:spacing w:before="132"/>
        <w:ind w:left="243"/>
      </w:pPr>
      <w:r>
        <w:rPr/>
        <w:br w:type="column"/>
      </w:r>
      <w:r>
        <w:rPr/>
        <w:t>91,82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4670" w:space="1690"/>
            <w:col w:w="1223" w:space="231"/>
            <w:col w:w="1223" w:space="337"/>
            <w:col w:w="1183" w:space="53"/>
            <w:col w:w="880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412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Nematerijalna imovina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70.000,00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70.000,00</w:t>
      </w:r>
    </w:p>
    <w:p>
      <w:pPr>
        <w:tabs>
          <w:tab w:pos="1716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69.956,18</w:t>
        <w:tab/>
      </w:r>
      <w:r>
        <w:rPr>
          <w:position w:val="1"/>
          <w:sz w:val="15"/>
        </w:rPr>
        <w:t>99.94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948" w:space="3293"/>
            <w:col w:w="1394" w:space="63"/>
            <w:col w:w="1434" w:space="124"/>
            <w:col w:w="2327"/>
          </w:cols>
        </w:sectPr>
      </w:pP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4124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Ostala</w:t>
      </w:r>
      <w:r>
        <w:rPr>
          <w:spacing w:val="-5"/>
        </w:rPr>
        <w:t> </w:t>
      </w:r>
      <w:r>
        <w:rPr/>
        <w:t>prava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69.956,18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1133" w:space="6632"/>
            <w:col w:w="2521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422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Postrojenja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/>
        <w:t>oprema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289.500,00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289.500,00</w:t>
      </w:r>
    </w:p>
    <w:p>
      <w:pPr>
        <w:tabs>
          <w:tab w:pos="1822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260.130,89</w:t>
        <w:tab/>
      </w:r>
      <w:r>
        <w:rPr>
          <w:position w:val="1"/>
          <w:sz w:val="15"/>
        </w:rPr>
        <w:t>89.86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809" w:space="3330"/>
            <w:col w:w="1498" w:space="39"/>
            <w:col w:w="1415" w:space="62"/>
            <w:col w:w="2430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4221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752"/>
      </w:pPr>
      <w:r>
        <w:rPr/>
        <w:t>4222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752"/>
      </w:pPr>
      <w:r>
        <w:rPr/>
        <w:t>4223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752"/>
      </w:pPr>
      <w:r>
        <w:rPr/>
        <w:t>4226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752"/>
      </w:pPr>
      <w:r>
        <w:rPr/>
        <w:t>4227</w:t>
      </w:r>
    </w:p>
    <w:p>
      <w:pPr>
        <w:pStyle w:val="BodyText"/>
        <w:spacing w:line="573" w:lineRule="auto" w:before="101"/>
        <w:ind w:left="74" w:right="1092"/>
      </w:pPr>
      <w:r>
        <w:rPr/>
        <w:br w:type="column"/>
      </w:r>
      <w:r>
        <w:rPr/>
        <w:t>Uredska</w:t>
      </w:r>
      <w:r>
        <w:rPr>
          <w:spacing w:val="2"/>
        </w:rPr>
        <w:t> </w:t>
      </w:r>
      <w:r>
        <w:rPr/>
        <w:t>oprema i</w:t>
      </w:r>
      <w:r>
        <w:rPr>
          <w:spacing w:val="2"/>
        </w:rPr>
        <w:t> </w:t>
      </w:r>
      <w:r>
        <w:rPr/>
        <w:t>namještaj</w:t>
      </w:r>
      <w:r>
        <w:rPr>
          <w:spacing w:val="1"/>
        </w:rPr>
        <w:t> </w:t>
      </w:r>
      <w:r>
        <w:rPr/>
        <w:t>Komunikacijska</w:t>
      </w:r>
      <w:r>
        <w:rPr>
          <w:spacing w:val="1"/>
        </w:rPr>
        <w:t> </w:t>
      </w:r>
      <w:r>
        <w:rPr/>
        <w:t>oprema</w:t>
      </w:r>
      <w:r>
        <w:rPr>
          <w:spacing w:val="1"/>
        </w:rPr>
        <w:t> </w:t>
      </w:r>
      <w:r>
        <w:rPr/>
        <w:t>Oprema za održavanje i zaštitu</w:t>
      </w:r>
      <w:r>
        <w:rPr>
          <w:spacing w:val="-54"/>
        </w:rPr>
        <w:t> </w:t>
      </w:r>
      <w:r>
        <w:rPr/>
        <w:t>Sportska</w:t>
      </w:r>
      <w:r>
        <w:rPr>
          <w:spacing w:val="2"/>
        </w:rPr>
        <w:t> </w:t>
      </w:r>
      <w:r>
        <w:rPr/>
        <w:t>i glazbena oprema</w:t>
      </w:r>
    </w:p>
    <w:p>
      <w:pPr>
        <w:pStyle w:val="BodyText"/>
        <w:spacing w:before="1"/>
        <w:ind w:left="74"/>
      </w:pPr>
      <w:r>
        <w:rPr/>
        <w:t>Uređaji,</w:t>
      </w:r>
      <w:r>
        <w:rPr>
          <w:spacing w:val="-1"/>
        </w:rPr>
        <w:t> </w:t>
      </w:r>
      <w:r>
        <w:rPr/>
        <w:t>strojevi</w:t>
      </w:r>
      <w:r>
        <w:rPr>
          <w:spacing w:val="-4"/>
        </w:rPr>
        <w:t> </w:t>
      </w:r>
      <w:r>
        <w:rPr/>
        <w:t>i</w:t>
      </w:r>
      <w:r>
        <w:rPr>
          <w:spacing w:val="1"/>
        </w:rPr>
        <w:t> </w:t>
      </w:r>
      <w:r>
        <w:rPr/>
        <w:t>oprema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</w:t>
      </w:r>
      <w:r>
        <w:rPr/>
        <w:t>ostale</w:t>
      </w:r>
      <w:r>
        <w:rPr>
          <w:spacing w:val="-2"/>
        </w:rPr>
        <w:t> </w:t>
      </w:r>
      <w:r>
        <w:rPr/>
        <w:t>namjene</w:t>
      </w:r>
    </w:p>
    <w:p>
      <w:pPr>
        <w:pStyle w:val="BodyText"/>
        <w:spacing w:before="144"/>
        <w:ind w:right="924"/>
        <w:jc w:val="right"/>
      </w:pPr>
      <w:r>
        <w:rPr/>
        <w:br w:type="column"/>
      </w:r>
      <w:r>
        <w:rPr/>
        <w:t>28.513,95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right="924"/>
        <w:jc w:val="right"/>
      </w:pPr>
      <w:r>
        <w:rPr/>
        <w:t>12.680,49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right="929"/>
        <w:jc w:val="right"/>
      </w:pPr>
      <w:r>
        <w:rPr/>
        <w:t>14.590,94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right="927"/>
        <w:jc w:val="right"/>
      </w:pPr>
      <w:r>
        <w:rPr/>
        <w:t>166.652,38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right="922"/>
        <w:jc w:val="right"/>
      </w:pPr>
      <w:r>
        <w:rPr/>
        <w:t>37.693,13</w:t>
      </w:r>
    </w:p>
    <w:p>
      <w:pPr>
        <w:spacing w:after="0"/>
        <w:jc w:val="right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699" w:space="3963"/>
            <w:col w:w="2624"/>
          </w:cols>
        </w:sectPr>
      </w:pPr>
    </w:p>
    <w:p>
      <w:pPr>
        <w:pStyle w:val="BodyText"/>
        <w:spacing w:before="9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Heading8"/>
        <w:spacing w:before="101"/>
        <w:ind w:left="197"/>
      </w:pPr>
      <w:r>
        <w:rPr>
          <w:spacing w:val="-2"/>
        </w:rPr>
        <w:t>R.171.16</w:t>
      </w:r>
    </w:p>
    <w:p>
      <w:pPr>
        <w:spacing w:line="193" w:lineRule="exact" w:before="101"/>
        <w:ind w:left="61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z w:val="16"/>
        </w:rPr>
        <w:t>Glava</w:t>
      </w:r>
      <w:r>
        <w:rPr>
          <w:b/>
          <w:spacing w:val="-15"/>
          <w:sz w:val="16"/>
        </w:rPr>
        <w:t> </w:t>
      </w:r>
      <w:r>
        <w:rPr>
          <w:b/>
          <w:sz w:val="16"/>
        </w:rPr>
        <w:t>16: DJEČJI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VRTIĆ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VUKOVAR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1</w:t>
      </w:r>
    </w:p>
    <w:p>
      <w:pPr>
        <w:pStyle w:val="Heading8"/>
        <w:spacing w:line="193" w:lineRule="exact"/>
        <w:ind w:left="61"/>
      </w:pPr>
      <w:r>
        <w:rPr/>
        <w:t>Izvori:</w:t>
      </w:r>
      <w:r>
        <w:rPr>
          <w:spacing w:val="-13"/>
        </w:rPr>
        <w:t> </w:t>
      </w:r>
      <w:r>
        <w:rPr/>
        <w:t>11;</w:t>
      </w:r>
    </w:p>
    <w:p>
      <w:pPr>
        <w:pStyle w:val="BodyText"/>
        <w:spacing w:before="115"/>
        <w:ind w:left="197"/>
      </w:pPr>
      <w:r>
        <w:rPr/>
        <w:br w:type="column"/>
      </w:r>
      <w:r>
        <w:rPr/>
        <w:t>15.814.193,00</w:t>
      </w:r>
    </w:p>
    <w:p>
      <w:pPr>
        <w:pStyle w:val="BodyText"/>
        <w:spacing w:before="115"/>
        <w:ind w:left="197"/>
      </w:pPr>
      <w:r>
        <w:rPr/>
        <w:br w:type="column"/>
      </w:r>
      <w:r>
        <w:rPr/>
        <w:t>15.814.193,00</w:t>
      </w:r>
    </w:p>
    <w:p>
      <w:pPr>
        <w:pStyle w:val="BodyText"/>
        <w:tabs>
          <w:tab w:pos="1687" w:val="left" w:leader="none"/>
        </w:tabs>
        <w:spacing w:before="112"/>
        <w:ind w:left="197"/>
      </w:pPr>
      <w:r>
        <w:rPr/>
        <w:br w:type="column"/>
      </w:r>
      <w:r>
        <w:rPr>
          <w:position w:val="2"/>
        </w:rPr>
        <w:t>15.585.337,61</w:t>
        <w:tab/>
      </w:r>
      <w:r>
        <w:rPr/>
        <w:t>98.55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997" w:space="40"/>
            <w:col w:w="3333" w:space="1774"/>
            <w:col w:w="1399" w:space="55"/>
            <w:col w:w="1439" w:space="128"/>
            <w:col w:w="2325"/>
          </w:cols>
        </w:sectPr>
      </w:pPr>
    </w:p>
    <w:p>
      <w:pPr>
        <w:pStyle w:val="Heading5"/>
        <w:spacing w:before="199"/>
        <w:rPr>
          <w:rFonts w:ascii="Verdana" w:hAnsi="Verdana"/>
        </w:rPr>
      </w:pPr>
      <w:r>
        <w:rPr>
          <w:rFonts w:ascii="Verdana" w:hAnsi="Verdana"/>
        </w:rPr>
        <w:t>PRORAČUN</w:t>
      </w:r>
      <w:r>
        <w:rPr>
          <w:rFonts w:ascii="Verdana" w:hAnsi="Verdana"/>
          <w:spacing w:val="-4"/>
        </w:rPr>
        <w:t> </w:t>
      </w:r>
      <w:r>
        <w:rPr>
          <w:rFonts w:ascii="Verdana" w:hAnsi="Verdana"/>
        </w:rPr>
        <w:t>JLS</w:t>
      </w:r>
    </w:p>
    <w:p>
      <w:pPr>
        <w:pStyle w:val="Heading8"/>
        <w:numPr>
          <w:ilvl w:val="3"/>
          <w:numId w:val="17"/>
        </w:numPr>
        <w:tabs>
          <w:tab w:pos="1264" w:val="left" w:leader="none"/>
        </w:tabs>
        <w:spacing w:line="240" w:lineRule="auto" w:before="177" w:after="0"/>
        <w:ind w:left="1263" w:right="0" w:hanging="1021"/>
        <w:jc w:val="left"/>
      </w:pPr>
      <w:r>
        <w:rPr/>
        <w:t>Program:</w:t>
      </w:r>
      <w:r>
        <w:rPr>
          <w:spacing w:val="-5"/>
        </w:rPr>
        <w:t> </w:t>
      </w:r>
      <w:r>
        <w:rPr/>
        <w:t>Tekući</w:t>
      </w:r>
      <w:r>
        <w:rPr>
          <w:spacing w:val="-2"/>
        </w:rPr>
        <w:t> </w:t>
      </w:r>
      <w:r>
        <w:rPr/>
        <w:t>program</w:t>
      </w:r>
    </w:p>
    <w:p>
      <w:pPr>
        <w:pStyle w:val="BodyText"/>
        <w:spacing w:before="4"/>
        <w:rPr>
          <w:b/>
        </w:rPr>
      </w:pPr>
      <w:r>
        <w:rPr/>
        <w:br w:type="column"/>
      </w:r>
      <w:r>
        <w:rPr>
          <w:b/>
        </w:rPr>
      </w:r>
    </w:p>
    <w:p>
      <w:pPr>
        <w:pStyle w:val="BodyText"/>
        <w:ind w:left="243"/>
      </w:pPr>
      <w:r>
        <w:rPr/>
        <w:t>9.971.700,00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ind w:left="243"/>
      </w:pPr>
      <w:r>
        <w:rPr/>
        <w:t>9.971.700,00</w:t>
      </w:r>
    </w:p>
    <w:p>
      <w:pPr>
        <w:pStyle w:val="BodyText"/>
        <w:spacing w:before="4"/>
      </w:pPr>
      <w:r>
        <w:rPr/>
        <w:br w:type="column"/>
      </w:r>
      <w:r>
        <w:rPr/>
      </w:r>
    </w:p>
    <w:p>
      <w:pPr>
        <w:pStyle w:val="BodyText"/>
        <w:ind w:left="243"/>
      </w:pPr>
      <w:r>
        <w:rPr/>
        <w:t>9.971.700,00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ind w:left="243"/>
      </w:pPr>
      <w:r>
        <w:rPr/>
        <w:t>9.971.700,00</w:t>
      </w:r>
    </w:p>
    <w:p>
      <w:pPr>
        <w:pStyle w:val="BodyText"/>
        <w:spacing w:before="4"/>
      </w:pPr>
      <w:r>
        <w:rPr/>
        <w:br w:type="column"/>
      </w:r>
      <w:r>
        <w:rPr/>
      </w:r>
    </w:p>
    <w:p>
      <w:pPr>
        <w:pStyle w:val="BodyText"/>
        <w:ind w:left="243"/>
      </w:pPr>
      <w:r>
        <w:rPr/>
        <w:t>9.877.186,88</w:t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ind w:left="243"/>
      </w:pPr>
      <w:r>
        <w:rPr/>
        <w:t>9.877.186,88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33"/>
        <w:ind w:left="243"/>
      </w:pPr>
      <w:r>
        <w:rPr/>
        <w:t>99.05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3602" w:space="2597"/>
            <w:col w:w="1384" w:space="71"/>
            <w:col w:w="1384" w:space="176"/>
            <w:col w:w="1341" w:space="56"/>
            <w:col w:w="879"/>
          </w:cols>
        </w:sectPr>
      </w:pPr>
    </w:p>
    <w:p>
      <w:pPr>
        <w:pStyle w:val="BodyText"/>
        <w:spacing w:before="11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ListParagraph"/>
        <w:numPr>
          <w:ilvl w:val="4"/>
          <w:numId w:val="17"/>
        </w:numPr>
        <w:tabs>
          <w:tab w:pos="1444" w:val="left" w:leader="none"/>
        </w:tabs>
        <w:spacing w:line="240" w:lineRule="auto" w:before="101" w:after="0"/>
        <w:ind w:left="1443" w:right="0" w:hanging="1201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3"/>
          <w:sz w:val="16"/>
        </w:rPr>
        <w:t> </w:t>
      </w:r>
      <w:r>
        <w:rPr>
          <w:sz w:val="16"/>
        </w:rPr>
        <w:t>Stručno,</w:t>
      </w:r>
      <w:r>
        <w:rPr>
          <w:spacing w:val="-4"/>
          <w:sz w:val="16"/>
        </w:rPr>
        <w:t> </w:t>
      </w:r>
      <w:r>
        <w:rPr>
          <w:sz w:val="16"/>
        </w:rPr>
        <w:t>tehničko i</w:t>
      </w:r>
      <w:r>
        <w:rPr>
          <w:spacing w:val="-6"/>
          <w:sz w:val="16"/>
        </w:rPr>
        <w:t> </w:t>
      </w:r>
      <w:r>
        <w:rPr>
          <w:sz w:val="16"/>
        </w:rPr>
        <w:t>administrativno osoblje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9.503.550,00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9.503.550,00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9.455.576,01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99,50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5814" w:space="385"/>
            <w:col w:w="1384" w:space="71"/>
            <w:col w:w="1384" w:space="185"/>
            <w:col w:w="1344" w:space="44"/>
            <w:col w:w="879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311</w:t>
      </w:r>
    </w:p>
    <w:p>
      <w:pPr>
        <w:pStyle w:val="BodyText"/>
        <w:spacing w:before="101"/>
        <w:ind w:left="85"/>
      </w:pPr>
      <w:r>
        <w:rPr/>
        <w:br w:type="column"/>
      </w:r>
      <w:r>
        <w:rPr>
          <w:spacing w:val="-1"/>
        </w:rPr>
        <w:t>Plaće</w:t>
      </w:r>
      <w:r>
        <w:rPr>
          <w:spacing w:val="-10"/>
        </w:rPr>
        <w:t> </w:t>
      </w:r>
      <w:r>
        <w:rPr/>
        <w:t>(Bruto)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7.740.000,00</w:t>
      </w:r>
    </w:p>
    <w:p>
      <w:pPr>
        <w:pStyle w:val="BodyText"/>
        <w:spacing w:before="161"/>
        <w:ind w:left="314"/>
      </w:pPr>
      <w:r>
        <w:rPr/>
        <w:br w:type="column"/>
      </w:r>
      <w:r>
        <w:rPr/>
        <w:t>7.740.000,00</w:t>
      </w:r>
    </w:p>
    <w:p>
      <w:pPr>
        <w:tabs>
          <w:tab w:pos="1847" w:val="left" w:leader="none"/>
        </w:tabs>
        <w:spacing w:before="161"/>
        <w:ind w:left="424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7.728.427,83</w:t>
        <w:tab/>
      </w:r>
      <w:r>
        <w:rPr>
          <w:position w:val="1"/>
          <w:sz w:val="15"/>
        </w:rPr>
        <w:t>99.85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169" w:space="3809"/>
            <w:col w:w="1658" w:space="39"/>
            <w:col w:w="1415" w:space="40"/>
            <w:col w:w="2453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3111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Plaće za</w:t>
      </w:r>
      <w:r>
        <w:rPr>
          <w:spacing w:val="1"/>
        </w:rPr>
        <w:t> </w:t>
      </w:r>
      <w:r>
        <w:rPr/>
        <w:t>redovan</w:t>
      </w:r>
      <w:r>
        <w:rPr>
          <w:spacing w:val="1"/>
        </w:rPr>
        <w:t> </w:t>
      </w:r>
      <w:r>
        <w:rPr/>
        <w:t>rad</w:t>
      </w:r>
    </w:p>
    <w:p>
      <w:pPr>
        <w:pStyle w:val="BodyText"/>
        <w:spacing w:before="145"/>
        <w:ind w:left="752"/>
      </w:pPr>
      <w:r>
        <w:rPr/>
        <w:br w:type="column"/>
      </w:r>
      <w:r>
        <w:rPr/>
        <w:t>7.728.427,83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1802" w:space="5704"/>
            <w:col w:w="2780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312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Ostali rashodi</w:t>
      </w:r>
      <w:r>
        <w:rPr>
          <w:spacing w:val="-1"/>
        </w:rPr>
        <w:t> </w:t>
      </w:r>
      <w:r>
        <w:rPr/>
        <w:t>za</w:t>
      </w:r>
      <w:r>
        <w:rPr>
          <w:spacing w:val="2"/>
        </w:rPr>
        <w:t> </w:t>
      </w:r>
      <w:r>
        <w:rPr/>
        <w:t>zaposlene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527.700,00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527.700,00</w:t>
      </w:r>
    </w:p>
    <w:p>
      <w:pPr>
        <w:tabs>
          <w:tab w:pos="1822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512.700,00</w:t>
        <w:tab/>
      </w:r>
      <w:r>
        <w:rPr>
          <w:position w:val="1"/>
          <w:sz w:val="15"/>
        </w:rPr>
        <w:t>97.16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2323" w:space="2816"/>
            <w:col w:w="1498" w:space="39"/>
            <w:col w:w="1415" w:space="62"/>
            <w:col w:w="2430"/>
          </w:cols>
        </w:sectPr>
      </w:pP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3121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Ostali rashodi</w:t>
      </w:r>
      <w:r>
        <w:rPr>
          <w:spacing w:val="-1"/>
        </w:rPr>
        <w:t> </w:t>
      </w:r>
      <w:r>
        <w:rPr/>
        <w:t>za</w:t>
      </w:r>
      <w:r>
        <w:rPr>
          <w:spacing w:val="2"/>
        </w:rPr>
        <w:t> </w:t>
      </w:r>
      <w:r>
        <w:rPr/>
        <w:t>zaposlene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512.700,00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2312" w:space="5350"/>
            <w:col w:w="2624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313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Doprinosi</w:t>
      </w:r>
      <w:r>
        <w:rPr>
          <w:spacing w:val="2"/>
        </w:rPr>
        <w:t> </w:t>
      </w:r>
      <w:r>
        <w:rPr/>
        <w:t>na</w:t>
      </w:r>
      <w:r>
        <w:rPr>
          <w:spacing w:val="-1"/>
        </w:rPr>
        <w:t> </w:t>
      </w:r>
      <w:r>
        <w:rPr/>
        <w:t>plaće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1.235.850,00</w:t>
      </w:r>
    </w:p>
    <w:p>
      <w:pPr>
        <w:pStyle w:val="BodyText"/>
        <w:spacing w:before="161"/>
        <w:ind w:left="314"/>
      </w:pPr>
      <w:r>
        <w:rPr/>
        <w:br w:type="column"/>
      </w:r>
      <w:r>
        <w:rPr/>
        <w:t>1.235.850,00</w:t>
      </w:r>
    </w:p>
    <w:p>
      <w:pPr>
        <w:tabs>
          <w:tab w:pos="1845" w:val="left" w:leader="none"/>
        </w:tabs>
        <w:spacing w:before="161"/>
        <w:ind w:left="419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1.214.448,18</w:t>
        <w:tab/>
      </w:r>
      <w:r>
        <w:rPr>
          <w:position w:val="1"/>
          <w:sz w:val="15"/>
        </w:rPr>
        <w:t>98.27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618" w:space="3360"/>
            <w:col w:w="1658" w:space="39"/>
            <w:col w:w="1415" w:space="40"/>
            <w:col w:w="2453"/>
          </w:cols>
        </w:sectPr>
      </w:pP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3132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Doprinosi</w:t>
      </w:r>
      <w:r>
        <w:rPr>
          <w:spacing w:val="-5"/>
        </w:rPr>
        <w:t> </w:t>
      </w:r>
      <w:r>
        <w:rPr/>
        <w:t>za</w:t>
      </w:r>
      <w:r>
        <w:rPr>
          <w:spacing w:val="-1"/>
        </w:rPr>
        <w:t> </w:t>
      </w:r>
      <w:r>
        <w:rPr/>
        <w:t>obvezno</w:t>
      </w:r>
      <w:r>
        <w:rPr>
          <w:spacing w:val="-3"/>
        </w:rPr>
        <w:t> </w:t>
      </w:r>
      <w:r>
        <w:rPr/>
        <w:t>zdravstveno</w:t>
      </w:r>
      <w:r>
        <w:rPr>
          <w:spacing w:val="-3"/>
        </w:rPr>
        <w:t> </w:t>
      </w:r>
      <w:r>
        <w:rPr/>
        <w:t>osiguranje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1.214.448,18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764" w:space="3737"/>
            <w:col w:w="2785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ListParagraph"/>
        <w:numPr>
          <w:ilvl w:val="4"/>
          <w:numId w:val="17"/>
        </w:numPr>
        <w:tabs>
          <w:tab w:pos="1444" w:val="left" w:leader="none"/>
        </w:tabs>
        <w:spacing w:line="240" w:lineRule="auto" w:before="101" w:after="0"/>
        <w:ind w:left="1443" w:right="0" w:hanging="1201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1"/>
          <w:sz w:val="16"/>
        </w:rPr>
        <w:t> </w:t>
      </w:r>
      <w:r>
        <w:rPr>
          <w:sz w:val="16"/>
        </w:rPr>
        <w:t>Opći</w:t>
      </w:r>
      <w:r>
        <w:rPr>
          <w:spacing w:val="1"/>
          <w:sz w:val="16"/>
        </w:rPr>
        <w:t> </w:t>
      </w:r>
      <w:r>
        <w:rPr>
          <w:sz w:val="16"/>
        </w:rPr>
        <w:t>poslovi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468.150,00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468.150,00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421.610,87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90,06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3340" w:space="3020"/>
            <w:col w:w="1223" w:space="231"/>
            <w:col w:w="1223" w:space="337"/>
            <w:col w:w="1183" w:space="53"/>
            <w:col w:w="880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pict>
          <v:group style="position:absolute;margin-left:22.08pt;margin-top:39.599937pt;width:562.2pt;height:767.05pt;mso-position-horizontal-relative:page;mso-position-vertical-relative:page;z-index:-42717696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15341" coordorigin="466,792" coordsize="11220,15341" path="m6478,16066l6456,16066,6456,16133,6478,16133,6478,16066xm6478,15420l6456,15420,6456,15540,6478,15540,6478,15420xm6478,14446l6456,14446,6456,15029,6478,15029,6478,14446xm6478,13334l6456,13334,6456,13920,6478,13920,6478,13334xm6478,12226l6456,12226,6456,12809,6478,12809,6478,12226xm6478,11580l6456,11580,6456,11700,6478,11700,6478,11580xm6478,11129l6456,11129,6456,11189,6478,11189,6478,11129xm6478,10289l6456,10289,6456,10606,6478,10606,6478,10289xm6478,7140l6456,7140,6456,9586,6478,9586,6478,7140xm6478,6029l6456,6029,6456,6614,6478,6614,6478,6029xm6478,5386l6456,5386,6456,5506,6478,5506,6478,5386xm6478,4402l6456,4402,6456,4994,6478,4994,6478,4402xm6478,2825l6456,2825,6456,3876,6478,3876,6478,2825xm7903,16066l7884,16066,7884,16133,7903,16133,7903,16066xm7903,15420l7884,15420,7884,15540,7903,15540,7903,15420xm7903,14446l7884,14446,7884,15029,7903,15029,7903,14446xm7903,13334l7884,13334,7884,13920,7903,13920,7903,13334xm7903,12226l7884,12226,7884,12809,7903,12809,7903,12226xm7903,11580l7884,11580,7884,11700,7903,11700,7903,11580xm7903,11129l7884,11129,7884,11189,7903,11189,7903,11129xm7903,10289l7884,10289,7884,10606,7903,10606,7903,10289xm7903,7140l7884,7140,7884,9586,7903,9586,7903,7140xm7903,6029l7884,6029,7884,6614,7903,6614,7903,6029xm7903,5386l7884,5386,7884,5506,7903,5506,7903,5386xm7903,4402l7884,4402,7884,4994,7903,4994,7903,4402xm7903,2825l7884,2825,7884,3876,7903,3876,7903,2825xm9365,16066l9346,16066,9346,16133,9365,16133,9365,16066xm9365,15420l9346,15420,9346,15540,9365,15540,9365,15420xm9365,14446l9346,14446,9346,15029,9365,15029,9365,14446xm9365,13334l9346,13334,9346,13920,9365,13920,9365,13334xm9365,12226l9346,12226,9346,12809,9365,12809,9365,12226xm9365,11580l9346,11580,9346,11700,9365,11700,9365,11580xm9365,11129l9346,11129,9346,11189,9365,11189,9365,11129xm9365,10289l9346,10289,9346,10606,9365,10606,9365,10289xm9365,7140l9346,7140,9346,9586,9365,9586,9365,7140xm9365,6029l9346,6029,9346,6614,9365,6614,9365,6029xm9365,5386l9346,5386,9346,5506,9365,5506,9365,5386xm9365,4402l9346,4402,9346,4994,9365,4994,9365,4402xm9365,2825l9346,2825,9346,3876,9365,3876,9365,2825xm10925,16066l10906,16066,10906,16133,10925,16133,10925,16066xm10925,15420l10906,15420,10906,15540,10925,15540,10925,15420xm10925,14446l10906,14446,10906,15029,10925,15029,10925,14446xm10925,13334l10906,13334,10906,13920,10925,13920,10925,13334xm10925,12226l10906,12226,10906,12809,10925,12809,10925,12226xm10925,11580l10906,11580,10906,11700,10925,11700,10925,11580xm10925,11129l10906,11129,10906,11189,10925,11189,10925,11129xm10925,10289l10906,10289,10906,10606,10925,10606,10925,10289xm10925,7140l10906,7140,10906,9586,10925,9586,10925,7140xm10925,6029l10906,6029,10906,6614,10925,6614,10925,6029xm10925,5386l10906,5386,10906,5506,10925,5506,10925,5386xm10925,4402l10906,4402,10906,4994,10925,4994,10925,4402xm10925,2825l10906,2825,10906,3876,10925,3876,10925,2825xm11686,1409l10925,1409,10925,792,10906,792,10906,1409,10906,1428,10906,1738,9365,1738,9365,1428,10906,1428,10906,1409,9365,1409,9365,809,9346,809,9346,1409,9346,1428,9346,1738,7903,1738,7903,1428,9346,1428,9346,1409,7903,1409,7903,809,7884,809,7884,1409,7884,1428,7884,1738,6478,1738,6478,1428,7884,1428,7884,1409,6478,1409,6478,823,6456,823,6456,1409,466,1409,466,1428,6456,1428,6456,1738,466,1738,466,1759,6456,1759,6456,2302,6478,2302,6478,1759,7884,1759,7884,2302,7903,2302,7903,1759,9346,1759,9346,2302,9365,2302,9365,1759,10906,1759,10906,2302,10925,2302,10925,1759,11671,1759,11671,1738,10925,1738,10925,1428,11686,1428,11686,1409xe" filled="true" fillcolor="#000000" stroked="false">
              <v:path arrowok="t"/>
              <v:fill type="solid"/>
            </v:shape>
            <v:shape style="position:absolute;left:463;top:2301;width:11206;height:4839" coordorigin="463,2302" coordsize="11206,4839" path="m11669,6614l463,6614,463,7140,11669,7140,11669,6614xm11669,5506l463,5506,463,6029,11669,6029,11669,5506xm11669,4994l463,4994,463,5386,11669,5386,11669,4994xm11669,3876l463,3876,463,4402,11669,4402,11669,3876xm11669,2302l463,2302,463,2825,11669,2825,11669,2302xe" filled="true" fillcolor="#ebebeb" stroked="false">
              <v:path arrowok="t"/>
              <v:fill type="solid"/>
            </v:shape>
            <v:rect style="position:absolute;left:463;top:9585;width:11206;height:704" filled="true" fillcolor="#bfbfbf" stroked="false">
              <v:fill type="solid"/>
            </v:rect>
            <v:rect style="position:absolute;left:463;top:10605;width:11206;height:524" filled="true" fillcolor="#dbdbdb" stroked="false">
              <v:fill type="solid"/>
            </v:rect>
            <v:shape style="position:absolute;left:463;top:11188;width:11206;height:4877" coordorigin="463,11189" coordsize="11206,4877" path="m11669,15540l463,15540,463,16066,11669,16066,11669,15540xm11669,15029l463,15029,463,15420,11669,15420,11669,15029xm11669,13920l463,13920,463,14446,11669,14446,11669,13920xm11669,12809l463,12809,463,13334,11669,13334,11669,12809xm11669,11700l463,11700,463,12226,11669,12226,11669,11700xm11669,11189l463,11189,463,11580,11669,11580,11669,11189xe" filled="true" fillcolor="#ebebeb" stroked="false">
              <v:path arrowok="t"/>
              <v:fill type="solid"/>
            </v:shape>
            <w10:wrap type="none"/>
          </v:group>
        </w:pict>
      </w:r>
      <w:r>
        <w:rPr/>
        <w:t>321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Naknade</w:t>
      </w:r>
      <w:r>
        <w:rPr>
          <w:spacing w:val="3"/>
        </w:rPr>
        <w:t> </w:t>
      </w:r>
      <w:r>
        <w:rPr/>
        <w:t>troškova</w:t>
      </w:r>
      <w:r>
        <w:rPr>
          <w:spacing w:val="1"/>
        </w:rPr>
        <w:t> </w:t>
      </w:r>
      <w:r>
        <w:rPr/>
        <w:t>zaposlenima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90.000,00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90.000,00</w:t>
      </w:r>
    </w:p>
    <w:p>
      <w:pPr>
        <w:tabs>
          <w:tab w:pos="1716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78.000,00</w:t>
        <w:tab/>
      </w:r>
      <w:r>
        <w:rPr>
          <w:position w:val="1"/>
          <w:sz w:val="15"/>
        </w:rPr>
        <w:t>86.67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2640" w:space="2602"/>
            <w:col w:w="1394" w:space="62"/>
            <w:col w:w="1434" w:space="126"/>
            <w:col w:w="2325"/>
          </w:cols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60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2"/>
        <w:rPr>
          <w:sz w:val="15"/>
        </w:rPr>
      </w:pPr>
      <w:r>
        <w:rPr/>
        <w:pict>
          <v:group style="position:absolute;margin-left:22.08pt;margin-top:39.599937pt;width:562.2pt;height:767.05pt;mso-position-horizontal-relative:page;mso-position-vertical-relative:page;z-index:-42716672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15341" coordorigin="466,792" coordsize="11220,15341" path="m6478,15521l6456,15521,6456,16133,6478,16133,6478,15521xm7903,15521l7884,15521,7884,16133,7903,16133,7903,15521xm9365,15521l9346,15521,9346,16133,9365,16133,9365,15521xm10925,15521l10906,15521,10906,16133,10925,16133,10925,15521xm11686,1409l10925,1409,10925,792,10906,792,10906,1409,10906,1428,10906,1738,9365,1738,9365,1428,10906,1428,10906,1409,9365,1409,9365,809,9346,809,9346,1409,9346,1428,9346,1738,7903,1738,7903,1428,9346,1428,9346,1409,7903,1409,7903,809,7884,809,7884,1409,7884,1428,7884,1738,6478,1738,6478,1428,7884,1428,7884,1409,6478,1409,6478,823,6456,823,6456,1409,466,1409,466,1428,6456,1428,6456,1738,466,1738,466,1759,6456,1759,6456,2292,6478,2292,6478,1759,7884,1759,7884,2292,7903,2292,7903,1759,9346,1759,9346,2292,9365,2292,9365,1759,10906,1759,10906,2292,10925,2292,10925,1759,11671,1759,11671,1738,10925,1738,10925,1428,11686,1428,11686,140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322.800018pt;margin-top:446.879974pt;width:1.080002pt;height:6pt;mso-position-horizontal-relative:page;mso-position-vertical-relative:page;z-index:-42716160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254.879929pt;width:1.080002pt;height:6pt;mso-position-horizontal-relative:page;mso-position-vertical-relative:page;z-index:-42715648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232.319946pt;width:1.080002pt;height:3pt;mso-position-horizontal-relative:page;mso-position-vertical-relative:page;z-index:-42715136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446.879974pt;width:.960022pt;height:6pt;mso-position-horizontal-relative:page;mso-position-vertical-relative:page;z-index:-42714624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254.879929pt;width:.960022pt;height:6pt;mso-position-horizontal-relative:page;mso-position-vertical-relative:page;z-index:-42714112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232.319946pt;width:.960022pt;height:3pt;mso-position-horizontal-relative:page;mso-position-vertical-relative:page;z-index:-42713600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446.879974pt;width:.960022pt;height:6pt;mso-position-horizontal-relative:page;mso-position-vertical-relative:page;z-index:-42713088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254.879929pt;width:.960022pt;height:6pt;mso-position-horizontal-relative:page;mso-position-vertical-relative:page;z-index:-42712576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232.319946pt;width:.960022pt;height:3pt;mso-position-horizontal-relative:page;mso-position-vertical-relative:page;z-index:-42712064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446.879974pt;width:.960022pt;height:6pt;mso-position-horizontal-relative:page;mso-position-vertical-relative:page;z-index:-42711552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254.879929pt;width:.960022pt;height:6pt;mso-position-horizontal-relative:page;mso-position-vertical-relative:page;z-index:-42711040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232.319946pt;width:.960022pt;height:3pt;mso-position-horizontal-relative:page;mso-position-vertical-relative:page;z-index:-42710528" filled="true" fillcolor="#000000" stroked="false">
            <v:fill type="solid"/>
            <w10:wrap type="none"/>
          </v:rect>
        </w:pict>
      </w:r>
      <w:r>
        <w:rPr/>
        <w:pict>
          <v:shape style="position:absolute;margin-left:345.380005pt;margin-top:53.596451pt;width:237.85pt;height:33.85pt;mso-position-horizontal-relative:page;mso-position-vertical-relative:page;z-index:15927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9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115"/>
        <w:ind w:left="2734"/>
      </w:pPr>
      <w:r>
        <w:rPr>
          <w:w w:val="100"/>
        </w:rPr>
        <w:t>1</w:t>
      </w:r>
    </w:p>
    <w:p>
      <w:pPr>
        <w:pStyle w:val="BodyText"/>
        <w:spacing w:before="9"/>
        <w:rPr>
          <w:sz w:val="13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6"/>
        <w:gridCol w:w="1427"/>
        <w:gridCol w:w="1462"/>
        <w:gridCol w:w="1560"/>
        <w:gridCol w:w="756"/>
      </w:tblGrid>
      <w:tr>
        <w:trPr>
          <w:trHeight w:val="435" w:hRule="atLeast"/>
        </w:trPr>
        <w:tc>
          <w:tcPr>
            <w:tcW w:w="6016" w:type="dxa"/>
          </w:tcPr>
          <w:p>
            <w:pPr>
              <w:pStyle w:val="TableParagraph"/>
              <w:spacing w:before="1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prijevoz,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 terenu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život</w:t>
            </w: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44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78.000,00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materijal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energiju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378.150,00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378.150,00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343.610,87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3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90.87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ostali materijalni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20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sirovine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343.610,87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3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9"/>
              <w:ind w:left="132"/>
              <w:rPr>
                <w:sz w:val="20"/>
              </w:rPr>
            </w:pPr>
            <w:r>
              <w:rPr>
                <w:sz w:val="20"/>
              </w:rPr>
              <w:t>IZVORI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KORISNIKA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5.842.493,00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5.842.493,00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5.708.150,73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R.171.16.1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program</w:t>
            </w:r>
          </w:p>
        </w:tc>
        <w:tc>
          <w:tcPr>
            <w:tcW w:w="1427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5.586.493,00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5.586.493,00</w:t>
            </w:r>
          </w:p>
        </w:tc>
        <w:tc>
          <w:tcPr>
            <w:tcW w:w="156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5.580.327,05</w:t>
            </w:r>
          </w:p>
        </w:tc>
        <w:tc>
          <w:tcPr>
            <w:tcW w:w="75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99.89</w:t>
            </w:r>
          </w:p>
        </w:tc>
      </w:tr>
      <w:tr>
        <w:trPr>
          <w:trHeight w:val="391" w:hRule="atLeast"/>
        </w:trPr>
        <w:tc>
          <w:tcPr>
            <w:tcW w:w="6016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left="132"/>
              <w:rPr>
                <w:sz w:val="16"/>
              </w:rPr>
            </w:pPr>
            <w:r>
              <w:rPr>
                <w:sz w:val="16"/>
              </w:rPr>
              <w:t>R.171.16.1.1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osoblje</w:t>
            </w:r>
          </w:p>
        </w:tc>
        <w:tc>
          <w:tcPr>
            <w:tcW w:w="1427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2.894.351,00</w:t>
            </w:r>
          </w:p>
        </w:tc>
        <w:tc>
          <w:tcPr>
            <w:tcW w:w="1462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2.894.351,00</w:t>
            </w:r>
          </w:p>
        </w:tc>
        <w:tc>
          <w:tcPr>
            <w:tcW w:w="1560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2.553.491,22</w:t>
            </w:r>
          </w:p>
        </w:tc>
        <w:tc>
          <w:tcPr>
            <w:tcW w:w="756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88,22</w:t>
            </w:r>
          </w:p>
        </w:tc>
      </w:tr>
      <w:tr>
        <w:trPr>
          <w:trHeight w:val="523" w:hRule="atLeast"/>
        </w:trPr>
        <w:tc>
          <w:tcPr>
            <w:tcW w:w="601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311</w:t>
            </w:r>
            <w:r>
              <w:rPr>
                <w:spacing w:val="66"/>
                <w:sz w:val="16"/>
              </w:rPr>
              <w:t> </w:t>
            </w:r>
            <w:r>
              <w:rPr>
                <w:position w:val="1"/>
                <w:sz w:val="16"/>
              </w:rPr>
              <w:t>Plaće</w:t>
            </w:r>
            <w:r>
              <w:rPr>
                <w:spacing w:val="-9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(Bruto)</w:t>
            </w:r>
          </w:p>
        </w:tc>
        <w:tc>
          <w:tcPr>
            <w:tcW w:w="142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2.418.543,00</w:t>
            </w:r>
          </w:p>
        </w:tc>
        <w:tc>
          <w:tcPr>
            <w:tcW w:w="1462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2.418.543,00</w:t>
            </w:r>
          </w:p>
        </w:tc>
        <w:tc>
          <w:tcPr>
            <w:tcW w:w="156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2.118.082,47</w:t>
            </w:r>
          </w:p>
        </w:tc>
        <w:tc>
          <w:tcPr>
            <w:tcW w:w="75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87.58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redovan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rad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2.118.082,47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312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Ostali rashodi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zaposlene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202.500,00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5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202.500,00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5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201.885,29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6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99.70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Ostali rashodi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zaposlene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201.885,29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313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Doprinosi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na plaće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273.308,00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273.308,00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233.523,46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3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85.44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osiguranje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233.523,46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601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left="132"/>
              <w:rPr>
                <w:sz w:val="16"/>
              </w:rPr>
            </w:pPr>
            <w:r>
              <w:rPr>
                <w:sz w:val="16"/>
              </w:rPr>
              <w:t>R.171.16.1.2</w:t>
            </w:r>
            <w:r>
              <w:rPr>
                <w:spacing w:val="44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poslovi</w:t>
            </w:r>
          </w:p>
        </w:tc>
        <w:tc>
          <w:tcPr>
            <w:tcW w:w="142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2.692.142,00</w:t>
            </w:r>
          </w:p>
        </w:tc>
        <w:tc>
          <w:tcPr>
            <w:tcW w:w="1462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2.692.142,00</w:t>
            </w:r>
          </w:p>
        </w:tc>
        <w:tc>
          <w:tcPr>
            <w:tcW w:w="1560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3.026.835,83</w:t>
            </w:r>
          </w:p>
        </w:tc>
        <w:tc>
          <w:tcPr>
            <w:tcW w:w="75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112,43</w:t>
            </w:r>
          </w:p>
        </w:tc>
      </w:tr>
      <w:tr>
        <w:trPr>
          <w:trHeight w:val="523" w:hRule="atLeast"/>
        </w:trPr>
        <w:tc>
          <w:tcPr>
            <w:tcW w:w="601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321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Naknade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troškova zaposlenima</w:t>
            </w:r>
          </w:p>
        </w:tc>
        <w:tc>
          <w:tcPr>
            <w:tcW w:w="142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223.000,00</w:t>
            </w:r>
          </w:p>
        </w:tc>
        <w:tc>
          <w:tcPr>
            <w:tcW w:w="1462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223.000,00</w:t>
            </w:r>
          </w:p>
        </w:tc>
        <w:tc>
          <w:tcPr>
            <w:tcW w:w="156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190.798,69</w:t>
            </w:r>
          </w:p>
        </w:tc>
        <w:tc>
          <w:tcPr>
            <w:tcW w:w="75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85.56</w:t>
            </w:r>
          </w:p>
        </w:tc>
      </w:tr>
      <w:tr>
        <w:trPr>
          <w:trHeight w:val="502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Službena putovanja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46.224,71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prijevoz,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 terenu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život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50.843,88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zaposlenika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93.730,10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3214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zaposlenima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materijal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energiju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1.883.142,00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5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1.883.142,00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1.818.519,26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6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96.57</w:t>
            </w:r>
          </w:p>
        </w:tc>
      </w:tr>
      <w:tr>
        <w:trPr>
          <w:trHeight w:val="501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ostali materijalni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317.847,15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sirovine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765.238,09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Energija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651.874,83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 dijelovi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tekuće 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održavanje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48.768,84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gume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33.473,65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9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3227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Službena,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odjeća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obuća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1.316,70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 usluge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471.500,00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471.500,00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384.007,21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3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81.44</w:t>
            </w:r>
          </w:p>
        </w:tc>
      </w:tr>
      <w:tr>
        <w:trPr>
          <w:trHeight w:val="388" w:hRule="atLeast"/>
        </w:trPr>
        <w:tc>
          <w:tcPr>
            <w:tcW w:w="6016" w:type="dxa"/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prijevoza</w:t>
            </w: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spacing w:line="175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53.754,96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60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4"/>
      </w:pPr>
    </w:p>
    <w:p>
      <w:pPr>
        <w:pStyle w:val="BodyText"/>
        <w:spacing w:before="101"/>
        <w:ind w:left="2734"/>
      </w:pPr>
      <w:r>
        <w:rPr>
          <w:w w:val="100"/>
        </w:rPr>
        <w:t>1</w:t>
      </w:r>
    </w:p>
    <w:p>
      <w:pPr>
        <w:pStyle w:val="BodyText"/>
        <w:spacing w:before="9"/>
        <w:rPr>
          <w:sz w:val="13"/>
        </w:rPr>
      </w:pPr>
    </w:p>
    <w:tbl>
      <w:tblPr>
        <w:tblW w:w="0" w:type="auto"/>
        <w:jc w:val="left"/>
        <w:tblInd w:w="5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3"/>
        <w:gridCol w:w="4907"/>
        <w:gridCol w:w="1427"/>
        <w:gridCol w:w="1462"/>
        <w:gridCol w:w="1560"/>
        <w:gridCol w:w="756"/>
      </w:tblGrid>
      <w:tr>
        <w:trPr>
          <w:trHeight w:val="350" w:hRule="atLeast"/>
        </w:trPr>
        <w:tc>
          <w:tcPr>
            <w:tcW w:w="713" w:type="dxa"/>
          </w:tcPr>
          <w:p>
            <w:pPr>
              <w:pStyle w:val="TableParagraph"/>
              <w:spacing w:before="1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4907" w:type="dxa"/>
          </w:tcPr>
          <w:p>
            <w:pPr>
              <w:pStyle w:val="TableParagraph"/>
              <w:spacing w:before="1"/>
              <w:ind w:left="56"/>
              <w:rPr>
                <w:sz w:val="16"/>
              </w:rPr>
            </w:pPr>
            <w:r>
              <w:rPr>
                <w:sz w:val="16"/>
              </w:rPr>
              <w:t>Usluge tekućeg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održavanja</w:t>
            </w: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44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76.220,66</w:t>
            </w:r>
          </w:p>
        </w:tc>
        <w:tc>
          <w:tcPr>
            <w:tcW w:w="756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713" w:type="dxa"/>
          </w:tcPr>
          <w:p>
            <w:pPr>
              <w:pStyle w:val="TableParagraph"/>
              <w:spacing w:before="113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3233</w:t>
            </w:r>
          </w:p>
        </w:tc>
        <w:tc>
          <w:tcPr>
            <w:tcW w:w="4907" w:type="dxa"/>
          </w:tcPr>
          <w:p>
            <w:pPr>
              <w:pStyle w:val="TableParagraph"/>
              <w:spacing w:before="113"/>
              <w:ind w:left="56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informiranja</w:t>
            </w: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156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34.427,50</w:t>
            </w:r>
          </w:p>
        </w:tc>
        <w:tc>
          <w:tcPr>
            <w:tcW w:w="7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713" w:type="dxa"/>
          </w:tcPr>
          <w:p>
            <w:pPr>
              <w:pStyle w:val="TableParagraph"/>
              <w:spacing w:before="11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3234</w:t>
            </w:r>
          </w:p>
        </w:tc>
        <w:tc>
          <w:tcPr>
            <w:tcW w:w="4907" w:type="dxa"/>
          </w:tcPr>
          <w:p>
            <w:pPr>
              <w:pStyle w:val="TableParagraph"/>
              <w:spacing w:before="114"/>
              <w:ind w:left="56"/>
              <w:rPr>
                <w:sz w:val="16"/>
              </w:rPr>
            </w:pPr>
            <w:r>
              <w:rPr>
                <w:sz w:val="16"/>
              </w:rPr>
              <w:t>Komunalne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157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85.505,88</w:t>
            </w:r>
          </w:p>
        </w:tc>
        <w:tc>
          <w:tcPr>
            <w:tcW w:w="7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713" w:type="dxa"/>
          </w:tcPr>
          <w:p>
            <w:pPr>
              <w:pStyle w:val="TableParagraph"/>
              <w:spacing w:before="11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3235</w:t>
            </w:r>
          </w:p>
        </w:tc>
        <w:tc>
          <w:tcPr>
            <w:tcW w:w="4907" w:type="dxa"/>
          </w:tcPr>
          <w:p>
            <w:pPr>
              <w:pStyle w:val="TableParagraph"/>
              <w:spacing w:before="114"/>
              <w:ind w:left="56"/>
              <w:rPr>
                <w:sz w:val="16"/>
              </w:rPr>
            </w:pPr>
            <w:r>
              <w:rPr>
                <w:sz w:val="16"/>
              </w:rPr>
              <w:t>Zakupnine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najamnine</w:t>
            </w: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15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7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713" w:type="dxa"/>
          </w:tcPr>
          <w:p>
            <w:pPr>
              <w:pStyle w:val="TableParagraph"/>
              <w:spacing w:before="11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3236</w:t>
            </w:r>
          </w:p>
        </w:tc>
        <w:tc>
          <w:tcPr>
            <w:tcW w:w="4907" w:type="dxa"/>
          </w:tcPr>
          <w:p>
            <w:pPr>
              <w:pStyle w:val="TableParagraph"/>
              <w:spacing w:before="114"/>
              <w:ind w:left="56"/>
              <w:rPr>
                <w:sz w:val="16"/>
              </w:rPr>
            </w:pPr>
            <w:r>
              <w:rPr>
                <w:sz w:val="16"/>
              </w:rPr>
              <w:t>Zdravstvene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15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49.850,00</w:t>
            </w:r>
          </w:p>
        </w:tc>
        <w:tc>
          <w:tcPr>
            <w:tcW w:w="7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713" w:type="dxa"/>
          </w:tcPr>
          <w:p>
            <w:pPr>
              <w:pStyle w:val="TableParagraph"/>
              <w:spacing w:before="113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4907" w:type="dxa"/>
          </w:tcPr>
          <w:p>
            <w:pPr>
              <w:pStyle w:val="TableParagraph"/>
              <w:spacing w:before="113"/>
              <w:ind w:left="56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15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33.347,43</w:t>
            </w:r>
          </w:p>
        </w:tc>
        <w:tc>
          <w:tcPr>
            <w:tcW w:w="7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713" w:type="dxa"/>
          </w:tcPr>
          <w:p>
            <w:pPr>
              <w:pStyle w:val="TableParagraph"/>
              <w:spacing w:before="11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3238</w:t>
            </w:r>
          </w:p>
        </w:tc>
        <w:tc>
          <w:tcPr>
            <w:tcW w:w="4907" w:type="dxa"/>
          </w:tcPr>
          <w:p>
            <w:pPr>
              <w:pStyle w:val="TableParagraph"/>
              <w:spacing w:before="114"/>
              <w:ind w:left="56"/>
              <w:rPr>
                <w:sz w:val="16"/>
              </w:rPr>
            </w:pPr>
            <w:r>
              <w:rPr>
                <w:sz w:val="16"/>
              </w:rPr>
              <w:t>Računalne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15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29.152,00</w:t>
            </w:r>
          </w:p>
        </w:tc>
        <w:tc>
          <w:tcPr>
            <w:tcW w:w="7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713" w:type="dxa"/>
          </w:tcPr>
          <w:p>
            <w:pPr>
              <w:pStyle w:val="TableParagraph"/>
              <w:spacing w:before="11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4907" w:type="dxa"/>
          </w:tcPr>
          <w:p>
            <w:pPr>
              <w:pStyle w:val="TableParagraph"/>
              <w:spacing w:before="114"/>
              <w:ind w:left="56"/>
              <w:rPr>
                <w:sz w:val="16"/>
              </w:rPr>
            </w:pPr>
            <w:r>
              <w:rPr>
                <w:sz w:val="16"/>
              </w:rPr>
              <w:t>Ostale usluge</w:t>
            </w: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157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17.748,78</w:t>
            </w:r>
          </w:p>
        </w:tc>
        <w:tc>
          <w:tcPr>
            <w:tcW w:w="7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713" w:type="dxa"/>
            <w:shd w:val="clear" w:color="auto" w:fill="EBEBEB"/>
          </w:tcPr>
          <w:p>
            <w:pPr>
              <w:pStyle w:val="TableParagraph"/>
              <w:spacing w:before="50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</w:t>
            </w:r>
          </w:p>
        </w:tc>
        <w:tc>
          <w:tcPr>
            <w:tcW w:w="4907" w:type="dxa"/>
            <w:shd w:val="clear" w:color="auto" w:fill="EBEBEB"/>
          </w:tcPr>
          <w:p>
            <w:pPr>
              <w:pStyle w:val="TableParagraph"/>
              <w:spacing w:before="45"/>
              <w:ind w:left="-17"/>
              <w:rPr>
                <w:sz w:val="16"/>
              </w:rPr>
            </w:pPr>
            <w:r>
              <w:rPr>
                <w:sz w:val="16"/>
              </w:rPr>
              <w:t>tali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93.500,00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5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93.500,00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5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84.690,13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6"/>
              <w:ind w:right="11"/>
              <w:jc w:val="right"/>
              <w:rPr>
                <w:sz w:val="15"/>
              </w:rPr>
            </w:pPr>
            <w:r>
              <w:rPr>
                <w:sz w:val="15"/>
              </w:rPr>
              <w:t>90.58</w:t>
            </w:r>
          </w:p>
        </w:tc>
      </w:tr>
      <w:tr>
        <w:trPr>
          <w:trHeight w:val="500" w:hRule="atLeast"/>
        </w:trPr>
        <w:tc>
          <w:tcPr>
            <w:tcW w:w="713" w:type="dxa"/>
          </w:tcPr>
          <w:p>
            <w:pPr>
              <w:pStyle w:val="TableParagraph"/>
              <w:spacing w:before="148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3292</w:t>
            </w:r>
          </w:p>
        </w:tc>
        <w:tc>
          <w:tcPr>
            <w:tcW w:w="490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56"/>
              <w:rPr>
                <w:sz w:val="16"/>
              </w:rPr>
            </w:pPr>
            <w:r>
              <w:rPr>
                <w:sz w:val="16"/>
              </w:rPr>
              <w:t>Premije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osiguranja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41.994,56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713" w:type="dxa"/>
          </w:tcPr>
          <w:p>
            <w:pPr>
              <w:pStyle w:val="TableParagraph"/>
              <w:spacing w:before="11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490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56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14.671,57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713" w:type="dxa"/>
          </w:tcPr>
          <w:p>
            <w:pPr>
              <w:pStyle w:val="TableParagraph"/>
              <w:spacing w:before="11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3294</w:t>
            </w:r>
          </w:p>
        </w:tc>
        <w:tc>
          <w:tcPr>
            <w:tcW w:w="490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56"/>
              <w:rPr>
                <w:sz w:val="16"/>
              </w:rPr>
            </w:pPr>
            <w:r>
              <w:rPr>
                <w:sz w:val="16"/>
              </w:rPr>
              <w:t>Članarine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840,00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713" w:type="dxa"/>
          </w:tcPr>
          <w:p>
            <w:pPr>
              <w:pStyle w:val="TableParagraph"/>
              <w:spacing w:before="11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3295</w:t>
            </w:r>
          </w:p>
        </w:tc>
        <w:tc>
          <w:tcPr>
            <w:tcW w:w="490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56"/>
              <w:rPr>
                <w:sz w:val="16"/>
              </w:rPr>
            </w:pPr>
            <w:r>
              <w:rPr>
                <w:sz w:val="16"/>
              </w:rPr>
              <w:t>Pristojbe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naknade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26.500,00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9" w:hRule="atLeast"/>
        </w:trPr>
        <w:tc>
          <w:tcPr>
            <w:tcW w:w="713" w:type="dxa"/>
          </w:tcPr>
          <w:p>
            <w:pPr>
              <w:pStyle w:val="TableParagraph"/>
              <w:spacing w:before="113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490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56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684,00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7" w:hRule="atLeast"/>
        </w:trPr>
        <w:tc>
          <w:tcPr>
            <w:tcW w:w="713" w:type="dxa"/>
            <w:shd w:val="clear" w:color="auto" w:fill="EBEBEB"/>
          </w:tcPr>
          <w:p>
            <w:pPr>
              <w:pStyle w:val="TableParagraph"/>
              <w:spacing w:before="47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343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</w:t>
            </w:r>
          </w:p>
        </w:tc>
        <w:tc>
          <w:tcPr>
            <w:tcW w:w="4907" w:type="dxa"/>
            <w:shd w:val="clear" w:color="auto" w:fill="EBEBEB"/>
          </w:tcPr>
          <w:p>
            <w:pPr>
              <w:pStyle w:val="TableParagraph"/>
              <w:spacing w:before="43"/>
              <w:ind w:left="-17"/>
              <w:rPr>
                <w:sz w:val="16"/>
              </w:rPr>
            </w:pPr>
            <w:r>
              <w:rPr>
                <w:sz w:val="16"/>
              </w:rPr>
              <w:t>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line="175" w:lineRule="exact"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21.000,00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line="175" w:lineRule="exact" w:before="10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21.000,00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line="175" w:lineRule="exact" w:before="103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20.889,43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line="174" w:lineRule="exact" w:before="103"/>
              <w:ind w:right="11"/>
              <w:jc w:val="right"/>
              <w:rPr>
                <w:sz w:val="15"/>
              </w:rPr>
            </w:pPr>
            <w:r>
              <w:rPr>
                <w:sz w:val="15"/>
              </w:rPr>
              <w:t>99.47</w:t>
            </w:r>
          </w:p>
        </w:tc>
      </w:tr>
    </w:tbl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3431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Bankarske</w:t>
      </w:r>
      <w:r>
        <w:rPr>
          <w:spacing w:val="1"/>
        </w:rPr>
        <w:t> </w:t>
      </w:r>
      <w:r>
        <w:rPr/>
        <w:t>usluge</w:t>
      </w:r>
      <w:r>
        <w:rPr>
          <w:spacing w:val="1"/>
        </w:rPr>
        <w:t> </w:t>
      </w:r>
      <w:r>
        <w:rPr/>
        <w:t>i usluge</w:t>
      </w:r>
      <w:r>
        <w:rPr>
          <w:spacing w:val="1"/>
        </w:rPr>
        <w:t> </w:t>
      </w:r>
      <w:r>
        <w:rPr/>
        <w:t>platnog prometa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20.889,43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617" w:space="4152"/>
            <w:col w:w="2517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369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Prijenosi</w:t>
      </w:r>
      <w:r>
        <w:rPr>
          <w:spacing w:val="-2"/>
        </w:rPr>
        <w:t> </w:t>
      </w:r>
      <w:r>
        <w:rPr/>
        <w:t>između</w:t>
      </w:r>
      <w:r>
        <w:rPr>
          <w:spacing w:val="-1"/>
        </w:rPr>
        <w:t> </w:t>
      </w:r>
      <w:r>
        <w:rPr/>
        <w:t>proračunskih</w:t>
      </w:r>
      <w:r>
        <w:rPr>
          <w:spacing w:val="-1"/>
        </w:rPr>
        <w:t> </w:t>
      </w:r>
      <w:r>
        <w:rPr/>
        <w:t>korisnika</w:t>
      </w:r>
      <w:r>
        <w:rPr>
          <w:spacing w:val="-1"/>
        </w:rPr>
        <w:t> </w:t>
      </w:r>
      <w:r>
        <w:rPr/>
        <w:t>istog proračuna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527.931,11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4639" w:space="1073"/>
            <w:col w:w="963" w:space="494"/>
            <w:col w:w="923" w:space="70"/>
            <w:col w:w="2421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3693</w:t>
      </w:r>
    </w:p>
    <w:p>
      <w:pPr>
        <w:pStyle w:val="BodyText"/>
        <w:spacing w:line="237" w:lineRule="auto" w:before="102"/>
        <w:ind w:left="74" w:right="31"/>
      </w:pPr>
      <w:r>
        <w:rPr/>
        <w:br w:type="column"/>
      </w:r>
      <w:r>
        <w:rPr/>
        <w:t>Tekući</w:t>
      </w:r>
      <w:r>
        <w:rPr>
          <w:spacing w:val="-6"/>
        </w:rPr>
        <w:t> </w:t>
      </w:r>
      <w:r>
        <w:rPr/>
        <w:t>prijenosi</w:t>
      </w:r>
      <w:r>
        <w:rPr>
          <w:spacing w:val="-2"/>
        </w:rPr>
        <w:t> </w:t>
      </w:r>
      <w:r>
        <w:rPr/>
        <w:t>između</w:t>
      </w:r>
      <w:r>
        <w:rPr>
          <w:spacing w:val="-4"/>
        </w:rPr>
        <w:t> </w:t>
      </w:r>
      <w:r>
        <w:rPr/>
        <w:t>proračunskih</w:t>
      </w:r>
      <w:r>
        <w:rPr>
          <w:spacing w:val="-3"/>
        </w:rPr>
        <w:t> </w:t>
      </w:r>
      <w:r>
        <w:rPr/>
        <w:t>korisnika</w:t>
      </w:r>
      <w:r>
        <w:rPr>
          <w:spacing w:val="-4"/>
        </w:rPr>
        <w:t> </w:t>
      </w:r>
      <w:r>
        <w:rPr/>
        <w:t>istog</w:t>
      </w:r>
      <w:r>
        <w:rPr>
          <w:spacing w:val="-53"/>
        </w:rPr>
        <w:t> </w:t>
      </w:r>
      <w:r>
        <w:rPr/>
        <w:t>proračuna</w:t>
      </w:r>
      <w:r>
        <w:rPr>
          <w:spacing w:val="-2"/>
        </w:rPr>
        <w:t> </w:t>
      </w:r>
      <w:r>
        <w:rPr/>
        <w:t>temeljem</w:t>
      </w:r>
      <w:r>
        <w:rPr>
          <w:spacing w:val="1"/>
        </w:rPr>
        <w:t> </w:t>
      </w:r>
      <w:r>
        <w:rPr/>
        <w:t>prijenosa</w:t>
      </w:r>
      <w:r>
        <w:rPr>
          <w:spacing w:val="-1"/>
        </w:rPr>
        <w:t> </w:t>
      </w:r>
      <w:r>
        <w:rPr/>
        <w:t>EU</w:t>
      </w:r>
      <w:r>
        <w:rPr>
          <w:spacing w:val="-2"/>
        </w:rPr>
        <w:t> </w:t>
      </w:r>
      <w:r>
        <w:rPr/>
        <w:t>sredstava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527.931,11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4321" w:space="3350"/>
            <w:col w:w="2615"/>
          </w:cols>
        </w:sect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8"/>
        <w:gridCol w:w="291"/>
        <w:gridCol w:w="4906"/>
        <w:gridCol w:w="1426"/>
        <w:gridCol w:w="1461"/>
        <w:gridCol w:w="1559"/>
        <w:gridCol w:w="796"/>
      </w:tblGrid>
      <w:tr>
        <w:trPr>
          <w:trHeight w:val="300" w:hRule="atLeast"/>
        </w:trPr>
        <w:tc>
          <w:tcPr>
            <w:tcW w:w="6015" w:type="dxa"/>
            <w:gridSpan w:val="3"/>
            <w:shd w:val="clear" w:color="auto" w:fill="DBDBDB"/>
          </w:tcPr>
          <w:p>
            <w:pPr>
              <w:pStyle w:val="TableParagraph"/>
              <w:spacing w:line="175" w:lineRule="exact" w:before="105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R.171.16.2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Plan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razvojnih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programa</w:t>
            </w:r>
          </w:p>
        </w:tc>
        <w:tc>
          <w:tcPr>
            <w:tcW w:w="1426" w:type="dxa"/>
            <w:shd w:val="clear" w:color="auto" w:fill="DBDBDB"/>
          </w:tcPr>
          <w:p>
            <w:pPr>
              <w:pStyle w:val="TableParagraph"/>
              <w:spacing w:line="189" w:lineRule="exact" w:before="91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256.000,00</w:t>
            </w:r>
          </w:p>
        </w:tc>
        <w:tc>
          <w:tcPr>
            <w:tcW w:w="1461" w:type="dxa"/>
            <w:shd w:val="clear" w:color="auto" w:fill="DBDBDB"/>
          </w:tcPr>
          <w:p>
            <w:pPr>
              <w:pStyle w:val="TableParagraph"/>
              <w:spacing w:line="189" w:lineRule="exact" w:before="91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256.000,00</w:t>
            </w:r>
          </w:p>
        </w:tc>
        <w:tc>
          <w:tcPr>
            <w:tcW w:w="1559" w:type="dxa"/>
            <w:shd w:val="clear" w:color="auto" w:fill="DBDBDB"/>
          </w:tcPr>
          <w:p>
            <w:pPr>
              <w:pStyle w:val="TableParagraph"/>
              <w:spacing w:line="175" w:lineRule="exact" w:before="10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127.823,68</w:t>
            </w:r>
          </w:p>
        </w:tc>
        <w:tc>
          <w:tcPr>
            <w:tcW w:w="796" w:type="dxa"/>
            <w:shd w:val="clear" w:color="auto" w:fill="DBDBDB"/>
          </w:tcPr>
          <w:p>
            <w:pPr>
              <w:pStyle w:val="TableParagraph"/>
              <w:spacing w:line="175" w:lineRule="exact" w:before="105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49.93</w:t>
            </w:r>
          </w:p>
        </w:tc>
      </w:tr>
      <w:tr>
        <w:trPr>
          <w:trHeight w:val="676" w:hRule="atLeast"/>
        </w:trPr>
        <w:tc>
          <w:tcPr>
            <w:tcW w:w="6015" w:type="dxa"/>
            <w:gridSpan w:val="3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spacing w:before="1"/>
              <w:ind w:left="132"/>
              <w:rPr>
                <w:sz w:val="16"/>
              </w:rPr>
            </w:pPr>
            <w:r>
              <w:rPr>
                <w:sz w:val="16"/>
              </w:rPr>
              <w:t>R.171.16.2.1</w:t>
            </w:r>
            <w:r>
              <w:rPr>
                <w:spacing w:val="101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Kapitalno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ulaganje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objekte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opremu</w:t>
            </w:r>
          </w:p>
        </w:tc>
        <w:tc>
          <w:tcPr>
            <w:tcW w:w="142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256.000,00</w:t>
            </w:r>
          </w:p>
        </w:tc>
        <w:tc>
          <w:tcPr>
            <w:tcW w:w="1461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256.000,00</w:t>
            </w:r>
          </w:p>
        </w:tc>
        <w:tc>
          <w:tcPr>
            <w:tcW w:w="1559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60" w:lineRule="exact"/>
              <w:ind w:left="-8"/>
              <w:rPr>
                <w:sz w:val="6"/>
              </w:rPr>
            </w:pPr>
            <w:r>
              <w:rPr>
                <w:position w:val="0"/>
                <w:sz w:val="6"/>
              </w:rPr>
              <w:pict>
                <v:group style="width:1pt;height:3pt;mso-position-horizontal-relative:char;mso-position-vertical-relative:line" coordorigin="0,0" coordsize="20,60">
                  <v:rect style="position:absolute;left:0;top:0;width:20;height:60" filled="true" fillcolor="#000000" stroked="false">
                    <v:fill type="solid"/>
                  </v:rect>
                </v:group>
              </w:pict>
            </w:r>
            <w:r>
              <w:rPr>
                <w:position w:val="0"/>
                <w:sz w:val="6"/>
              </w:rPr>
            </w:r>
          </w:p>
          <w:p>
            <w:pPr>
              <w:pStyle w:val="TableParagraph"/>
              <w:spacing w:before="74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127.823,68</w:t>
            </w:r>
          </w:p>
        </w:tc>
        <w:tc>
          <w:tcPr>
            <w:tcW w:w="79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60" w:lineRule="exact"/>
              <w:ind w:left="-7"/>
              <w:rPr>
                <w:sz w:val="6"/>
              </w:rPr>
            </w:pPr>
            <w:r>
              <w:rPr>
                <w:position w:val="0"/>
                <w:sz w:val="6"/>
              </w:rPr>
              <w:pict>
                <v:group style="width:1pt;height:3pt;mso-position-horizontal-relative:char;mso-position-vertical-relative:line" coordorigin="0,0" coordsize="20,60">
                  <v:rect style="position:absolute;left:0;top:0;width:20;height:60" filled="true" fillcolor="#000000" stroked="false">
                    <v:fill type="solid"/>
                  </v:rect>
                </v:group>
              </w:pict>
            </w:r>
            <w:r>
              <w:rPr>
                <w:position w:val="0"/>
                <w:sz w:val="6"/>
              </w:rPr>
            </w:r>
          </w:p>
          <w:p>
            <w:pPr>
              <w:pStyle w:val="TableParagraph"/>
              <w:spacing w:before="74"/>
              <w:ind w:right="41"/>
              <w:jc w:val="right"/>
              <w:rPr>
                <w:sz w:val="16"/>
              </w:rPr>
            </w:pPr>
            <w:r>
              <w:rPr>
                <w:sz w:val="16"/>
              </w:rPr>
              <w:t>49,93</w:t>
            </w:r>
          </w:p>
        </w:tc>
      </w:tr>
      <w:tr>
        <w:trPr>
          <w:trHeight w:val="297" w:hRule="atLeast"/>
        </w:trPr>
        <w:tc>
          <w:tcPr>
            <w:tcW w:w="818" w:type="dxa"/>
            <w:shd w:val="clear" w:color="auto" w:fill="EBEBEB"/>
          </w:tcPr>
          <w:p>
            <w:pPr>
              <w:pStyle w:val="TableParagraph"/>
              <w:spacing w:before="57"/>
              <w:ind w:left="446"/>
              <w:rPr>
                <w:sz w:val="16"/>
              </w:rPr>
            </w:pPr>
            <w:r>
              <w:rPr>
                <w:sz w:val="16"/>
              </w:rPr>
              <w:t>422</w:t>
            </w:r>
          </w:p>
        </w:tc>
        <w:tc>
          <w:tcPr>
            <w:tcW w:w="5197" w:type="dxa"/>
            <w:gridSpan w:val="2"/>
            <w:shd w:val="clear" w:color="auto" w:fill="EBEBEB"/>
          </w:tcPr>
          <w:p>
            <w:pPr>
              <w:pStyle w:val="TableParagraph"/>
              <w:spacing w:before="43"/>
              <w:ind w:left="62"/>
              <w:rPr>
                <w:sz w:val="16"/>
              </w:rPr>
            </w:pPr>
            <w:r>
              <w:rPr>
                <w:sz w:val="16"/>
              </w:rPr>
              <w:t>Postrojenja 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line="175" w:lineRule="exact" w:before="10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256.000,00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line="175" w:lineRule="exact"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256.000,00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75" w:lineRule="exact" w:before="103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127.823,68</w:t>
            </w:r>
          </w:p>
        </w:tc>
        <w:tc>
          <w:tcPr>
            <w:tcW w:w="796" w:type="dxa"/>
            <w:shd w:val="clear" w:color="auto" w:fill="EBEBEB"/>
          </w:tcPr>
          <w:p>
            <w:pPr>
              <w:pStyle w:val="TableParagraph"/>
              <w:spacing w:line="174" w:lineRule="exact" w:before="103"/>
              <w:ind w:right="44"/>
              <w:jc w:val="right"/>
              <w:rPr>
                <w:sz w:val="15"/>
              </w:rPr>
            </w:pPr>
            <w:r>
              <w:rPr>
                <w:sz w:val="15"/>
              </w:rPr>
              <w:t>49.93</w:t>
            </w:r>
          </w:p>
        </w:tc>
      </w:tr>
      <w:tr>
        <w:trPr>
          <w:trHeight w:val="727" w:hRule="atLeast"/>
        </w:trPr>
        <w:tc>
          <w:tcPr>
            <w:tcW w:w="1109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3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</w:p>
        </w:tc>
        <w:tc>
          <w:tcPr>
            <w:tcW w:w="490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3"/>
              <w:ind w:left="57"/>
              <w:rPr>
                <w:sz w:val="16"/>
              </w:rPr>
            </w:pPr>
            <w:r>
              <w:rPr>
                <w:sz w:val="16"/>
              </w:rPr>
              <w:t>Uredska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namještaj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7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55.603,75</w:t>
            </w:r>
          </w:p>
        </w:tc>
        <w:tc>
          <w:tcPr>
            <w:tcW w:w="7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09" w:type="dxa"/>
            <w:gridSpan w:val="2"/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4223</w:t>
            </w:r>
          </w:p>
        </w:tc>
        <w:tc>
          <w:tcPr>
            <w:tcW w:w="4906" w:type="dxa"/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Oprema 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održavanje 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zaštitu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57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5.200,00</w:t>
            </w:r>
          </w:p>
        </w:tc>
        <w:tc>
          <w:tcPr>
            <w:tcW w:w="7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09" w:type="dxa"/>
            <w:gridSpan w:val="2"/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4226</w:t>
            </w:r>
          </w:p>
        </w:tc>
        <w:tc>
          <w:tcPr>
            <w:tcW w:w="4906" w:type="dxa"/>
          </w:tcPr>
          <w:p>
            <w:pPr>
              <w:pStyle w:val="TableParagraph"/>
              <w:spacing w:before="113"/>
              <w:ind w:left="57"/>
              <w:rPr>
                <w:sz w:val="16"/>
              </w:rPr>
            </w:pPr>
            <w:r>
              <w:rPr>
                <w:sz w:val="16"/>
              </w:rPr>
              <w:t>Sportska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glazbena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5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2" w:hRule="atLeast"/>
        </w:trPr>
        <w:tc>
          <w:tcPr>
            <w:tcW w:w="1109" w:type="dxa"/>
            <w:gridSpan w:val="2"/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4227</w:t>
            </w:r>
          </w:p>
        </w:tc>
        <w:tc>
          <w:tcPr>
            <w:tcW w:w="4906" w:type="dxa"/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Uređaji,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strojevi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namjene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line="175" w:lineRule="exact" w:before="157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67.019,93</w:t>
            </w:r>
          </w:p>
        </w:tc>
        <w:tc>
          <w:tcPr>
            <w:tcW w:w="7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01" w:hRule="atLeast"/>
        </w:trPr>
        <w:tc>
          <w:tcPr>
            <w:tcW w:w="6015" w:type="dxa"/>
            <w:gridSpan w:val="3"/>
          </w:tcPr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spacing w:line="237" w:lineRule="auto"/>
              <w:ind w:left="986" w:right="1792" w:hanging="9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R.171.17</w:t>
            </w:r>
            <w:r>
              <w:rPr>
                <w:b/>
                <w:spacing w:val="46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Glava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17:</w:t>
            </w:r>
            <w:r>
              <w:rPr>
                <w:b/>
                <w:sz w:val="16"/>
              </w:rPr>
              <w:t> DJEČJI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VRTIĆ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VUKOVAR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2</w:t>
            </w:r>
            <w:r>
              <w:rPr>
                <w:b/>
                <w:spacing w:val="-52"/>
                <w:sz w:val="16"/>
              </w:rPr>
              <w:t> </w:t>
            </w:r>
            <w:r>
              <w:rPr>
                <w:b/>
                <w:sz w:val="16"/>
              </w:rPr>
              <w:t>Izvori: 11;</w:t>
            </w:r>
          </w:p>
        </w:tc>
        <w:tc>
          <w:tcPr>
            <w:tcW w:w="1426" w:type="dxa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spacing w:before="1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6.358.486,00</w:t>
            </w:r>
          </w:p>
        </w:tc>
        <w:tc>
          <w:tcPr>
            <w:tcW w:w="1461" w:type="dxa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spacing w:before="1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6.358.486,00</w:t>
            </w:r>
          </w:p>
        </w:tc>
        <w:tc>
          <w:tcPr>
            <w:tcW w:w="1559" w:type="dxa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spacing w:before="1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6.018.363,37</w:t>
            </w:r>
          </w:p>
        </w:tc>
        <w:tc>
          <w:tcPr>
            <w:tcW w:w="796" w:type="dxa"/>
          </w:tcPr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94.65</w:t>
            </w:r>
          </w:p>
        </w:tc>
      </w:tr>
      <w:tr>
        <w:trPr>
          <w:trHeight w:val="315" w:hRule="atLeast"/>
        </w:trPr>
        <w:tc>
          <w:tcPr>
            <w:tcW w:w="6015" w:type="dxa"/>
            <w:gridSpan w:val="3"/>
            <w:tcBorders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JLS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4.155.925,00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4.155.925,00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jc w:val="right"/>
              <w:rPr>
                <w:sz w:val="16"/>
              </w:rPr>
            </w:pPr>
            <w:r>
              <w:rPr>
                <w:sz w:val="16"/>
              </w:rPr>
              <w:t>3.984.971,45</w:t>
            </w:r>
          </w:p>
        </w:tc>
        <w:tc>
          <w:tcPr>
            <w:tcW w:w="79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0" w:hRule="atLeast"/>
        </w:trPr>
        <w:tc>
          <w:tcPr>
            <w:tcW w:w="6015" w:type="dxa"/>
            <w:gridSpan w:val="3"/>
            <w:shd w:val="clear" w:color="auto" w:fill="DBDBDB"/>
          </w:tcPr>
          <w:p>
            <w:pPr>
              <w:pStyle w:val="TableParagraph"/>
              <w:spacing w:line="175" w:lineRule="exact" w:before="105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R.171.17.1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program</w:t>
            </w:r>
          </w:p>
        </w:tc>
        <w:tc>
          <w:tcPr>
            <w:tcW w:w="1426" w:type="dxa"/>
            <w:shd w:val="clear" w:color="auto" w:fill="DBDBDB"/>
          </w:tcPr>
          <w:p>
            <w:pPr>
              <w:pStyle w:val="TableParagraph"/>
              <w:spacing w:line="189" w:lineRule="exact" w:before="91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4.155.925,00</w:t>
            </w:r>
          </w:p>
        </w:tc>
        <w:tc>
          <w:tcPr>
            <w:tcW w:w="1461" w:type="dxa"/>
            <w:shd w:val="clear" w:color="auto" w:fill="DBDBDB"/>
          </w:tcPr>
          <w:p>
            <w:pPr>
              <w:pStyle w:val="TableParagraph"/>
              <w:spacing w:line="189" w:lineRule="exact" w:before="91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4.155.925,00</w:t>
            </w:r>
          </w:p>
        </w:tc>
        <w:tc>
          <w:tcPr>
            <w:tcW w:w="1559" w:type="dxa"/>
            <w:shd w:val="clear" w:color="auto" w:fill="DBDBDB"/>
          </w:tcPr>
          <w:p>
            <w:pPr>
              <w:pStyle w:val="TableParagraph"/>
              <w:spacing w:line="175" w:lineRule="exact" w:before="10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3.984.971,45</w:t>
            </w:r>
          </w:p>
        </w:tc>
        <w:tc>
          <w:tcPr>
            <w:tcW w:w="796" w:type="dxa"/>
            <w:shd w:val="clear" w:color="auto" w:fill="DBDBDB"/>
          </w:tcPr>
          <w:p>
            <w:pPr>
              <w:pStyle w:val="TableParagraph"/>
              <w:spacing w:line="175" w:lineRule="exact" w:before="105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95.89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2.08pt;margin-top:39.599937pt;width:562.2pt;height:767.05pt;mso-position-horizontal-relative:page;mso-position-vertical-relative:page;z-index:-42708480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15341" coordorigin="466,792" coordsize="11220,15341" path="m6478,15830l6456,15830,6456,16133,6478,16133,6478,15830xm6478,10152l6456,10152,6456,10685,6478,10685,6478,10152xm6478,9041l6456,9041,6456,9626,6478,9626,6478,9041xm7903,15830l7884,15830,7884,16133,7903,16133,7903,15830xm7903,10152l7884,10152,7884,10685,7903,10685,7903,10152xm7903,9041l7884,9041,7884,9626,7903,9626,7903,9041xm9365,15830l9346,15830,9346,16133,9365,16133,9365,15830xm9365,10152l9346,10152,9346,10685,9365,10685,9365,10152xm9365,9041l9346,9041,9346,9626,9365,9626,9365,9041xm10925,15830l10906,15830,10906,16133,10925,16133,10925,15830xm10925,10152l10906,10152,10906,10685,10925,10685,10925,10152xm10925,9041l10906,9041,10906,9626,10925,9626,10925,9041xm11686,1409l10925,1409,10925,792,10906,792,10906,1409,10906,1428,10906,1738,9365,1738,9365,1428,10906,1428,10906,1409,9365,1409,9365,809,9346,809,9346,1409,9346,1428,9346,1738,7903,1738,7903,1428,9346,1428,9346,1409,7903,1409,7903,809,7884,809,7884,1409,7884,1428,7884,1738,6478,1738,6478,1428,7884,1428,7884,1409,6478,1409,6478,823,6456,823,6456,1409,466,1409,466,1428,6456,1428,6456,1738,466,1738,466,1759,6456,1759,6456,5546,6478,5546,6478,1759,7884,1759,7884,5546,7903,5546,7903,1759,9346,1759,9346,5546,9365,5546,9365,1759,10906,1759,10906,5546,10925,5546,10925,1759,11671,1759,11671,1738,10925,1738,10925,1428,11686,1428,11686,1409xe" filled="true" fillcolor="#000000" stroked="false">
              <v:path arrowok="t"/>
              <v:fill type="solid"/>
            </v:shape>
            <v:shape style="position:absolute;left:463;top:5546;width:11206;height:4606" coordorigin="463,5546" coordsize="11206,4606" path="m11669,9626l463,9626,463,10152,11669,10152,11669,9626xm11669,8518l463,8518,463,9041,11669,9041,11669,8518xm11669,5546l463,5546,463,6072,11669,6072,11669,5546xe" filled="true" fillcolor="#ebebeb" stroked="false">
              <v:path arrowok="t"/>
              <v:fill type="solid"/>
            </v:shape>
            <v:rect style="position:absolute;left:463;top:15304;width:11206;height:526" filled="true" fillcolor="#dbdbdb" stroked="false">
              <v:fill type="solid"/>
            </v:rect>
            <w10:wrap type="none"/>
          </v:group>
        </w:pict>
      </w:r>
      <w:r>
        <w:rPr/>
        <w:pict>
          <v:group style="position:absolute;margin-left:23.16pt;margin-top:615.239929pt;width:560.3pt;height:134.3pt;mso-position-horizontal-relative:page;mso-position-vertical-relative:page;z-index:-42707968" coordorigin="463,12305" coordsize="11206,2686">
            <v:shape style="position:absolute;left:6456;top:12304;width:4469;height:1980" coordorigin="6456,12305" coordsize="4469,1980" path="m6478,12305l6456,12305,6456,14285,6478,14285,6478,12305xm7903,12305l7884,12305,7884,14285,7903,14285,7903,12305xm9365,12305l9346,12305,9346,14285,9365,14285,9365,12305xm10925,12305l10906,12305,10906,14285,10925,14285,10925,12305xe" filled="true" fillcolor="#000000" stroked="false">
              <v:path arrowok="t"/>
              <v:fill type="solid"/>
            </v:shape>
            <v:rect style="position:absolute;left:463;top:14284;width:11206;height:706" filled="true" fillcolor="#bfbfbf" stroked="false">
              <v:fill type="solid"/>
            </v:rect>
            <w10:wrap type="none"/>
          </v:group>
        </w:pict>
      </w:r>
      <w:r>
        <w:rPr/>
        <w:pict>
          <v:rect style="position:absolute;margin-left:322.800018pt;margin-top:560.519897pt;width:1.080002pt;height:3pt;mso-position-horizontal-relative:page;mso-position-vertical-relative:page;z-index:-42707456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560.519897pt;width:.960022pt;height:3pt;mso-position-horizontal-relative:page;mso-position-vertical-relative:page;z-index:-42706944" filled="true" fillcolor="#000000" stroked="false">
            <v:fill type="solid"/>
            <w10:wrap type="none"/>
          </v:rect>
        </w:pict>
      </w:r>
      <w:r>
        <w:rPr/>
        <w:pict>
          <v:shape style="position:absolute;margin-left:345.380005pt;margin-top:53.596451pt;width:237.85pt;height:33.85pt;mso-position-horizontal-relative:page;mso-position-vertical-relative:page;z-index:159308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9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60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2"/>
        <w:rPr>
          <w:sz w:val="15"/>
        </w:rPr>
      </w:pPr>
      <w:r>
        <w:rPr/>
        <w:pict>
          <v:group style="position:absolute;margin-left:22.08pt;margin-top:39.599937pt;width:562.2pt;height:767.05pt;mso-position-horizontal-relative:page;mso-position-vertical-relative:page;z-index:-42705920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15341" coordorigin="466,792" coordsize="11220,15341" path="m6478,14578l6456,14578,6456,16133,6478,16133,6478,14578xm7903,14578l7884,14578,7884,16133,7903,16133,7903,14578xm9365,14578l9346,14578,9346,16133,9365,16133,9365,14578xm10925,14578l10906,14578,10906,16133,10925,16133,10925,14578xm11686,1409l10925,1409,10925,792,10906,792,10906,1409,9365,1409,9365,809,9346,809,9346,1409,7903,1409,7903,809,7884,809,7884,1409,6478,1409,6478,823,6456,823,6456,1409,466,1409,466,1428,6456,1428,6456,1826,6478,1826,6478,1428,7884,1428,7884,1826,7903,1826,7903,1428,9346,1428,9346,1826,9365,1826,9365,1428,10906,1428,10906,1826,10925,1826,10925,1428,11686,1428,11686,140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322.800018pt;margin-top:696.599915pt;width:1.080002pt;height:6pt;mso-position-horizontal-relative:page;mso-position-vertical-relative:page;z-index:-42705408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481.319946pt;width:1.080002pt;height:6pt;mso-position-horizontal-relative:page;mso-position-vertical-relative:page;z-index:-42704896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458.879974pt;width:1.080002pt;height:3pt;mso-position-horizontal-relative:page;mso-position-vertical-relative:page;z-index:-42704384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302.879944pt;width:1.080002pt;height:6pt;mso-position-horizontal-relative:page;mso-position-vertical-relative:page;z-index:-42703872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696.599915pt;width:.960022pt;height:6pt;mso-position-horizontal-relative:page;mso-position-vertical-relative:page;z-index:-42702848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481.319946pt;width:.960022pt;height:6pt;mso-position-horizontal-relative:page;mso-position-vertical-relative:page;z-index:-42702336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458.879974pt;width:.960022pt;height:3pt;mso-position-horizontal-relative:page;mso-position-vertical-relative:page;z-index:-42701824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302.879944pt;width:.960022pt;height:6pt;mso-position-horizontal-relative:page;mso-position-vertical-relative:page;z-index:-42701312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696.599915pt;width:.960022pt;height:6pt;mso-position-horizontal-relative:page;mso-position-vertical-relative:page;z-index:-42700288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481.319946pt;width:.960022pt;height:6pt;mso-position-horizontal-relative:page;mso-position-vertical-relative:page;z-index:-42699776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458.879974pt;width:.960022pt;height:3pt;mso-position-horizontal-relative:page;mso-position-vertical-relative:page;z-index:-42699264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302.879944pt;width:.960022pt;height:6pt;mso-position-horizontal-relative:page;mso-position-vertical-relative:page;z-index:-42698752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696.599915pt;width:.960022pt;height:6pt;mso-position-horizontal-relative:page;mso-position-vertical-relative:page;z-index:-42697728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481.319946pt;width:.960022pt;height:6pt;mso-position-horizontal-relative:page;mso-position-vertical-relative:page;z-index:-42697216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458.879974pt;width:.960022pt;height:3pt;mso-position-horizontal-relative:page;mso-position-vertical-relative:page;z-index:-42696704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302.879944pt;width:.960022pt;height:6pt;mso-position-horizontal-relative:page;mso-position-vertical-relative:page;z-index:-42696192" filled="true" fillcolor="#000000" stroked="false">
            <v:fill type="solid"/>
            <w10:wrap type="none"/>
          </v:rect>
        </w:pict>
      </w:r>
      <w:r>
        <w:rPr/>
        <w:pict>
          <v:shape style="position:absolute;margin-left:345.380005pt;margin-top:53.596451pt;width:237.5pt;height:35.8pt;mso-position-horizontal-relative:page;mso-position-vertical-relative:page;z-index:159421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2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115"/>
        <w:ind w:left="2734"/>
      </w:pPr>
      <w:r>
        <w:rPr/>
        <w:pict>
          <v:rect style="position:absolute;margin-left:322.800018pt;margin-top:41.872978pt;width:1.080002pt;height:6pt;mso-position-horizontal-relative:page;mso-position-vertical-relative:paragraph;z-index:-42703360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41.872978pt;width:.960022pt;height:6pt;mso-position-horizontal-relative:page;mso-position-vertical-relative:paragraph;z-index:-42700800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41.872978pt;width:.960022pt;height:6pt;mso-position-horizontal-relative:page;mso-position-vertical-relative:paragraph;z-index:-42698240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41.872978pt;width:.960022pt;height:6pt;mso-position-horizontal-relative:page;mso-position-vertical-relative:paragraph;z-index:-42695680" filled="true" fillcolor="#000000" stroked="false">
            <v:fill type="solid"/>
            <w10:wrap type="none"/>
          </v:rect>
        </w:pict>
      </w:r>
      <w:r>
        <w:rPr>
          <w:w w:val="100"/>
        </w:rPr>
        <w:t>1</w:t>
      </w:r>
    </w:p>
    <w:p>
      <w:pPr>
        <w:pStyle w:val="BodyText"/>
        <w:spacing w:before="1"/>
        <w:rPr>
          <w:sz w:val="8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6"/>
        <w:gridCol w:w="1427"/>
        <w:gridCol w:w="1462"/>
        <w:gridCol w:w="1560"/>
        <w:gridCol w:w="756"/>
      </w:tblGrid>
      <w:tr>
        <w:trPr>
          <w:trHeight w:val="415" w:hRule="atLeast"/>
        </w:trPr>
        <w:tc>
          <w:tcPr>
            <w:tcW w:w="6016" w:type="dxa"/>
            <w:tcBorders>
              <w:top w:val="single" w:sz="12" w:space="0" w:color="000000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69"/>
              <w:ind w:left="132"/>
              <w:rPr>
                <w:sz w:val="16"/>
              </w:rPr>
            </w:pPr>
            <w:r>
              <w:rPr>
                <w:sz w:val="16"/>
              </w:rPr>
              <w:t>R.171.17.1.1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osoblje</w:t>
            </w:r>
          </w:p>
        </w:tc>
        <w:tc>
          <w:tcPr>
            <w:tcW w:w="1427" w:type="dxa"/>
            <w:tcBorders>
              <w:top w:val="single" w:sz="12" w:space="0" w:color="000000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9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3.841.875,00</w:t>
            </w:r>
          </w:p>
        </w:tc>
        <w:tc>
          <w:tcPr>
            <w:tcW w:w="1462" w:type="dxa"/>
            <w:tcBorders>
              <w:top w:val="single" w:sz="12" w:space="0" w:color="000000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98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3.841.875,00</w:t>
            </w:r>
          </w:p>
        </w:tc>
        <w:tc>
          <w:tcPr>
            <w:tcW w:w="1560" w:type="dxa"/>
            <w:tcBorders>
              <w:top w:val="single" w:sz="12" w:space="0" w:color="000000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98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3.670.921,45</w:t>
            </w:r>
          </w:p>
        </w:tc>
        <w:tc>
          <w:tcPr>
            <w:tcW w:w="756" w:type="dxa"/>
            <w:tcBorders>
              <w:top w:val="single" w:sz="12" w:space="0" w:color="000000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98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95,55</w:t>
            </w:r>
          </w:p>
        </w:tc>
      </w:tr>
      <w:tr>
        <w:trPr>
          <w:trHeight w:val="523" w:hRule="atLeast"/>
        </w:trPr>
        <w:tc>
          <w:tcPr>
            <w:tcW w:w="601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311</w:t>
            </w:r>
            <w:r>
              <w:rPr>
                <w:spacing w:val="66"/>
                <w:sz w:val="16"/>
              </w:rPr>
              <w:t> </w:t>
            </w:r>
            <w:r>
              <w:rPr>
                <w:position w:val="1"/>
                <w:sz w:val="16"/>
              </w:rPr>
              <w:t>Plaće</w:t>
            </w:r>
            <w:r>
              <w:rPr>
                <w:spacing w:val="-9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(Bruto)</w:t>
            </w:r>
          </w:p>
        </w:tc>
        <w:tc>
          <w:tcPr>
            <w:tcW w:w="142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3.062.200,00</w:t>
            </w:r>
          </w:p>
        </w:tc>
        <w:tc>
          <w:tcPr>
            <w:tcW w:w="1462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3.062.200,00</w:t>
            </w:r>
          </w:p>
        </w:tc>
        <w:tc>
          <w:tcPr>
            <w:tcW w:w="156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2.978.908,52</w:t>
            </w:r>
          </w:p>
        </w:tc>
        <w:tc>
          <w:tcPr>
            <w:tcW w:w="75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97.28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redovan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rad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2.978.908,52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312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Ostali rashodi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zaposlene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275.100,00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5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275.100,00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5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248.800,00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6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90.44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Ostali rashodi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zaposlene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248.800,00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313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Doprinosi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na plaće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504.575,00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504.575,00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3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443.212,93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3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87.84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osiguranje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443.212,93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601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left="132"/>
              <w:rPr>
                <w:sz w:val="16"/>
              </w:rPr>
            </w:pPr>
            <w:r>
              <w:rPr>
                <w:sz w:val="16"/>
              </w:rPr>
              <w:t>R.171.17.1.2</w:t>
            </w:r>
            <w:r>
              <w:rPr>
                <w:spacing w:val="45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poslovi</w:t>
            </w:r>
          </w:p>
        </w:tc>
        <w:tc>
          <w:tcPr>
            <w:tcW w:w="142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314.050,00</w:t>
            </w:r>
          </w:p>
        </w:tc>
        <w:tc>
          <w:tcPr>
            <w:tcW w:w="1462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314.050,00</w:t>
            </w:r>
          </w:p>
        </w:tc>
        <w:tc>
          <w:tcPr>
            <w:tcW w:w="1560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314.050,00</w:t>
            </w:r>
          </w:p>
        </w:tc>
        <w:tc>
          <w:tcPr>
            <w:tcW w:w="75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>
        <w:trPr>
          <w:trHeight w:val="523" w:hRule="atLeast"/>
        </w:trPr>
        <w:tc>
          <w:tcPr>
            <w:tcW w:w="601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321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Naknade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troškova zaposlenima</w:t>
            </w:r>
          </w:p>
        </w:tc>
        <w:tc>
          <w:tcPr>
            <w:tcW w:w="142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41.800,00</w:t>
            </w:r>
          </w:p>
        </w:tc>
        <w:tc>
          <w:tcPr>
            <w:tcW w:w="1462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41.800,00</w:t>
            </w:r>
          </w:p>
        </w:tc>
        <w:tc>
          <w:tcPr>
            <w:tcW w:w="156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41.800,00</w:t>
            </w:r>
          </w:p>
        </w:tc>
        <w:tc>
          <w:tcPr>
            <w:tcW w:w="75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100.00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prijevoz,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 terenu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život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41.800,00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materijal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energiju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272.250,00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5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272.250,00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5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272.250,00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6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100.00</w:t>
            </w:r>
          </w:p>
        </w:tc>
      </w:tr>
      <w:tr>
        <w:trPr>
          <w:trHeight w:val="454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sirovine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272.250,00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9"/>
              <w:ind w:left="132"/>
              <w:rPr>
                <w:sz w:val="20"/>
              </w:rPr>
            </w:pPr>
            <w:r>
              <w:rPr>
                <w:sz w:val="20"/>
              </w:rPr>
              <w:t>IZVORI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KORISNIKA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2.202.561,00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2.202.561,00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2.033.391,92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R.171.17.1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program</w:t>
            </w:r>
          </w:p>
        </w:tc>
        <w:tc>
          <w:tcPr>
            <w:tcW w:w="1427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2.036.111,00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2.036.111,00</w:t>
            </w:r>
          </w:p>
        </w:tc>
        <w:tc>
          <w:tcPr>
            <w:tcW w:w="156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1.922.043,92</w:t>
            </w:r>
          </w:p>
        </w:tc>
        <w:tc>
          <w:tcPr>
            <w:tcW w:w="75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94.40</w:t>
            </w:r>
          </w:p>
        </w:tc>
      </w:tr>
      <w:tr>
        <w:trPr>
          <w:trHeight w:val="388" w:hRule="atLeast"/>
        </w:trPr>
        <w:tc>
          <w:tcPr>
            <w:tcW w:w="6016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3"/>
              <w:ind w:left="132"/>
              <w:rPr>
                <w:sz w:val="16"/>
              </w:rPr>
            </w:pPr>
            <w:r>
              <w:rPr>
                <w:sz w:val="16"/>
              </w:rPr>
              <w:t>R.171.17.1.1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osoblje</w:t>
            </w:r>
          </w:p>
        </w:tc>
        <w:tc>
          <w:tcPr>
            <w:tcW w:w="1427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880.006,00</w:t>
            </w:r>
          </w:p>
        </w:tc>
        <w:tc>
          <w:tcPr>
            <w:tcW w:w="1462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880.006,00</w:t>
            </w:r>
          </w:p>
        </w:tc>
        <w:tc>
          <w:tcPr>
            <w:tcW w:w="1560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915.442,51</w:t>
            </w:r>
          </w:p>
        </w:tc>
        <w:tc>
          <w:tcPr>
            <w:tcW w:w="756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104,03</w:t>
            </w:r>
          </w:p>
        </w:tc>
      </w:tr>
      <w:tr>
        <w:trPr>
          <w:trHeight w:val="525" w:hRule="atLeast"/>
        </w:trPr>
        <w:tc>
          <w:tcPr>
            <w:tcW w:w="601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311</w:t>
            </w:r>
            <w:r>
              <w:rPr>
                <w:spacing w:val="66"/>
                <w:sz w:val="16"/>
              </w:rPr>
              <w:t> </w:t>
            </w:r>
            <w:r>
              <w:rPr>
                <w:position w:val="1"/>
                <w:sz w:val="16"/>
              </w:rPr>
              <w:t>Plaće</w:t>
            </w:r>
            <w:r>
              <w:rPr>
                <w:spacing w:val="-9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(Bruto)</w:t>
            </w:r>
          </w:p>
        </w:tc>
        <w:tc>
          <w:tcPr>
            <w:tcW w:w="142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714.130,00</w:t>
            </w:r>
          </w:p>
        </w:tc>
        <w:tc>
          <w:tcPr>
            <w:tcW w:w="1462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714.130,00</w:t>
            </w:r>
          </w:p>
        </w:tc>
        <w:tc>
          <w:tcPr>
            <w:tcW w:w="156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762.453,06</w:t>
            </w:r>
          </w:p>
        </w:tc>
        <w:tc>
          <w:tcPr>
            <w:tcW w:w="75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106.77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redovan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rad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762.453,06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3113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prekovremeni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rad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312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Ostali rashodi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zaposlene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43.251,00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43.251,00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33.267,52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6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76.92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Ostali rashodi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zaposlene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33.267,52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313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Doprinosi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na plaće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122.625,00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122.625,00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3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119.721,93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3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97.63</w:t>
            </w:r>
          </w:p>
        </w:tc>
      </w:tr>
      <w:tr>
        <w:trPr>
          <w:trHeight w:val="583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osiguranje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119.721,93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601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left="132"/>
              <w:rPr>
                <w:sz w:val="16"/>
              </w:rPr>
            </w:pPr>
            <w:r>
              <w:rPr>
                <w:sz w:val="16"/>
              </w:rPr>
              <w:t>R.171.17.1.2</w:t>
            </w:r>
            <w:r>
              <w:rPr>
                <w:spacing w:val="45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poslovi</w:t>
            </w:r>
          </w:p>
        </w:tc>
        <w:tc>
          <w:tcPr>
            <w:tcW w:w="142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1.156.105,00</w:t>
            </w:r>
          </w:p>
        </w:tc>
        <w:tc>
          <w:tcPr>
            <w:tcW w:w="1462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1.156.105,00</w:t>
            </w:r>
          </w:p>
        </w:tc>
        <w:tc>
          <w:tcPr>
            <w:tcW w:w="1560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1.006.601,41</w:t>
            </w:r>
          </w:p>
        </w:tc>
        <w:tc>
          <w:tcPr>
            <w:tcW w:w="75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87,07</w:t>
            </w:r>
          </w:p>
        </w:tc>
      </w:tr>
      <w:tr>
        <w:trPr>
          <w:trHeight w:val="525" w:hRule="atLeast"/>
        </w:trPr>
        <w:tc>
          <w:tcPr>
            <w:tcW w:w="601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321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Naknade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troškova zaposlenima</w:t>
            </w:r>
          </w:p>
        </w:tc>
        <w:tc>
          <w:tcPr>
            <w:tcW w:w="142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72.000,00</w:t>
            </w:r>
          </w:p>
        </w:tc>
        <w:tc>
          <w:tcPr>
            <w:tcW w:w="1462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72.000,00</w:t>
            </w:r>
          </w:p>
        </w:tc>
        <w:tc>
          <w:tcPr>
            <w:tcW w:w="156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51.244,73</w:t>
            </w:r>
          </w:p>
        </w:tc>
        <w:tc>
          <w:tcPr>
            <w:tcW w:w="75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71.17</w:t>
            </w:r>
          </w:p>
        </w:tc>
      </w:tr>
      <w:tr>
        <w:trPr>
          <w:trHeight w:val="500" w:hRule="atLeast"/>
        </w:trPr>
        <w:tc>
          <w:tcPr>
            <w:tcW w:w="6016" w:type="dxa"/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Službena putovanja</w:t>
            </w: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10.505,80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prijevoz,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 terenu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život</w:t>
            </w: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15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14.703,00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2" w:hRule="atLeast"/>
        </w:trPr>
        <w:tc>
          <w:tcPr>
            <w:tcW w:w="6016" w:type="dxa"/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zaposlenika</w:t>
            </w: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175" w:lineRule="exact" w:before="15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26.035,93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60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2"/>
        <w:rPr>
          <w:sz w:val="15"/>
        </w:rPr>
      </w:pPr>
      <w:r>
        <w:rPr/>
        <w:pict>
          <v:group style="position:absolute;margin-left:22.08pt;margin-top:39.599937pt;width:562.2pt;height:767.05pt;mso-position-horizontal-relative:page;mso-position-vertical-relative:page;z-index:-42694656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15341" coordorigin="466,792" coordsize="11220,15341" path="m6478,15732l6456,15732,6456,16133,6478,16133,6478,15732xm6478,15086l6456,15086,6456,15206,6478,15206,6478,15086xm7903,15732l7884,15732,7884,16133,7903,16133,7903,15732xm7903,15086l7884,15086,7884,15206,7903,15206,7903,15086xm9365,15732l9346,15732,9346,16133,9365,16133,9365,15732xm9365,15086l9346,15086,9346,15206,9365,15206,9365,15086xm10925,15732l10906,15732,10906,16133,10925,16133,10925,15732xm10925,15086l10906,15086,10906,15206,10925,15206,10925,15086xm11686,1409l10925,1409,10925,792,10906,792,10906,1409,10906,1428,10906,1738,9365,1738,9365,1428,10906,1428,10906,1409,9365,1409,9365,809,9346,809,9346,1409,9346,1428,9346,1738,7903,1738,7903,1428,9346,1428,9346,1409,7903,1409,7903,809,7884,809,7884,1409,7884,1428,7884,1738,6478,1738,6478,1428,7884,1428,7884,1409,6478,1409,6478,823,6456,823,6456,1409,466,1409,466,1428,6456,1428,6456,1738,466,1738,466,1759,6456,1759,6456,1826,6478,1826,6478,1759,7884,1759,7884,1826,7903,1826,7903,1759,9346,1759,9346,1826,9365,1826,9365,1759,10906,1759,10906,1826,10925,1826,10925,1759,11671,1759,11671,1738,10925,1738,10925,1428,11686,1428,11686,1409xe" filled="true" fillcolor="#000000" stroked="false">
              <v:path arrowok="t"/>
              <v:fill type="solid"/>
            </v:shape>
            <v:rect style="position:absolute;left:463;top:15206;width:11206;height:526" filled="true" fillcolor="#ebebeb" stroked="false">
              <v:fill type="solid"/>
            </v:rect>
            <w10:wrap type="none"/>
          </v:group>
        </w:pict>
      </w:r>
      <w:r>
        <w:rPr/>
        <w:pict>
          <v:rect style="position:absolute;margin-left:322.800018pt;margin-top:731.879944pt;width:1.080002pt;height:3pt;mso-position-horizontal-relative:page;mso-position-vertical-relative:page;z-index:-42694144" filled="true" fillcolor="#000000" stroked="false">
            <v:fill type="solid"/>
            <w10:wrap type="none"/>
          </v:rect>
        </w:pict>
      </w:r>
      <w:r>
        <w:rPr/>
        <w:pict>
          <v:group style="position:absolute;margin-left:23.16pt;margin-top:653.039917pt;width:560.3pt;height:52.6pt;mso-position-horizontal-relative:page;mso-position-vertical-relative:page;z-index:-42693632" coordorigin="463,13061" coordsize="11206,1052">
            <v:shape style="position:absolute;left:6456;top:13586;width:4469;height:526" coordorigin="6456,13586" coordsize="4469,526" path="m6478,13586l6456,13586,6456,14112,6478,14112,6478,13586xm7903,13586l7884,13586,7884,14112,7903,14112,7903,13586xm9365,13586l9346,13586,9346,14112,9365,14112,9365,13586xm10925,13586l10906,13586,10906,14112,10925,14112,10925,13586xe" filled="true" fillcolor="#000000" stroked="false">
              <v:path arrowok="t"/>
              <v:fill type="solid"/>
            </v:shape>
            <v:rect style="position:absolute;left:463;top:13060;width:11206;height:526" filled="true" fillcolor="#ebebeb" stroked="false">
              <v:fill type="solid"/>
            </v:rect>
            <w10:wrap type="none"/>
          </v:group>
        </w:pict>
      </w:r>
      <w:r>
        <w:rPr/>
        <w:pict>
          <v:rect style="position:absolute;margin-left:394.199982pt;margin-top:731.879944pt;width:.960022pt;height:3pt;mso-position-horizontal-relative:page;mso-position-vertical-relative:page;z-index:-42693120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731.879944pt;width:.960022pt;height:3pt;mso-position-horizontal-relative:page;mso-position-vertical-relative:page;z-index:-42692608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731.879944pt;width:.960022pt;height:3pt;mso-position-horizontal-relative:page;mso-position-vertical-relative:page;z-index:-42692096" filled="true" fillcolor="#000000" stroked="false">
            <v:fill type="solid"/>
            <w10:wrap type="none"/>
          </v:rect>
        </w:pict>
      </w:r>
      <w:r>
        <w:rPr/>
        <w:pict>
          <v:rect style="position:absolute;margin-left:23.16pt;margin-top:263.039948pt;width:560.279988pt;height:26.280007pt;mso-position-horizontal-relative:page;mso-position-vertical-relative:page;z-index:-42691072" filled="true" fillcolor="#ebebeb" stroked="false">
            <v:fill type="solid"/>
            <w10:wrap type="none"/>
          </v:rect>
        </w:pict>
      </w:r>
      <w:r>
        <w:rPr/>
        <w:pict>
          <v:rect style="position:absolute;margin-left:23.16pt;margin-top:504.599945pt;width:560.279988pt;height:26.280029pt;mso-position-horizontal-relative:page;mso-position-vertical-relative:page;z-index:-42690560" filled="true" fillcolor="#ebebeb" stroked="false">
            <v:fill type="solid"/>
            <w10:wrap type="none"/>
          </v:rect>
        </w:pict>
      </w:r>
      <w:r>
        <w:rPr/>
        <w:pict>
          <v:shape style="position:absolute;margin-left:345.380005pt;margin-top:53.596451pt;width:237.5pt;height:35.8pt;mso-position-horizontal-relative:page;mso-position-vertical-relative:page;z-index:159472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2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115"/>
        <w:ind w:left="2734"/>
      </w:pPr>
      <w:r>
        <w:rPr/>
        <w:pict>
          <v:rect style="position:absolute;margin-left:23.16pt;margin-top:22.312983pt;width:560.279988pt;height:26.280001pt;mso-position-horizontal-relative:page;mso-position-vertical-relative:paragraph;z-index:-42691584" filled="true" fillcolor="#ebebeb" stroked="false">
            <v:fill type="solid"/>
            <w10:wrap type="none"/>
          </v:rect>
        </w:pict>
      </w:r>
      <w:r>
        <w:rPr>
          <w:w w:val="100"/>
        </w:rPr>
        <w:t>1</w:t>
      </w:r>
    </w:p>
    <w:p>
      <w:pPr>
        <w:pStyle w:val="BodyText"/>
        <w:spacing w:before="1"/>
        <w:rPr>
          <w:sz w:val="8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9"/>
        <w:gridCol w:w="4906"/>
        <w:gridCol w:w="1426"/>
        <w:gridCol w:w="1461"/>
        <w:gridCol w:w="1559"/>
        <w:gridCol w:w="755"/>
      </w:tblGrid>
      <w:tr>
        <w:trPr>
          <w:trHeight w:val="564" w:hRule="atLeast"/>
        </w:trPr>
        <w:tc>
          <w:tcPr>
            <w:tcW w:w="1109" w:type="dxa"/>
            <w:shd w:val="clear" w:color="auto" w:fill="EBEBEB"/>
          </w:tcPr>
          <w:p>
            <w:pPr>
              <w:pStyle w:val="TableParagraph"/>
              <w:spacing w:before="89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</w:t>
            </w:r>
          </w:p>
        </w:tc>
        <w:tc>
          <w:tcPr>
            <w:tcW w:w="4906" w:type="dxa"/>
            <w:shd w:val="clear" w:color="auto" w:fill="EBEBEB"/>
          </w:tcPr>
          <w:p>
            <w:pPr>
              <w:pStyle w:val="TableParagraph"/>
              <w:spacing w:before="84"/>
              <w:ind w:left="-23"/>
              <w:rPr>
                <w:sz w:val="16"/>
              </w:rPr>
            </w:pPr>
            <w:r>
              <w:rPr>
                <w:sz w:val="16"/>
              </w:rPr>
              <w:t>shodi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energiju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4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639.750,00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44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639.750,00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44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601.321,82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before="145"/>
              <w:ind w:right="5"/>
              <w:jc w:val="right"/>
              <w:rPr>
                <w:sz w:val="15"/>
              </w:rPr>
            </w:pPr>
            <w:r>
              <w:rPr>
                <w:sz w:val="15"/>
              </w:rPr>
              <w:t>93.99</w:t>
            </w:r>
          </w:p>
        </w:tc>
      </w:tr>
      <w:tr>
        <w:trPr>
          <w:trHeight w:val="500" w:hRule="atLeast"/>
        </w:trPr>
        <w:tc>
          <w:tcPr>
            <w:tcW w:w="1109" w:type="dxa"/>
          </w:tcPr>
          <w:p>
            <w:pPr>
              <w:pStyle w:val="TableParagraph"/>
              <w:spacing w:before="14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3221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57"/>
              <w:rPr>
                <w:sz w:val="16"/>
              </w:rPr>
            </w:pPr>
            <w:r>
              <w:rPr>
                <w:sz w:val="16"/>
              </w:rPr>
              <w:t>Uredski 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materijalni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219.046,95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3222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sirovine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jc w:val="right"/>
              <w:rPr>
                <w:sz w:val="16"/>
              </w:rPr>
            </w:pPr>
            <w:r>
              <w:rPr>
                <w:sz w:val="16"/>
              </w:rPr>
              <w:t>74.396,85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3223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Energija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jc w:val="right"/>
              <w:rPr>
                <w:sz w:val="16"/>
              </w:rPr>
            </w:pPr>
            <w:r>
              <w:rPr>
                <w:sz w:val="16"/>
              </w:rPr>
              <w:t>261.341,53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3224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Materijal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 dijelovi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tekuće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investicijsko održavanje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jc w:val="right"/>
              <w:rPr>
                <w:sz w:val="16"/>
              </w:rPr>
            </w:pPr>
            <w:r>
              <w:rPr>
                <w:sz w:val="16"/>
              </w:rPr>
              <w:t>23.902,20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09" w:type="dxa"/>
          </w:tcPr>
          <w:p>
            <w:pPr>
              <w:pStyle w:val="TableParagraph"/>
              <w:spacing w:before="113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3225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57"/>
              <w:rPr>
                <w:sz w:val="16"/>
              </w:rPr>
            </w:pP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 i auto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gume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jc w:val="right"/>
              <w:rPr>
                <w:sz w:val="16"/>
              </w:rPr>
            </w:pPr>
            <w:r>
              <w:rPr>
                <w:sz w:val="16"/>
              </w:rPr>
              <w:t>13.306,75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3227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Službena,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zaštitna odjeća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obuća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9.327,54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09" w:type="dxa"/>
            <w:shd w:val="clear" w:color="auto" w:fill="EBEBEB"/>
          </w:tcPr>
          <w:p>
            <w:pPr>
              <w:pStyle w:val="TableParagraph"/>
              <w:spacing w:before="50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</w:t>
            </w:r>
          </w:p>
        </w:tc>
        <w:tc>
          <w:tcPr>
            <w:tcW w:w="4906" w:type="dxa"/>
            <w:shd w:val="clear" w:color="auto" w:fill="EBEBEB"/>
          </w:tcPr>
          <w:p>
            <w:pPr>
              <w:pStyle w:val="TableParagraph"/>
              <w:spacing w:before="45"/>
              <w:ind w:left="-23"/>
              <w:rPr>
                <w:sz w:val="16"/>
              </w:rPr>
            </w:pPr>
            <w:r>
              <w:rPr>
                <w:sz w:val="16"/>
              </w:rPr>
              <w:t>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0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384.805,00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384.805,00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0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309.684,20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before="106"/>
              <w:ind w:right="5"/>
              <w:jc w:val="right"/>
              <w:rPr>
                <w:sz w:val="15"/>
              </w:rPr>
            </w:pPr>
            <w:r>
              <w:rPr>
                <w:sz w:val="15"/>
              </w:rPr>
              <w:t>80.48</w:t>
            </w:r>
          </w:p>
        </w:tc>
      </w:tr>
      <w:tr>
        <w:trPr>
          <w:trHeight w:val="501" w:hRule="atLeast"/>
        </w:trPr>
        <w:tc>
          <w:tcPr>
            <w:tcW w:w="1109" w:type="dxa"/>
          </w:tcPr>
          <w:p>
            <w:pPr>
              <w:pStyle w:val="TableParagraph"/>
              <w:spacing w:before="151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3231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57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 prijevoza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21.807,73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09" w:type="dxa"/>
          </w:tcPr>
          <w:p>
            <w:pPr>
              <w:pStyle w:val="TableParagraph"/>
              <w:spacing w:before="113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57"/>
              <w:rPr>
                <w:sz w:val="16"/>
              </w:rPr>
            </w:pPr>
            <w:r>
              <w:rPr>
                <w:sz w:val="16"/>
              </w:rPr>
              <w:t>Usluge tekućeg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održavanja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jc w:val="right"/>
              <w:rPr>
                <w:sz w:val="16"/>
              </w:rPr>
            </w:pPr>
            <w:r>
              <w:rPr>
                <w:sz w:val="16"/>
              </w:rPr>
              <w:t>65.415,97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3233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informiranja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4.625,00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3234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Komunalne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jc w:val="right"/>
              <w:rPr>
                <w:sz w:val="16"/>
              </w:rPr>
            </w:pPr>
            <w:r>
              <w:rPr>
                <w:sz w:val="16"/>
              </w:rPr>
              <w:t>31.526,77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3235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Zakupnine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najamnine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6.204,21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09" w:type="dxa"/>
          </w:tcPr>
          <w:p>
            <w:pPr>
              <w:pStyle w:val="TableParagraph"/>
              <w:spacing w:before="113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3236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57"/>
              <w:rPr>
                <w:sz w:val="16"/>
              </w:rPr>
            </w:pPr>
            <w:r>
              <w:rPr>
                <w:sz w:val="16"/>
              </w:rPr>
              <w:t>Zdravstvene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jc w:val="right"/>
              <w:rPr>
                <w:sz w:val="16"/>
              </w:rPr>
            </w:pPr>
            <w:r>
              <w:rPr>
                <w:sz w:val="16"/>
              </w:rPr>
              <w:t>22.799,35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124.026,98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3238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Računalne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jc w:val="right"/>
              <w:rPr>
                <w:sz w:val="16"/>
              </w:rPr>
            </w:pPr>
            <w:r>
              <w:rPr>
                <w:sz w:val="16"/>
              </w:rPr>
              <w:t>18.355,00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Ostale usluge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jc w:val="right"/>
              <w:rPr>
                <w:sz w:val="16"/>
              </w:rPr>
            </w:pPr>
            <w:r>
              <w:rPr>
                <w:sz w:val="16"/>
              </w:rPr>
              <w:t>14.923,19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09" w:type="dxa"/>
            <w:shd w:val="clear" w:color="auto" w:fill="EBEBEB"/>
          </w:tcPr>
          <w:p>
            <w:pPr>
              <w:pStyle w:val="TableParagraph"/>
              <w:spacing w:before="4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</w:t>
            </w:r>
          </w:p>
        </w:tc>
        <w:tc>
          <w:tcPr>
            <w:tcW w:w="4906" w:type="dxa"/>
            <w:shd w:val="clear" w:color="auto" w:fill="EBEBEB"/>
          </w:tcPr>
          <w:p>
            <w:pPr>
              <w:pStyle w:val="TableParagraph"/>
              <w:spacing w:before="43"/>
              <w:ind w:left="-17"/>
              <w:rPr>
                <w:sz w:val="16"/>
              </w:rPr>
            </w:pPr>
            <w:r>
              <w:rPr>
                <w:sz w:val="16"/>
              </w:rPr>
              <w:t>tali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0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49.550,00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0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49.550,00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03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35.108,30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before="103"/>
              <w:ind w:right="3"/>
              <w:jc w:val="right"/>
              <w:rPr>
                <w:sz w:val="15"/>
              </w:rPr>
            </w:pPr>
            <w:r>
              <w:rPr>
                <w:sz w:val="15"/>
              </w:rPr>
              <w:t>70.85</w:t>
            </w:r>
          </w:p>
        </w:tc>
      </w:tr>
      <w:tr>
        <w:trPr>
          <w:trHeight w:val="500" w:hRule="atLeast"/>
        </w:trPr>
        <w:tc>
          <w:tcPr>
            <w:tcW w:w="1109" w:type="dxa"/>
          </w:tcPr>
          <w:p>
            <w:pPr>
              <w:pStyle w:val="TableParagraph"/>
              <w:spacing w:before="14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3292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57"/>
              <w:rPr>
                <w:sz w:val="16"/>
              </w:rPr>
            </w:pPr>
            <w:r>
              <w:rPr>
                <w:sz w:val="16"/>
              </w:rPr>
              <w:t>Premije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osiguranja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20.534,30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jc w:val="right"/>
              <w:rPr>
                <w:sz w:val="16"/>
              </w:rPr>
            </w:pPr>
            <w:r>
              <w:rPr>
                <w:sz w:val="16"/>
              </w:rPr>
              <w:t>992,13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3294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Članarine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09" w:type="dxa"/>
          </w:tcPr>
          <w:p>
            <w:pPr>
              <w:pStyle w:val="TableParagraph"/>
              <w:spacing w:before="113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3295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57"/>
              <w:rPr>
                <w:sz w:val="16"/>
              </w:rPr>
            </w:pPr>
            <w:r>
              <w:rPr>
                <w:sz w:val="16"/>
              </w:rPr>
              <w:t>Pristojbe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naknade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jc w:val="right"/>
              <w:rPr>
                <w:sz w:val="16"/>
              </w:rPr>
            </w:pPr>
            <w:r>
              <w:rPr>
                <w:sz w:val="16"/>
              </w:rPr>
              <w:t>12.710,00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871,87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0" w:hRule="atLeast"/>
        </w:trPr>
        <w:tc>
          <w:tcPr>
            <w:tcW w:w="1109" w:type="dxa"/>
            <w:shd w:val="clear" w:color="auto" w:fill="EBEBEB"/>
          </w:tcPr>
          <w:p>
            <w:pPr>
              <w:pStyle w:val="TableParagraph"/>
              <w:spacing w:before="50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343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</w:t>
            </w:r>
          </w:p>
        </w:tc>
        <w:tc>
          <w:tcPr>
            <w:tcW w:w="4906" w:type="dxa"/>
            <w:shd w:val="clear" w:color="auto" w:fill="EBEBEB"/>
          </w:tcPr>
          <w:p>
            <w:pPr>
              <w:pStyle w:val="TableParagraph"/>
              <w:spacing w:before="45"/>
              <w:ind w:left="-17"/>
              <w:rPr>
                <w:sz w:val="16"/>
              </w:rPr>
            </w:pPr>
            <w:r>
              <w:rPr>
                <w:sz w:val="16"/>
              </w:rPr>
              <w:t>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line="175" w:lineRule="exact" w:before="10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line="175" w:lineRule="exact" w:before="10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75" w:lineRule="exact" w:before="10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9.242,36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line="174" w:lineRule="exact" w:before="106"/>
              <w:ind w:right="3"/>
              <w:jc w:val="right"/>
              <w:rPr>
                <w:sz w:val="15"/>
              </w:rPr>
            </w:pPr>
            <w:r>
              <w:rPr>
                <w:sz w:val="15"/>
              </w:rPr>
              <w:t>92.42</w:t>
            </w:r>
          </w:p>
        </w:tc>
      </w:tr>
      <w:tr>
        <w:trPr>
          <w:trHeight w:val="751" w:hRule="atLeast"/>
        </w:trPr>
        <w:tc>
          <w:tcPr>
            <w:tcW w:w="6015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3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platnog prometa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7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9.242,36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5" w:type="dxa"/>
            <w:gridSpan w:val="2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R.171.17.2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Plan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razvojnih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programa</w:t>
            </w:r>
          </w:p>
        </w:tc>
        <w:tc>
          <w:tcPr>
            <w:tcW w:w="142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166.450,00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166.450,00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111.348,00</w:t>
            </w:r>
          </w:p>
        </w:tc>
        <w:tc>
          <w:tcPr>
            <w:tcW w:w="755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66.90</w:t>
            </w:r>
          </w:p>
        </w:tc>
      </w:tr>
      <w:tr>
        <w:trPr>
          <w:trHeight w:val="388" w:hRule="atLeast"/>
        </w:trPr>
        <w:tc>
          <w:tcPr>
            <w:tcW w:w="6015" w:type="dxa"/>
            <w:gridSpan w:val="2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3"/>
              <w:ind w:left="132"/>
              <w:rPr>
                <w:sz w:val="16"/>
              </w:rPr>
            </w:pPr>
            <w:r>
              <w:rPr>
                <w:sz w:val="16"/>
              </w:rPr>
              <w:t>R.171.17.2.1</w:t>
            </w:r>
            <w:r>
              <w:rPr>
                <w:spacing w:val="102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Kapitalno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ulaganje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objekte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opremu</w:t>
            </w:r>
          </w:p>
        </w:tc>
        <w:tc>
          <w:tcPr>
            <w:tcW w:w="1426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166.450,00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166.450,00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111.348,00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66,90</w:t>
            </w:r>
          </w:p>
        </w:tc>
      </w:tr>
      <w:tr>
        <w:trPr>
          <w:trHeight w:val="300" w:hRule="atLeast"/>
        </w:trPr>
        <w:tc>
          <w:tcPr>
            <w:tcW w:w="6015" w:type="dxa"/>
            <w:gridSpan w:val="2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422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Postrojenja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oprema</w:t>
            </w:r>
          </w:p>
        </w:tc>
        <w:tc>
          <w:tcPr>
            <w:tcW w:w="142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line="175" w:lineRule="exact" w:before="10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164.300,00</w:t>
            </w:r>
          </w:p>
        </w:tc>
        <w:tc>
          <w:tcPr>
            <w:tcW w:w="1461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line="175" w:lineRule="exact"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164.300,00</w:t>
            </w:r>
          </w:p>
        </w:tc>
        <w:tc>
          <w:tcPr>
            <w:tcW w:w="1559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line="175" w:lineRule="exact" w:before="10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109.198,00</w:t>
            </w:r>
          </w:p>
        </w:tc>
        <w:tc>
          <w:tcPr>
            <w:tcW w:w="755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line="174" w:lineRule="exact" w:before="106"/>
              <w:ind w:right="5"/>
              <w:jc w:val="right"/>
              <w:rPr>
                <w:sz w:val="15"/>
              </w:rPr>
            </w:pPr>
            <w:r>
              <w:rPr>
                <w:sz w:val="15"/>
              </w:rPr>
              <w:t>66.46</w:t>
            </w:r>
          </w:p>
        </w:tc>
      </w:tr>
    </w:tbl>
    <w:p>
      <w:pPr>
        <w:spacing w:after="0" w:line="174" w:lineRule="exact"/>
        <w:jc w:val="right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6"/>
        <w:gridCol w:w="1427"/>
        <w:gridCol w:w="1462"/>
        <w:gridCol w:w="1560"/>
        <w:gridCol w:w="756"/>
      </w:tblGrid>
      <w:tr>
        <w:trPr>
          <w:trHeight w:val="579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NAZIV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84" w:right="103" w:hanging="387"/>
              <w:rPr>
                <w:sz w:val="16"/>
              </w:rPr>
            </w:pPr>
            <w:r>
              <w:rPr>
                <w:sz w:val="16"/>
              </w:rPr>
              <w:t>IZVORNI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43" w:right="237" w:hanging="336"/>
              <w:rPr>
                <w:sz w:val="16"/>
              </w:rPr>
            </w:pPr>
            <w:r>
              <w:rPr>
                <w:sz w:val="16"/>
              </w:rPr>
              <w:t>TEKUĆI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8"/>
              <w:ind w:left="625" w:right="241" w:hanging="248"/>
              <w:rPr>
                <w:sz w:val="16"/>
              </w:rPr>
            </w:pPr>
            <w:r>
              <w:rPr>
                <w:sz w:val="16"/>
              </w:rPr>
              <w:t>IZVRŠENJE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left="-1" w:right="64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18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right="17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57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left="130"/>
              <w:rPr>
                <w:sz w:val="16"/>
              </w:rPr>
            </w:pPr>
            <w:r>
              <w:rPr>
                <w:sz w:val="16"/>
              </w:rPr>
              <w:t>5=4/3</w:t>
            </w:r>
          </w:p>
        </w:tc>
      </w:tr>
      <w:tr>
        <w:trPr>
          <w:trHeight w:val="444" w:hRule="atLeast"/>
        </w:trPr>
        <w:tc>
          <w:tcPr>
            <w:tcW w:w="6016" w:type="dxa"/>
            <w:tcBorders>
              <w:top w:val="single" w:sz="12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4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62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namještaj</w:t>
            </w:r>
          </w:p>
        </w:tc>
        <w:tc>
          <w:tcPr>
            <w:tcW w:w="142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7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9.248,00</w:t>
            </w:r>
          </w:p>
        </w:tc>
        <w:tc>
          <w:tcPr>
            <w:tcW w:w="756" w:type="dxa"/>
            <w:vMerge w:val="restart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9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4227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Uređaji, strojevi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namjene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99.950,00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426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Nematerijalna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proizvedena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imovina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jc w:val="right"/>
              <w:rPr>
                <w:sz w:val="16"/>
              </w:rPr>
            </w:pPr>
            <w:r>
              <w:rPr>
                <w:sz w:val="16"/>
              </w:rPr>
              <w:t>2.150,00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2.150,00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2.150,00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100.00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4262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programe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2.150,00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line="237" w:lineRule="auto" w:before="112"/>
              <w:ind w:left="985" w:right="1410" w:hanging="9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R.171.18</w:t>
            </w:r>
            <w:r>
              <w:rPr>
                <w:b/>
                <w:spacing w:val="48"/>
                <w:sz w:val="16"/>
              </w:rPr>
              <w:t> </w:t>
            </w:r>
            <w:r>
              <w:rPr>
                <w:b/>
                <w:sz w:val="16"/>
              </w:rPr>
              <w:t>Glava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18: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OSNOVNA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ŠKOLA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DRAGUTINA</w:t>
            </w:r>
            <w:r>
              <w:rPr>
                <w:b/>
                <w:spacing w:val="-52"/>
                <w:sz w:val="16"/>
              </w:rPr>
              <w:t> </w:t>
            </w:r>
            <w:r>
              <w:rPr>
                <w:b/>
                <w:sz w:val="16"/>
              </w:rPr>
              <w:t>TADIJANOVIĆA</w:t>
            </w:r>
          </w:p>
          <w:p>
            <w:pPr>
              <w:pStyle w:val="TableParagraph"/>
              <w:spacing w:line="189" w:lineRule="exact"/>
              <w:ind w:left="98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43;52;11;</w:t>
            </w:r>
          </w:p>
        </w:tc>
        <w:tc>
          <w:tcPr>
            <w:tcW w:w="1427" w:type="dxa"/>
            <w:shd w:val="clear" w:color="auto" w:fill="BFBFBF"/>
          </w:tcPr>
          <w:p>
            <w:pPr>
              <w:pStyle w:val="TableParagraph"/>
              <w:spacing w:before="124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19.145.806,00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before="12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19.076.806,00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before="12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14.718.552,17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41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77.15</w:t>
            </w:r>
          </w:p>
        </w:tc>
      </w:tr>
      <w:tr>
        <w:trPr>
          <w:trHeight w:val="31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32" w:lineRule="exact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JLS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1.777.808,00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1.708.808,00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1.685.515,31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6"/>
              <w:ind w:left="131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R.171.18.1</w:t>
            </w:r>
            <w:r>
              <w:rPr>
                <w:b/>
                <w:spacing w:val="3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Program: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Osnovnoškolsko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obrazovanje</w:t>
            </w:r>
          </w:p>
        </w:tc>
        <w:tc>
          <w:tcPr>
            <w:tcW w:w="1427" w:type="dxa"/>
            <w:shd w:val="clear" w:color="auto" w:fill="DBDBDB"/>
          </w:tcPr>
          <w:p>
            <w:pPr>
              <w:pStyle w:val="TableParagraph"/>
              <w:spacing w:before="81"/>
              <w:jc w:val="right"/>
              <w:rPr>
                <w:sz w:val="16"/>
              </w:rPr>
            </w:pPr>
            <w:r>
              <w:rPr>
                <w:sz w:val="16"/>
              </w:rPr>
              <w:t>1.777.808,00</w:t>
            </w:r>
          </w:p>
        </w:tc>
        <w:tc>
          <w:tcPr>
            <w:tcW w:w="1462" w:type="dxa"/>
            <w:shd w:val="clear" w:color="auto" w:fill="DBDBDB"/>
          </w:tcPr>
          <w:p>
            <w:pPr>
              <w:pStyle w:val="TableParagraph"/>
              <w:spacing w:before="81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1.708.808,00</w:t>
            </w:r>
          </w:p>
        </w:tc>
        <w:tc>
          <w:tcPr>
            <w:tcW w:w="1560" w:type="dxa"/>
            <w:shd w:val="clear" w:color="auto" w:fill="DBDBDB"/>
          </w:tcPr>
          <w:p>
            <w:pPr>
              <w:pStyle w:val="TableParagraph"/>
              <w:spacing w:before="96"/>
              <w:jc w:val="right"/>
              <w:rPr>
                <w:sz w:val="16"/>
              </w:rPr>
            </w:pPr>
            <w:r>
              <w:rPr>
                <w:sz w:val="16"/>
              </w:rPr>
              <w:t>1.685.515,31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98.64</w:t>
            </w:r>
          </w:p>
        </w:tc>
      </w:tr>
      <w:tr>
        <w:trPr>
          <w:trHeight w:val="388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line="192" w:lineRule="exact" w:before="2"/>
              <w:ind w:left="1331" w:right="339" w:hanging="1200"/>
              <w:rPr>
                <w:sz w:val="16"/>
              </w:rPr>
            </w:pPr>
            <w:r>
              <w:rPr>
                <w:sz w:val="16"/>
              </w:rPr>
              <w:t>R.171.18.1.1</w:t>
            </w:r>
            <w:r>
              <w:rPr>
                <w:spacing w:val="94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osoblje</w:t>
            </w:r>
            <w:r>
              <w:rPr>
                <w:spacing w:val="-53"/>
                <w:sz w:val="16"/>
              </w:rPr>
              <w:t> </w:t>
            </w:r>
            <w:r>
              <w:rPr>
                <w:sz w:val="16"/>
              </w:rPr>
              <w:t>i opći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poslovi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62"/>
              <w:jc w:val="right"/>
              <w:rPr>
                <w:sz w:val="16"/>
              </w:rPr>
            </w:pPr>
            <w:r>
              <w:rPr>
                <w:sz w:val="16"/>
              </w:rPr>
              <w:t>1.777.808,00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62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1.708.808,00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62"/>
              <w:jc w:val="right"/>
              <w:rPr>
                <w:sz w:val="16"/>
              </w:rPr>
            </w:pPr>
            <w:r>
              <w:rPr>
                <w:sz w:val="16"/>
              </w:rPr>
              <w:t>1.685.515,31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62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98,64</w:t>
            </w:r>
          </w:p>
        </w:tc>
      </w:tr>
      <w:tr>
        <w:trPr>
          <w:trHeight w:val="292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311</w:t>
            </w:r>
            <w:r>
              <w:rPr>
                <w:spacing w:val="66"/>
                <w:sz w:val="16"/>
              </w:rPr>
              <w:t> </w:t>
            </w:r>
            <w:r>
              <w:rPr>
                <w:position w:val="1"/>
                <w:sz w:val="16"/>
              </w:rPr>
              <w:t>Plaće</w:t>
            </w:r>
            <w:r>
              <w:rPr>
                <w:spacing w:val="-9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(Bruto)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239.000,00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237.000,00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231.304,30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97.60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redovan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rad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231.304,30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312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Ostali rashodi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zaposlene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14.253,00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14.253,00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14.003,45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98.25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Ostali rashodi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zaposlene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14.003,45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313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Doprinosi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na plaće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37.000,00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39.000,00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38.165,22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97.86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osiguranje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38.165,22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321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Naknade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troškova zaposlenima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50.800,00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50.800,00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46.545,20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91.62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Službena putovanja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35.589,31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right="464"/>
              <w:jc w:val="right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prijevoz,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 terenu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život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3.106,89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zaposlenika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7.849,00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materijal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energiju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928.892,00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838.892,00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837.601,42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99.85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ostali materijalni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66.314,13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sirovine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180.343,57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Energija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jc w:val="right"/>
              <w:rPr>
                <w:sz w:val="16"/>
              </w:rPr>
            </w:pPr>
            <w:r>
              <w:rPr>
                <w:sz w:val="16"/>
              </w:rPr>
              <w:t>552.391,76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right="490"/>
              <w:jc w:val="right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 dijelovi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tekuće 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održavanje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29.621,72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gume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7.532,24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3227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Službena,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odjeća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obuća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1.398,00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 usluge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386.300,00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338.300,00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333.442,82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98.56</w:t>
            </w:r>
          </w:p>
        </w:tc>
      </w:tr>
      <w:tr>
        <w:trPr>
          <w:trHeight w:val="626" w:hRule="atLeast"/>
        </w:trPr>
        <w:tc>
          <w:tcPr>
            <w:tcW w:w="6016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prijevoza</w:t>
            </w:r>
          </w:p>
        </w:tc>
        <w:tc>
          <w:tcPr>
            <w:tcW w:w="1427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188.202,61</w:t>
            </w: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322.800018pt;margin-top:270.599945pt;width:1.080002pt;height:3pt;mso-position-horizontal-relative:page;mso-position-vertical-relative:page;z-index:-42689536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270.599945pt;width:.960022pt;height:3pt;mso-position-horizontal-relative:page;mso-position-vertical-relative:page;z-index:-42689024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270.599945pt;width:.960022pt;height:3pt;mso-position-horizontal-relative:page;mso-position-vertical-relative:page;z-index:-42688512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270.599945pt;width:.960022pt;height:3pt;mso-position-horizontal-relative:page;mso-position-vertical-relative:page;z-index:-42688000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326" w:top="800" w:bottom="520" w:left="340" w:right="80"/>
        </w:sect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6"/>
        <w:gridCol w:w="1427"/>
        <w:gridCol w:w="1462"/>
        <w:gridCol w:w="1560"/>
        <w:gridCol w:w="756"/>
      </w:tblGrid>
      <w:tr>
        <w:trPr>
          <w:trHeight w:val="579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NAZIV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84" w:right="103" w:hanging="387"/>
              <w:rPr>
                <w:sz w:val="16"/>
              </w:rPr>
            </w:pPr>
            <w:r>
              <w:rPr>
                <w:sz w:val="16"/>
              </w:rPr>
              <w:t>IZVORNI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43" w:right="237" w:hanging="336"/>
              <w:rPr>
                <w:sz w:val="16"/>
              </w:rPr>
            </w:pPr>
            <w:r>
              <w:rPr>
                <w:sz w:val="16"/>
              </w:rPr>
              <w:t>TEKUĆI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8"/>
              <w:ind w:left="625" w:right="241" w:hanging="248"/>
              <w:rPr>
                <w:sz w:val="16"/>
              </w:rPr>
            </w:pPr>
            <w:r>
              <w:rPr>
                <w:sz w:val="16"/>
              </w:rPr>
              <w:t>IZVRŠENJE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left="-1" w:right="64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18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right="17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57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left="130"/>
              <w:rPr>
                <w:sz w:val="16"/>
              </w:rPr>
            </w:pPr>
            <w:r>
              <w:rPr>
                <w:sz w:val="16"/>
              </w:rPr>
              <w:t>5=4/3</w:t>
            </w:r>
          </w:p>
        </w:tc>
      </w:tr>
      <w:tr>
        <w:trPr>
          <w:trHeight w:val="444" w:hRule="atLeast"/>
        </w:trPr>
        <w:tc>
          <w:tcPr>
            <w:tcW w:w="6016" w:type="dxa"/>
            <w:tcBorders>
              <w:top w:val="single" w:sz="12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4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održavanja</w:t>
            </w:r>
          </w:p>
        </w:tc>
        <w:tc>
          <w:tcPr>
            <w:tcW w:w="142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7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23.689,93</w:t>
            </w:r>
          </w:p>
        </w:tc>
        <w:tc>
          <w:tcPr>
            <w:tcW w:w="756" w:type="dxa"/>
            <w:vMerge w:val="restart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Komunalne 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28.963,17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3235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Zakupnine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najamnine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7.200,00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40.530,00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Intelektualne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9.255,54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13.136,25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22.465,32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nespomenuti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poslovanja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43.710,00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43.710,00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41.666,64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95.33</w:t>
            </w:r>
          </w:p>
        </w:tc>
      </w:tr>
      <w:tr>
        <w:trPr>
          <w:trHeight w:val="501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osiguranja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15.380,79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Reprezentacija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9.025,34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3294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Članarine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3.440,00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naknade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2.441,98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11.378,53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343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financijski rashodi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10.500,00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10.500,00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jc w:val="right"/>
              <w:rPr>
                <w:sz w:val="16"/>
              </w:rPr>
            </w:pPr>
            <w:r>
              <w:rPr>
                <w:sz w:val="16"/>
              </w:rPr>
              <w:t>7.985,21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76.05</w:t>
            </w:r>
          </w:p>
        </w:tc>
      </w:tr>
      <w:tr>
        <w:trPr>
          <w:trHeight w:val="583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platnog prometa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7.985,21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422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Postrojenja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oprema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67.353,00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67.353,00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67.055,92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99.56</w:t>
            </w:r>
          </w:p>
        </w:tc>
      </w:tr>
      <w:tr>
        <w:trPr>
          <w:trHeight w:val="501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62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namještaj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44.828,00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4222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Komunikacijska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22.227,92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4227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Uređaji, strojevi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namjene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424</w:t>
            </w:r>
            <w:r>
              <w:rPr>
                <w:spacing w:val="68"/>
                <w:sz w:val="16"/>
              </w:rPr>
              <w:t> </w:t>
            </w:r>
            <w:r>
              <w:rPr>
                <w:position w:val="1"/>
                <w:sz w:val="16"/>
              </w:rPr>
              <w:t>Knjige,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umjetnička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djela</w:t>
            </w:r>
            <w:r>
              <w:rPr>
                <w:spacing w:val="-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ostale izložbene</w:t>
            </w:r>
            <w:r>
              <w:rPr>
                <w:spacing w:val="-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vrijednosti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1.105,13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55.26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4241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Knjige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1.105,13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452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Dodatna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ulaganja na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postrojenjima</w:t>
            </w:r>
            <w:r>
              <w:rPr>
                <w:spacing w:val="3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opremi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67.000,00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66.640,00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99.46</w:t>
            </w:r>
          </w:p>
        </w:tc>
      </w:tr>
      <w:tr>
        <w:trPr>
          <w:trHeight w:val="45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4521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Dodatna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ulaganja na postrojenjima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opremi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66.640,00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9"/>
              <w:ind w:left="131"/>
              <w:rPr>
                <w:sz w:val="20"/>
              </w:rPr>
            </w:pPr>
            <w:r>
              <w:rPr>
                <w:sz w:val="20"/>
              </w:rPr>
              <w:t>IZVORI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KORISNIKA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5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17.367.998,00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17.367.998,00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9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13.033.036,86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3"/>
              <w:ind w:left="131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R.171.18.1</w:t>
            </w:r>
            <w:r>
              <w:rPr>
                <w:b/>
                <w:spacing w:val="3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Program: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Osnovnoškolsko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obrazovanje</w:t>
            </w:r>
          </w:p>
        </w:tc>
        <w:tc>
          <w:tcPr>
            <w:tcW w:w="1427" w:type="dxa"/>
            <w:shd w:val="clear" w:color="auto" w:fill="DBDBDB"/>
          </w:tcPr>
          <w:p>
            <w:pPr>
              <w:pStyle w:val="TableParagraph"/>
              <w:spacing w:before="79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17.367.998,00</w:t>
            </w:r>
          </w:p>
        </w:tc>
        <w:tc>
          <w:tcPr>
            <w:tcW w:w="1462" w:type="dxa"/>
            <w:shd w:val="clear" w:color="auto" w:fill="DBDBDB"/>
          </w:tcPr>
          <w:p>
            <w:pPr>
              <w:pStyle w:val="TableParagraph"/>
              <w:spacing w:before="79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17.367.998,00</w:t>
            </w:r>
          </w:p>
        </w:tc>
        <w:tc>
          <w:tcPr>
            <w:tcW w:w="1560" w:type="dxa"/>
            <w:shd w:val="clear" w:color="auto" w:fill="DBDBDB"/>
          </w:tcPr>
          <w:p>
            <w:pPr>
              <w:pStyle w:val="TableParagraph"/>
              <w:spacing w:before="9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13.033.036,86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3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75.04</w:t>
            </w:r>
          </w:p>
        </w:tc>
      </w:tr>
      <w:tr>
        <w:trPr>
          <w:trHeight w:val="391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line="192" w:lineRule="exact" w:before="4"/>
              <w:ind w:left="1331" w:right="339" w:hanging="1200"/>
              <w:rPr>
                <w:sz w:val="16"/>
              </w:rPr>
            </w:pPr>
            <w:r>
              <w:rPr>
                <w:sz w:val="16"/>
              </w:rPr>
              <w:t>R.171.18.1.1</w:t>
            </w:r>
            <w:r>
              <w:rPr>
                <w:spacing w:val="94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osoblje</w:t>
            </w:r>
            <w:r>
              <w:rPr>
                <w:spacing w:val="-53"/>
                <w:sz w:val="16"/>
              </w:rPr>
              <w:t> </w:t>
            </w:r>
            <w:r>
              <w:rPr>
                <w:sz w:val="16"/>
              </w:rPr>
              <w:t>i opći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poslovi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64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17.367.998,00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6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17.367.998,00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64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13.033.036,86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64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75,04</w:t>
            </w:r>
          </w:p>
        </w:tc>
      </w:tr>
      <w:tr>
        <w:trPr>
          <w:trHeight w:val="29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311</w:t>
            </w:r>
            <w:r>
              <w:rPr>
                <w:spacing w:val="66"/>
                <w:sz w:val="16"/>
              </w:rPr>
              <w:t> </w:t>
            </w:r>
            <w:r>
              <w:rPr>
                <w:position w:val="1"/>
                <w:sz w:val="16"/>
              </w:rPr>
              <w:t>Plaće</w:t>
            </w:r>
            <w:r>
              <w:rPr>
                <w:spacing w:val="-9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(Bruto)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12.490.000,00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12.490.000,00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9.590.536,44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76.79</w:t>
            </w:r>
          </w:p>
        </w:tc>
      </w:tr>
      <w:tr>
        <w:trPr>
          <w:trHeight w:val="640" w:hRule="atLeast"/>
        </w:trPr>
        <w:tc>
          <w:tcPr>
            <w:tcW w:w="6016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redovan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rad</w:t>
            </w:r>
          </w:p>
        </w:tc>
        <w:tc>
          <w:tcPr>
            <w:tcW w:w="1427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9.590.536,44</w:t>
            </w: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322.800018pt;margin-top:710.039917pt;width:1.080002pt;height:3pt;mso-position-horizontal-relative:page;mso-position-vertical-relative:page;z-index:-42687488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710.039917pt;width:.960022pt;height:3pt;mso-position-horizontal-relative:page;mso-position-vertical-relative:page;z-index:-42686976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710.039917pt;width:.960022pt;height:3pt;mso-position-horizontal-relative:page;mso-position-vertical-relative:page;z-index:-42686464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710.039917pt;width:.960022pt;height:3pt;mso-position-horizontal-relative:page;mso-position-vertical-relative:page;z-index:-42685952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326" w:top="800" w:bottom="520" w:left="340" w:right="80"/>
        </w:sect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6"/>
        <w:gridCol w:w="1427"/>
        <w:gridCol w:w="1462"/>
        <w:gridCol w:w="1560"/>
        <w:gridCol w:w="756"/>
      </w:tblGrid>
      <w:tr>
        <w:trPr>
          <w:trHeight w:val="579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NAZIV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84" w:right="103" w:hanging="387"/>
              <w:rPr>
                <w:sz w:val="16"/>
              </w:rPr>
            </w:pPr>
            <w:r>
              <w:rPr>
                <w:sz w:val="16"/>
              </w:rPr>
              <w:t>IZVORNI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43" w:right="237" w:hanging="336"/>
              <w:rPr>
                <w:sz w:val="16"/>
              </w:rPr>
            </w:pPr>
            <w:r>
              <w:rPr>
                <w:sz w:val="16"/>
              </w:rPr>
              <w:t>TEKUĆI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8"/>
              <w:ind w:left="625" w:right="241" w:hanging="248"/>
              <w:rPr>
                <w:sz w:val="16"/>
              </w:rPr>
            </w:pPr>
            <w:r>
              <w:rPr>
                <w:sz w:val="16"/>
              </w:rPr>
              <w:t>IZVRŠENJE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INDEX</w:t>
            </w:r>
          </w:p>
        </w:tc>
      </w:tr>
      <w:tr>
        <w:trPr>
          <w:trHeight w:val="344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left="-1" w:right="64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18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right="17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57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left="130"/>
              <w:rPr>
                <w:sz w:val="16"/>
              </w:rPr>
            </w:pPr>
            <w:r>
              <w:rPr>
                <w:sz w:val="16"/>
              </w:rPr>
              <w:t>5=4/3</w:t>
            </w:r>
          </w:p>
        </w:tc>
      </w:tr>
      <w:tr>
        <w:trPr>
          <w:trHeight w:val="549" w:hRule="atLeast"/>
        </w:trPr>
        <w:tc>
          <w:tcPr>
            <w:tcW w:w="6016" w:type="dxa"/>
            <w:tcBorders>
              <w:top w:val="single" w:sz="12" w:space="0" w:color="000000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64"/>
              <w:ind w:left="446"/>
              <w:rPr>
                <w:sz w:val="16"/>
              </w:rPr>
            </w:pPr>
            <w:r>
              <w:rPr>
                <w:sz w:val="16"/>
              </w:rPr>
              <w:t>312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Ostali rashodi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zaposlene</w:t>
            </w:r>
          </w:p>
        </w:tc>
        <w:tc>
          <w:tcPr>
            <w:tcW w:w="1427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585.000,00</w:t>
            </w:r>
          </w:p>
        </w:tc>
        <w:tc>
          <w:tcPr>
            <w:tcW w:w="1462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585.000,00</w:t>
            </w:r>
          </w:p>
        </w:tc>
        <w:tc>
          <w:tcPr>
            <w:tcW w:w="1560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415.844,10</w:t>
            </w:r>
          </w:p>
        </w:tc>
        <w:tc>
          <w:tcPr>
            <w:tcW w:w="756" w:type="dxa"/>
            <w:tcBorders>
              <w:top w:val="single" w:sz="12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71.08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Ostali rashodi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zaposlene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415.844,10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313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Doprinosi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na plaće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jc w:val="right"/>
              <w:rPr>
                <w:sz w:val="16"/>
              </w:rPr>
            </w:pPr>
            <w:r>
              <w:rPr>
                <w:sz w:val="16"/>
              </w:rPr>
              <w:t>2.167.000,00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2.167.000,00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1.582.128,60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73.01</w:t>
            </w:r>
          </w:p>
        </w:tc>
      </w:tr>
      <w:tr>
        <w:trPr>
          <w:trHeight w:val="502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osiguranje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1.579.467,25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3133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osiguranje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slučaju nezaposlenosti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2.661,35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321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Naknade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troškova zaposlenima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588.000,00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588.000,00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513.877,11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87.39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Službena putovanja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80.738,07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prijevoz,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 terenu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život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430.514,71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zaposlenika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2.624,33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9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3214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zaposlenima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materijal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energiju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587.000,00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587.000,00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463.193,95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78.91</w:t>
            </w:r>
          </w:p>
        </w:tc>
      </w:tr>
      <w:tr>
        <w:trPr>
          <w:trHeight w:val="502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ostali materijalni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25.004,70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sirovine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300.824,83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Energija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16.226,41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 dijelovi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tekuće 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održavanje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71.205,01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gume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49.933,00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3227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Službena,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odjeća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obuća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 usluge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296.000,00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296.000,00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127.840,55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43.19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prijevoza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17.615,79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održavanja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informiranja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8.000,00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Komunalne 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13.549,70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3235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Zakupnine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najamnine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33.500,00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5.860,50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Intelektualne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28.609,62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1.065,00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19.639,94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nespomenuti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poslovanja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191.500,00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191.500,00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169.166,82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88.34</w:t>
            </w:r>
          </w:p>
        </w:tc>
      </w:tr>
      <w:tr>
        <w:trPr>
          <w:trHeight w:val="302" w:hRule="atLeast"/>
        </w:trPr>
        <w:tc>
          <w:tcPr>
            <w:tcW w:w="6016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1910" w:h="16840"/>
          <w:pgMar w:header="0" w:footer="326" w:top="800" w:bottom="520" w:left="340" w:right="80"/>
        </w:sect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6"/>
        <w:gridCol w:w="1427"/>
        <w:gridCol w:w="1462"/>
        <w:gridCol w:w="1560"/>
        <w:gridCol w:w="756"/>
      </w:tblGrid>
      <w:tr>
        <w:trPr>
          <w:trHeight w:val="579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NAZIV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84" w:right="103" w:hanging="387"/>
              <w:rPr>
                <w:sz w:val="16"/>
              </w:rPr>
            </w:pPr>
            <w:r>
              <w:rPr>
                <w:sz w:val="16"/>
              </w:rPr>
              <w:t>IZVORNI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43" w:right="237" w:hanging="336"/>
              <w:rPr>
                <w:sz w:val="16"/>
              </w:rPr>
            </w:pPr>
            <w:r>
              <w:rPr>
                <w:sz w:val="16"/>
              </w:rPr>
              <w:t>TEKUĆI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8"/>
              <w:ind w:left="625" w:right="241" w:hanging="248"/>
              <w:rPr>
                <w:sz w:val="16"/>
              </w:rPr>
            </w:pPr>
            <w:r>
              <w:rPr>
                <w:sz w:val="16"/>
              </w:rPr>
              <w:t>IZVRŠENJE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left="-1" w:right="64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18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right="17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57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left="130"/>
              <w:rPr>
                <w:sz w:val="16"/>
              </w:rPr>
            </w:pPr>
            <w:r>
              <w:rPr>
                <w:sz w:val="16"/>
              </w:rPr>
              <w:t>5=4/3</w:t>
            </w:r>
          </w:p>
        </w:tc>
      </w:tr>
      <w:tr>
        <w:trPr>
          <w:trHeight w:val="444" w:hRule="atLeast"/>
        </w:trPr>
        <w:tc>
          <w:tcPr>
            <w:tcW w:w="6016" w:type="dxa"/>
            <w:tcBorders>
              <w:top w:val="single" w:sz="12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4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Reprezentacija</w:t>
            </w:r>
          </w:p>
        </w:tc>
        <w:tc>
          <w:tcPr>
            <w:tcW w:w="142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7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14.371,26</w:t>
            </w:r>
          </w:p>
        </w:tc>
        <w:tc>
          <w:tcPr>
            <w:tcW w:w="756" w:type="dxa"/>
            <w:vMerge w:val="restart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3294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Članarine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8.000,00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naknade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26.200,00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3296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Troškovi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sudskih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postupaka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90.156,75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30.438,81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343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financijski rashodi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67.498,00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67.498,00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62.755,19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92.97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platnog prometa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1.036,90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3433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Zatezne kamate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61.718,29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422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Postrojenja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oprema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170.000,00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170.000,00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6.323,00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3.72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62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namještaj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6.323,00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4226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Sportska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glazbena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oprema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4227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Uređaji, strojevi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namjene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424</w:t>
            </w:r>
            <w:r>
              <w:rPr>
                <w:spacing w:val="68"/>
                <w:sz w:val="16"/>
              </w:rPr>
              <w:t> </w:t>
            </w:r>
            <w:r>
              <w:rPr>
                <w:position w:val="1"/>
                <w:sz w:val="16"/>
              </w:rPr>
              <w:t>Knjige,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umjetnička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djela</w:t>
            </w:r>
            <w:r>
              <w:rPr>
                <w:spacing w:val="-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ostale izložbene</w:t>
            </w:r>
            <w:r>
              <w:rPr>
                <w:spacing w:val="-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vrijednosti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101.371,10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67.58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4241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Knjige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101.371,10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451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Dodatna ulaganja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na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građevinskim objektima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76.000,00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76.000,00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4511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Dodatna ulaganja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građevinskim objektima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line="237" w:lineRule="auto" w:before="112"/>
              <w:ind w:left="985" w:right="964" w:hanging="9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R.171.19</w:t>
            </w:r>
            <w:r>
              <w:rPr>
                <w:b/>
                <w:spacing w:val="47"/>
                <w:sz w:val="16"/>
              </w:rPr>
              <w:t> </w:t>
            </w:r>
            <w:r>
              <w:rPr>
                <w:b/>
                <w:sz w:val="16"/>
              </w:rPr>
              <w:t>Glava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19: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OSNOVNA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ŠKOLA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ANTUNA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BAUERA</w:t>
            </w:r>
            <w:r>
              <w:rPr>
                <w:b/>
                <w:spacing w:val="-52"/>
                <w:sz w:val="16"/>
              </w:rPr>
              <w:t> </w:t>
            </w:r>
            <w:r>
              <w:rPr>
                <w:b/>
                <w:sz w:val="16"/>
              </w:rPr>
              <w:t>Izvori: 43;52;</w:t>
            </w:r>
          </w:p>
        </w:tc>
        <w:tc>
          <w:tcPr>
            <w:tcW w:w="1427" w:type="dxa"/>
            <w:shd w:val="clear" w:color="auto" w:fill="BFBFBF"/>
          </w:tcPr>
          <w:p>
            <w:pPr>
              <w:pStyle w:val="TableParagraph"/>
              <w:spacing w:before="124"/>
              <w:jc w:val="right"/>
              <w:rPr>
                <w:sz w:val="16"/>
              </w:rPr>
            </w:pPr>
            <w:r>
              <w:rPr>
                <w:sz w:val="16"/>
              </w:rPr>
              <w:t>9.758.879,00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before="12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9.781.879,00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before="124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10.192.717,53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41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104.20</w:t>
            </w:r>
          </w:p>
        </w:tc>
      </w:tr>
      <w:tr>
        <w:trPr>
          <w:trHeight w:val="31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32" w:lineRule="exact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JLS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1.611.479,00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1.634.479,00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1.617.162,03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6"/>
              <w:ind w:left="131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R.171.19.1</w:t>
            </w:r>
            <w:r>
              <w:rPr>
                <w:b/>
                <w:spacing w:val="8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Program: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Osnovnoškolsko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obrazovanje</w:t>
            </w:r>
          </w:p>
        </w:tc>
        <w:tc>
          <w:tcPr>
            <w:tcW w:w="1427" w:type="dxa"/>
            <w:shd w:val="clear" w:color="auto" w:fill="DBDBDB"/>
          </w:tcPr>
          <w:p>
            <w:pPr>
              <w:pStyle w:val="TableParagraph"/>
              <w:spacing w:before="81"/>
              <w:jc w:val="right"/>
              <w:rPr>
                <w:sz w:val="16"/>
              </w:rPr>
            </w:pPr>
            <w:r>
              <w:rPr>
                <w:sz w:val="16"/>
              </w:rPr>
              <w:t>1.611.479,00</w:t>
            </w:r>
          </w:p>
        </w:tc>
        <w:tc>
          <w:tcPr>
            <w:tcW w:w="1462" w:type="dxa"/>
            <w:shd w:val="clear" w:color="auto" w:fill="DBDBDB"/>
          </w:tcPr>
          <w:p>
            <w:pPr>
              <w:pStyle w:val="TableParagraph"/>
              <w:spacing w:before="81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1.634.479,00</w:t>
            </w:r>
          </w:p>
        </w:tc>
        <w:tc>
          <w:tcPr>
            <w:tcW w:w="1560" w:type="dxa"/>
            <w:shd w:val="clear" w:color="auto" w:fill="DBDBDB"/>
          </w:tcPr>
          <w:p>
            <w:pPr>
              <w:pStyle w:val="TableParagraph"/>
              <w:spacing w:before="96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1.617.162,03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98.94</w:t>
            </w:r>
          </w:p>
        </w:tc>
      </w:tr>
      <w:tr>
        <w:trPr>
          <w:trHeight w:val="388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line="192" w:lineRule="exact" w:before="2"/>
              <w:ind w:left="1331" w:right="339" w:hanging="1200"/>
              <w:rPr>
                <w:sz w:val="16"/>
              </w:rPr>
            </w:pPr>
            <w:r>
              <w:rPr>
                <w:sz w:val="16"/>
              </w:rPr>
              <w:t>R.171.19.1.1</w:t>
            </w:r>
            <w:r>
              <w:rPr>
                <w:spacing w:val="95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osoblje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i opći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poslovi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62"/>
              <w:jc w:val="right"/>
              <w:rPr>
                <w:sz w:val="16"/>
              </w:rPr>
            </w:pPr>
            <w:r>
              <w:rPr>
                <w:sz w:val="16"/>
              </w:rPr>
              <w:t>1.611.479,00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62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1.634.479,00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62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1.617.162,03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62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98,94</w:t>
            </w:r>
          </w:p>
        </w:tc>
      </w:tr>
      <w:tr>
        <w:trPr>
          <w:trHeight w:val="292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311</w:t>
            </w:r>
            <w:r>
              <w:rPr>
                <w:spacing w:val="66"/>
                <w:sz w:val="16"/>
              </w:rPr>
              <w:t> </w:t>
            </w:r>
            <w:r>
              <w:rPr>
                <w:position w:val="1"/>
                <w:sz w:val="16"/>
              </w:rPr>
              <w:t>Plaće</w:t>
            </w:r>
            <w:r>
              <w:rPr>
                <w:spacing w:val="-9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(Bruto)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384.000,00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389.000,00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388.890,17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99.97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redovan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rad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388.890,17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312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Ostali rashodi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zaposlene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22.000,00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Ostali rashodi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zaposlene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321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Naknade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troškova zaposlenima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25.800,00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36.800,00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36.108,08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98.12</w:t>
            </w:r>
          </w:p>
        </w:tc>
      </w:tr>
      <w:tr>
        <w:trPr>
          <w:trHeight w:val="492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Službena putovanja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29.270,58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79" w:hRule="atLeast"/>
        </w:trPr>
        <w:tc>
          <w:tcPr>
            <w:tcW w:w="6016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zaposlenika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6.837,50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322.800018pt;margin-top:576.599915pt;width:1.080002pt;height:3pt;mso-position-horizontal-relative:page;mso-position-vertical-relative:page;z-index:-42685440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576.599915pt;width:.960022pt;height:3pt;mso-position-horizontal-relative:page;mso-position-vertical-relative:page;z-index:-42684928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576.599915pt;width:.960022pt;height:3pt;mso-position-horizontal-relative:page;mso-position-vertical-relative:page;z-index:-42684416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576.599915pt;width:.960022pt;height:3pt;mso-position-horizontal-relative:page;mso-position-vertical-relative:page;z-index:-42683904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326" w:top="800" w:bottom="520" w:left="340" w:right="80"/>
        </w:sect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6"/>
        <w:gridCol w:w="1427"/>
        <w:gridCol w:w="1462"/>
        <w:gridCol w:w="1560"/>
        <w:gridCol w:w="756"/>
      </w:tblGrid>
      <w:tr>
        <w:trPr>
          <w:trHeight w:val="579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NAZIV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84" w:right="103" w:hanging="387"/>
              <w:rPr>
                <w:sz w:val="16"/>
              </w:rPr>
            </w:pPr>
            <w:r>
              <w:rPr>
                <w:sz w:val="16"/>
              </w:rPr>
              <w:t>IZVORNI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43" w:right="237" w:hanging="336"/>
              <w:rPr>
                <w:sz w:val="16"/>
              </w:rPr>
            </w:pPr>
            <w:r>
              <w:rPr>
                <w:sz w:val="16"/>
              </w:rPr>
              <w:t>TEKUĆI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8"/>
              <w:ind w:left="625" w:right="241" w:hanging="248"/>
              <w:rPr>
                <w:sz w:val="16"/>
              </w:rPr>
            </w:pPr>
            <w:r>
              <w:rPr>
                <w:sz w:val="16"/>
              </w:rPr>
              <w:t>IZVRŠENJE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INDEX</w:t>
            </w:r>
          </w:p>
        </w:tc>
      </w:tr>
      <w:tr>
        <w:trPr>
          <w:trHeight w:val="344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left="-1" w:right="64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18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right="17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57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left="130"/>
              <w:rPr>
                <w:sz w:val="16"/>
              </w:rPr>
            </w:pPr>
            <w:r>
              <w:rPr>
                <w:sz w:val="16"/>
              </w:rPr>
              <w:t>5=4/3</w:t>
            </w:r>
          </w:p>
        </w:tc>
      </w:tr>
      <w:tr>
        <w:trPr>
          <w:trHeight w:val="549" w:hRule="atLeast"/>
        </w:trPr>
        <w:tc>
          <w:tcPr>
            <w:tcW w:w="6016" w:type="dxa"/>
            <w:tcBorders>
              <w:top w:val="single" w:sz="12" w:space="0" w:color="000000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64"/>
              <w:ind w:left="446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materijal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energiju</w:t>
            </w:r>
          </w:p>
        </w:tc>
        <w:tc>
          <w:tcPr>
            <w:tcW w:w="1427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547.743,00</w:t>
            </w:r>
          </w:p>
        </w:tc>
        <w:tc>
          <w:tcPr>
            <w:tcW w:w="1462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589.743,00</w:t>
            </w:r>
          </w:p>
        </w:tc>
        <w:tc>
          <w:tcPr>
            <w:tcW w:w="1560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589.018,46</w:t>
            </w:r>
          </w:p>
        </w:tc>
        <w:tc>
          <w:tcPr>
            <w:tcW w:w="756" w:type="dxa"/>
            <w:tcBorders>
              <w:top w:val="single" w:sz="12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99.88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ostali materijalni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86.775,05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sirovine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25.330,00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Energija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429.712,79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 dijelovi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tekuće 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održavanje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29.761,08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gume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12.493,25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3227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Službena,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odjeća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obuća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4.946,29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 usluge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378.513,00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384.513,00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383.890,24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99.84</w:t>
            </w:r>
          </w:p>
        </w:tc>
      </w:tr>
      <w:tr>
        <w:trPr>
          <w:trHeight w:val="501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prijevoza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260.563,94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održavanja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42.908,35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Komunalne 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36.726,97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17.591,25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Intelektualne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6.440,98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15.383,75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4.275,00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nespomenuti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poslovanja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39.634,00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34.634,00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26.212,81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75.69</w:t>
            </w:r>
          </w:p>
        </w:tc>
      </w:tr>
      <w:tr>
        <w:trPr>
          <w:trHeight w:val="501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osiguranja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16.944,04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Reprezentacija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8.518,77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3294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Članarine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750,00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343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financijski rashodi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jc w:val="right"/>
              <w:rPr>
                <w:sz w:val="16"/>
              </w:rPr>
            </w:pPr>
            <w:r>
              <w:rPr>
                <w:sz w:val="16"/>
              </w:rPr>
              <w:t>9.000,00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13.000,00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12.629,73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97.15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platnog prometa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12.629,73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372</w:t>
            </w:r>
            <w:r>
              <w:rPr>
                <w:spacing w:val="68"/>
                <w:sz w:val="16"/>
              </w:rPr>
              <w:t> </w:t>
            </w:r>
            <w:r>
              <w:rPr>
                <w:position w:val="1"/>
                <w:sz w:val="16"/>
              </w:rPr>
              <w:t>Ostale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naknade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građanima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kućanstvima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iz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proračuna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135.257,00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135.257,00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135.257,40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100.00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3721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građanima i kućanstvima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 novcu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135.257,40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422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Postrojenja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oprema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63.532,00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44.532,00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44.521,59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99.98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62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namještaj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44.521,59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4222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Komunikacijska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424</w:t>
            </w:r>
            <w:r>
              <w:rPr>
                <w:spacing w:val="68"/>
                <w:sz w:val="16"/>
              </w:rPr>
              <w:t> </w:t>
            </w:r>
            <w:r>
              <w:rPr>
                <w:position w:val="1"/>
                <w:sz w:val="16"/>
              </w:rPr>
              <w:t>Knjige,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umjetnička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djela</w:t>
            </w:r>
            <w:r>
              <w:rPr>
                <w:spacing w:val="-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ostale izložbene</w:t>
            </w:r>
            <w:r>
              <w:rPr>
                <w:spacing w:val="-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vrijednosti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633,55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63.36</w:t>
            </w:r>
          </w:p>
        </w:tc>
      </w:tr>
      <w:tr>
        <w:trPr>
          <w:trHeight w:val="122" w:hRule="atLeast"/>
        </w:trPr>
        <w:tc>
          <w:tcPr>
            <w:tcW w:w="6016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7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spacing w:after="0"/>
        <w:rPr>
          <w:rFonts w:ascii="Times New Roman"/>
          <w:sz w:val="6"/>
        </w:rPr>
        <w:sectPr>
          <w:pgSz w:w="11910" w:h="16840"/>
          <w:pgMar w:header="0" w:footer="326" w:top="800" w:bottom="520" w:left="340" w:right="80"/>
        </w:sect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6"/>
        <w:gridCol w:w="1427"/>
        <w:gridCol w:w="1462"/>
        <w:gridCol w:w="1560"/>
        <w:gridCol w:w="756"/>
      </w:tblGrid>
      <w:tr>
        <w:trPr>
          <w:trHeight w:val="579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NAZIV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84" w:right="103" w:hanging="387"/>
              <w:rPr>
                <w:sz w:val="16"/>
              </w:rPr>
            </w:pPr>
            <w:r>
              <w:rPr>
                <w:sz w:val="16"/>
              </w:rPr>
              <w:t>IZVORNI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43" w:right="237" w:hanging="336"/>
              <w:rPr>
                <w:sz w:val="16"/>
              </w:rPr>
            </w:pPr>
            <w:r>
              <w:rPr>
                <w:sz w:val="16"/>
              </w:rPr>
              <w:t>TEKUĆI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8"/>
              <w:ind w:left="625" w:right="241" w:hanging="248"/>
              <w:rPr>
                <w:sz w:val="16"/>
              </w:rPr>
            </w:pPr>
            <w:r>
              <w:rPr>
                <w:sz w:val="16"/>
              </w:rPr>
              <w:t>IZVRŠENJE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left="-1" w:right="64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18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right="17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57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left="130"/>
              <w:rPr>
                <w:sz w:val="16"/>
              </w:rPr>
            </w:pPr>
            <w:r>
              <w:rPr>
                <w:sz w:val="16"/>
              </w:rPr>
              <w:t>5=4/3</w:t>
            </w:r>
          </w:p>
        </w:tc>
      </w:tr>
      <w:tr>
        <w:trPr>
          <w:trHeight w:val="528" w:hRule="atLeast"/>
        </w:trPr>
        <w:tc>
          <w:tcPr>
            <w:tcW w:w="6016" w:type="dxa"/>
            <w:tcBorders>
              <w:top w:val="single" w:sz="12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4"/>
              <w:ind w:left="640"/>
              <w:rPr>
                <w:sz w:val="16"/>
              </w:rPr>
            </w:pPr>
            <w:r>
              <w:rPr>
                <w:sz w:val="16"/>
              </w:rPr>
              <w:t>4241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Knjige</w:t>
            </w:r>
          </w:p>
        </w:tc>
        <w:tc>
          <w:tcPr>
            <w:tcW w:w="1427" w:type="dxa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7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633,55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452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Dodatna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ulaganja na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postrojenjima</w:t>
            </w:r>
            <w:r>
              <w:rPr>
                <w:spacing w:val="3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opremi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5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4521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Dodatna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ulaganja na postrojenjima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opremi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9"/>
              <w:ind w:left="131"/>
              <w:rPr>
                <w:sz w:val="20"/>
              </w:rPr>
            </w:pPr>
            <w:r>
              <w:rPr>
                <w:sz w:val="20"/>
              </w:rPr>
              <w:t>IZVORI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KORISNIKA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5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8.147.400,00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8.147.400,00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8.575.555,50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3"/>
              <w:ind w:left="131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R.171.19.1</w:t>
            </w:r>
            <w:r>
              <w:rPr>
                <w:b/>
                <w:spacing w:val="8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Program: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Osnovnoškolsko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obrazovanje</w:t>
            </w:r>
          </w:p>
        </w:tc>
        <w:tc>
          <w:tcPr>
            <w:tcW w:w="1427" w:type="dxa"/>
            <w:shd w:val="clear" w:color="auto" w:fill="DBDBDB"/>
          </w:tcPr>
          <w:p>
            <w:pPr>
              <w:pStyle w:val="TableParagraph"/>
              <w:spacing w:before="79"/>
              <w:jc w:val="right"/>
              <w:rPr>
                <w:sz w:val="16"/>
              </w:rPr>
            </w:pPr>
            <w:r>
              <w:rPr>
                <w:sz w:val="16"/>
              </w:rPr>
              <w:t>8.147.400,00</w:t>
            </w:r>
          </w:p>
        </w:tc>
        <w:tc>
          <w:tcPr>
            <w:tcW w:w="1462" w:type="dxa"/>
            <w:shd w:val="clear" w:color="auto" w:fill="DBDBDB"/>
          </w:tcPr>
          <w:p>
            <w:pPr>
              <w:pStyle w:val="TableParagraph"/>
              <w:spacing w:before="79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8.147.400,00</w:t>
            </w:r>
          </w:p>
        </w:tc>
        <w:tc>
          <w:tcPr>
            <w:tcW w:w="1560" w:type="dxa"/>
            <w:shd w:val="clear" w:color="auto" w:fill="DBDBD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8.575.555,50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3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105.26</w:t>
            </w:r>
          </w:p>
        </w:tc>
      </w:tr>
      <w:tr>
        <w:trPr>
          <w:trHeight w:val="391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line="192" w:lineRule="exact" w:before="4"/>
              <w:ind w:left="1331" w:right="339" w:hanging="1200"/>
              <w:rPr>
                <w:sz w:val="16"/>
              </w:rPr>
            </w:pPr>
            <w:r>
              <w:rPr>
                <w:sz w:val="16"/>
              </w:rPr>
              <w:t>R.171.19.1.1</w:t>
            </w:r>
            <w:r>
              <w:rPr>
                <w:spacing w:val="95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osoblje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i opći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poslovi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64"/>
              <w:jc w:val="right"/>
              <w:rPr>
                <w:sz w:val="16"/>
              </w:rPr>
            </w:pPr>
            <w:r>
              <w:rPr>
                <w:sz w:val="16"/>
              </w:rPr>
              <w:t>8.147.400,00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6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8.147.400,00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6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8.575.555,50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64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105,26</w:t>
            </w:r>
          </w:p>
        </w:tc>
      </w:tr>
      <w:tr>
        <w:trPr>
          <w:trHeight w:val="29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311</w:t>
            </w:r>
            <w:r>
              <w:rPr>
                <w:spacing w:val="66"/>
                <w:sz w:val="16"/>
              </w:rPr>
              <w:t> </w:t>
            </w:r>
            <w:r>
              <w:rPr>
                <w:position w:val="1"/>
                <w:sz w:val="16"/>
              </w:rPr>
              <w:t>Plaće</w:t>
            </w:r>
            <w:r>
              <w:rPr>
                <w:spacing w:val="-9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(Bruto)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jc w:val="right"/>
              <w:rPr>
                <w:sz w:val="16"/>
              </w:rPr>
            </w:pPr>
            <w:r>
              <w:rPr>
                <w:sz w:val="16"/>
              </w:rPr>
              <w:t>7.320.000,00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7.320.000,00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5.472.421,26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74.76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redovan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rad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5.381.588,27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3113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prekovremeni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rad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90.832,99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312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Ostali rashodi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zaposlene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577.000,00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577.000,00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8.350,00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1.45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Ostali rashodi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zaposlene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8.350,00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313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Doprinosi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na plaće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2.139.412,06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3131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mirovinsko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osiguranje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1.172.295,68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osiguranje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967.116,38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321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Naknade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troškova zaposlenima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292.549,34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Službena putovanja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44.229,42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prijevoz,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 terenu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život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239.919,92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zaposlenika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8.400,00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materijal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energiju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247.400,00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247.400,00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347.893,47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140.62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ostali materijalni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3.437,74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sirovine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338.075,20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Energija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3.583,57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gume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2.796,96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 usluge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40.565,44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prijevoza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38.615,44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Intelektualne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1.950,00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nespomenuti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poslovanja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157.057,42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0" w:hRule="atLeast"/>
        </w:trPr>
        <w:tc>
          <w:tcPr>
            <w:tcW w:w="6016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322.800018pt;margin-top:209.039932pt;width:1.080002pt;height:3pt;mso-position-horizontal-relative:page;mso-position-vertical-relative:page;z-index:-42683392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209.039932pt;width:.960022pt;height:3pt;mso-position-horizontal-relative:page;mso-position-vertical-relative:page;z-index:-42682880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209.039932pt;width:.960022pt;height:3pt;mso-position-horizontal-relative:page;mso-position-vertical-relative:page;z-index:-42682368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209.039932pt;width:.960022pt;height:3pt;mso-position-horizontal-relative:page;mso-position-vertical-relative:page;z-index:-42681856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326" w:top="800" w:bottom="520" w:left="340" w:right="80"/>
        </w:sect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6"/>
        <w:gridCol w:w="1427"/>
        <w:gridCol w:w="1462"/>
        <w:gridCol w:w="1560"/>
        <w:gridCol w:w="756"/>
      </w:tblGrid>
      <w:tr>
        <w:trPr>
          <w:trHeight w:val="579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NAZIV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84" w:right="103" w:hanging="387"/>
              <w:rPr>
                <w:sz w:val="16"/>
              </w:rPr>
            </w:pPr>
            <w:r>
              <w:rPr>
                <w:sz w:val="16"/>
              </w:rPr>
              <w:t>IZVORNI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43" w:right="237" w:hanging="336"/>
              <w:rPr>
                <w:sz w:val="16"/>
              </w:rPr>
            </w:pPr>
            <w:r>
              <w:rPr>
                <w:sz w:val="16"/>
              </w:rPr>
              <w:t>TEKUĆI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8"/>
              <w:ind w:left="625" w:right="241" w:hanging="248"/>
              <w:rPr>
                <w:sz w:val="16"/>
              </w:rPr>
            </w:pPr>
            <w:r>
              <w:rPr>
                <w:sz w:val="16"/>
              </w:rPr>
              <w:t>IZVRŠENJE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left="-1" w:right="64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18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right="17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57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left="130"/>
              <w:rPr>
                <w:sz w:val="16"/>
              </w:rPr>
            </w:pPr>
            <w:r>
              <w:rPr>
                <w:sz w:val="16"/>
              </w:rPr>
              <w:t>5=4/3</w:t>
            </w:r>
          </w:p>
        </w:tc>
      </w:tr>
      <w:tr>
        <w:trPr>
          <w:trHeight w:val="444" w:hRule="atLeast"/>
        </w:trPr>
        <w:tc>
          <w:tcPr>
            <w:tcW w:w="6016" w:type="dxa"/>
            <w:tcBorders>
              <w:top w:val="single" w:sz="12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4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osiguranja</w:t>
            </w:r>
          </w:p>
        </w:tc>
        <w:tc>
          <w:tcPr>
            <w:tcW w:w="142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7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2.841,74</w:t>
            </w:r>
          </w:p>
        </w:tc>
        <w:tc>
          <w:tcPr>
            <w:tcW w:w="756" w:type="dxa"/>
            <w:vMerge w:val="restart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Reprezentacija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31.596,51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3294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Članarine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400,00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3296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Troškovi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sudskih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postupaka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122.219,17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372</w:t>
            </w:r>
            <w:r>
              <w:rPr>
                <w:spacing w:val="68"/>
                <w:sz w:val="16"/>
              </w:rPr>
              <w:t> </w:t>
            </w:r>
            <w:r>
              <w:rPr>
                <w:position w:val="1"/>
                <w:sz w:val="16"/>
              </w:rPr>
              <w:t>Ostale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naknade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građanima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kućanstvima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iz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proračuna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114.306,51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3722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Naknade građanima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 naravi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114.306,51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424</w:t>
            </w:r>
            <w:r>
              <w:rPr>
                <w:spacing w:val="68"/>
                <w:sz w:val="16"/>
              </w:rPr>
              <w:t> </w:t>
            </w:r>
            <w:r>
              <w:rPr>
                <w:position w:val="1"/>
                <w:sz w:val="16"/>
              </w:rPr>
              <w:t>Knjige,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umjetnička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djela</w:t>
            </w:r>
            <w:r>
              <w:rPr>
                <w:spacing w:val="-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ostale izložbene</w:t>
            </w:r>
            <w:r>
              <w:rPr>
                <w:spacing w:val="-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vrijednosti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100.00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4241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Knjige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line="237" w:lineRule="auto" w:before="112"/>
              <w:ind w:left="985" w:right="916" w:hanging="900"/>
              <w:rPr>
                <w:b/>
                <w:sz w:val="16"/>
              </w:rPr>
            </w:pPr>
            <w:r>
              <w:rPr>
                <w:b/>
                <w:sz w:val="16"/>
              </w:rPr>
              <w:t>R.171.20</w:t>
            </w:r>
            <w:r>
              <w:rPr>
                <w:b/>
                <w:spacing w:val="47"/>
                <w:sz w:val="16"/>
              </w:rPr>
              <w:t> </w:t>
            </w:r>
            <w:r>
              <w:rPr>
                <w:b/>
                <w:sz w:val="16"/>
              </w:rPr>
              <w:t>Glava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20: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OSNOVNA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ŠKOLA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NIKOLE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ANDRIĆA</w:t>
            </w:r>
            <w:r>
              <w:rPr>
                <w:b/>
                <w:spacing w:val="-51"/>
                <w:sz w:val="16"/>
              </w:rPr>
              <w:t> </w:t>
            </w:r>
            <w:r>
              <w:rPr>
                <w:b/>
                <w:sz w:val="16"/>
              </w:rPr>
              <w:t>Izvori: 43;52;</w:t>
            </w:r>
          </w:p>
        </w:tc>
        <w:tc>
          <w:tcPr>
            <w:tcW w:w="1427" w:type="dxa"/>
            <w:shd w:val="clear" w:color="auto" w:fill="BFBFBF"/>
          </w:tcPr>
          <w:p>
            <w:pPr>
              <w:pStyle w:val="TableParagraph"/>
              <w:spacing w:before="124"/>
              <w:jc w:val="right"/>
              <w:rPr>
                <w:sz w:val="16"/>
              </w:rPr>
            </w:pPr>
            <w:r>
              <w:rPr>
                <w:sz w:val="16"/>
              </w:rPr>
              <w:t>7.346.377,00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before="12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7.479.377,00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before="124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7.985.093,48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41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106.76</w:t>
            </w:r>
          </w:p>
        </w:tc>
      </w:tr>
      <w:tr>
        <w:trPr>
          <w:trHeight w:val="31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32" w:lineRule="exact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JLS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1.175.237,00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1.308.237,00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/>
              <w:jc w:val="right"/>
              <w:rPr>
                <w:sz w:val="16"/>
              </w:rPr>
            </w:pPr>
            <w:r>
              <w:rPr>
                <w:sz w:val="16"/>
              </w:rPr>
              <w:t>1.299.422,88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6"/>
              <w:ind w:left="131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R.171.20.1</w:t>
            </w:r>
            <w:r>
              <w:rPr>
                <w:b/>
                <w:spacing w:val="3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Program: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Osnovnoškolsko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obrazovanje</w:t>
            </w:r>
          </w:p>
        </w:tc>
        <w:tc>
          <w:tcPr>
            <w:tcW w:w="1427" w:type="dxa"/>
            <w:shd w:val="clear" w:color="auto" w:fill="DBDBDB"/>
          </w:tcPr>
          <w:p>
            <w:pPr>
              <w:pStyle w:val="TableParagraph"/>
              <w:spacing w:before="81"/>
              <w:jc w:val="right"/>
              <w:rPr>
                <w:sz w:val="16"/>
              </w:rPr>
            </w:pPr>
            <w:r>
              <w:rPr>
                <w:sz w:val="16"/>
              </w:rPr>
              <w:t>1.175.237,00</w:t>
            </w:r>
          </w:p>
        </w:tc>
        <w:tc>
          <w:tcPr>
            <w:tcW w:w="1462" w:type="dxa"/>
            <w:shd w:val="clear" w:color="auto" w:fill="DBDBDB"/>
          </w:tcPr>
          <w:p>
            <w:pPr>
              <w:pStyle w:val="TableParagraph"/>
              <w:spacing w:before="81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1.308.237,00</w:t>
            </w:r>
          </w:p>
        </w:tc>
        <w:tc>
          <w:tcPr>
            <w:tcW w:w="1560" w:type="dxa"/>
            <w:shd w:val="clear" w:color="auto" w:fill="DBDBDB"/>
          </w:tcPr>
          <w:p>
            <w:pPr>
              <w:pStyle w:val="TableParagraph"/>
              <w:spacing w:before="9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1.299.422,88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99.33</w:t>
            </w:r>
          </w:p>
        </w:tc>
      </w:tr>
      <w:tr>
        <w:trPr>
          <w:trHeight w:val="388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line="192" w:lineRule="exact" w:before="2"/>
              <w:ind w:left="1331" w:right="339" w:hanging="1200"/>
              <w:rPr>
                <w:sz w:val="16"/>
              </w:rPr>
            </w:pPr>
            <w:r>
              <w:rPr>
                <w:sz w:val="16"/>
              </w:rPr>
              <w:t>R.171.20.1.1</w:t>
            </w:r>
            <w:r>
              <w:rPr>
                <w:spacing w:val="95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osoblje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i opći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poslovi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62"/>
              <w:jc w:val="right"/>
              <w:rPr>
                <w:sz w:val="16"/>
              </w:rPr>
            </w:pPr>
            <w:r>
              <w:rPr>
                <w:sz w:val="16"/>
              </w:rPr>
              <w:t>1.175.237,00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62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1.308.237,00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62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1.299.422,88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62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99,33</w:t>
            </w:r>
          </w:p>
        </w:tc>
      </w:tr>
      <w:tr>
        <w:trPr>
          <w:trHeight w:val="292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311</w:t>
            </w:r>
            <w:r>
              <w:rPr>
                <w:spacing w:val="66"/>
                <w:sz w:val="16"/>
              </w:rPr>
              <w:t> </w:t>
            </w:r>
            <w:r>
              <w:rPr>
                <w:position w:val="1"/>
                <w:sz w:val="16"/>
              </w:rPr>
              <w:t>Plaće</w:t>
            </w:r>
            <w:r>
              <w:rPr>
                <w:spacing w:val="-9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(Bruto)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68.000,00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72.000,00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71.022,44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98.64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redovan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rad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71.022,44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312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Ostali rashodi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zaposlene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18.500,00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12.500,00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9.503,45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76.03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Ostali rashodi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zaposlene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9.503,45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313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Doprinosi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na plaće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11.200,00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12.200,00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11.718,66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96.05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osiguranje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11.718,66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321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Naknade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troškova zaposlenima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28.800,00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28.800,00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27.518,87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95.55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Službena putovanja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20.342,23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prijevoz,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 terenu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život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2.766,40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zaposlenika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2.510,00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3214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zaposlenima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1.900,24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materijal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energiju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235.000,00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293.000,00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292.572,37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99.85</w:t>
            </w:r>
          </w:p>
        </w:tc>
      </w:tr>
      <w:tr>
        <w:trPr>
          <w:trHeight w:val="49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ostali materijalni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55.879,12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4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sirovine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21.608,23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9" w:hRule="atLeast"/>
        </w:trPr>
        <w:tc>
          <w:tcPr>
            <w:tcW w:w="6016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Energija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147.998,32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322.800018pt;margin-top:372.599945pt;width:1.080002pt;height:3pt;mso-position-horizontal-relative:page;mso-position-vertical-relative:page;z-index:-42681344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372.599945pt;width:.960022pt;height:3pt;mso-position-horizontal-relative:page;mso-position-vertical-relative:page;z-index:-42680832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372.599945pt;width:.960022pt;height:3pt;mso-position-horizontal-relative:page;mso-position-vertical-relative:page;z-index:-42680320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372.599945pt;width:.960022pt;height:3pt;mso-position-horizontal-relative:page;mso-position-vertical-relative:page;z-index:-42679808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326" w:top="800" w:bottom="520" w:left="340" w:right="80"/>
        </w:sect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6"/>
        <w:gridCol w:w="1427"/>
        <w:gridCol w:w="1462"/>
        <w:gridCol w:w="1560"/>
        <w:gridCol w:w="756"/>
      </w:tblGrid>
      <w:tr>
        <w:trPr>
          <w:trHeight w:val="579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NAZIV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84" w:right="103" w:hanging="387"/>
              <w:rPr>
                <w:sz w:val="16"/>
              </w:rPr>
            </w:pPr>
            <w:r>
              <w:rPr>
                <w:sz w:val="16"/>
              </w:rPr>
              <w:t>IZVORNI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43" w:right="237" w:hanging="336"/>
              <w:rPr>
                <w:sz w:val="16"/>
              </w:rPr>
            </w:pPr>
            <w:r>
              <w:rPr>
                <w:sz w:val="16"/>
              </w:rPr>
              <w:t>TEKUĆI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8"/>
              <w:ind w:left="625" w:right="241" w:hanging="248"/>
              <w:rPr>
                <w:sz w:val="16"/>
              </w:rPr>
            </w:pPr>
            <w:r>
              <w:rPr>
                <w:sz w:val="16"/>
              </w:rPr>
              <w:t>IZVRŠENJE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left="-1" w:right="64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18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right="17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57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left="130"/>
              <w:rPr>
                <w:sz w:val="16"/>
              </w:rPr>
            </w:pPr>
            <w:r>
              <w:rPr>
                <w:sz w:val="16"/>
              </w:rPr>
              <w:t>5=4/3</w:t>
            </w:r>
          </w:p>
        </w:tc>
      </w:tr>
      <w:tr>
        <w:trPr>
          <w:trHeight w:val="444" w:hRule="atLeast"/>
        </w:trPr>
        <w:tc>
          <w:tcPr>
            <w:tcW w:w="6016" w:type="dxa"/>
            <w:tcBorders>
              <w:top w:val="single" w:sz="12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4"/>
              <w:ind w:left="640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 dijelovi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tekuće 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održavanje</w:t>
            </w:r>
          </w:p>
        </w:tc>
        <w:tc>
          <w:tcPr>
            <w:tcW w:w="142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7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24.556,45</w:t>
            </w:r>
          </w:p>
        </w:tc>
        <w:tc>
          <w:tcPr>
            <w:tcW w:w="756" w:type="dxa"/>
            <w:vMerge w:val="restart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gume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42.530,25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3227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Službena,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odjeća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obuća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 usluge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170.670,00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228.670,00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228.587,12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99.96</w:t>
            </w:r>
          </w:p>
        </w:tc>
      </w:tr>
      <w:tr>
        <w:trPr>
          <w:trHeight w:val="501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prijevoza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17.065,85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održavanja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92.901,25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informiranja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937,50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Komunalne 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11.990,78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26.923,70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Intelektualne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6.569,47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10.676,53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61.522,04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324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Naknade troškova</w:t>
            </w:r>
            <w:r>
              <w:rPr>
                <w:spacing w:val="-3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osobama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izvan</w:t>
            </w:r>
            <w:r>
              <w:rPr>
                <w:spacing w:val="-4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radnog</w:t>
            </w:r>
            <w:r>
              <w:rPr>
                <w:spacing w:val="3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odnosa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3241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Naknade troškova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osobama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radnog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odnosa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nespomenuti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poslovanja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64.624,00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44.624,00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44.077,04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98.77</w:t>
            </w:r>
          </w:p>
        </w:tc>
      </w:tr>
      <w:tr>
        <w:trPr>
          <w:trHeight w:val="502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osiguranja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12.773,41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Reprezentacija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19.013,77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3294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Članarine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400,00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naknade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750,00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3296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Troškovi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sudskih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postupaka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3.750,00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7.389,86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343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financijski rashodi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11.550,00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11.550,00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11.540,68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99.92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platnog prometa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11.540,68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3433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Zatezne kamate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372</w:t>
            </w:r>
            <w:r>
              <w:rPr>
                <w:spacing w:val="68"/>
                <w:sz w:val="16"/>
              </w:rPr>
              <w:t> </w:t>
            </w:r>
            <w:r>
              <w:rPr>
                <w:position w:val="1"/>
                <w:sz w:val="16"/>
              </w:rPr>
              <w:t>Ostale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naknade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građanima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kućanstvima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iz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proračuna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113.000,00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114.000,00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113.498,63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99.56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3721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građanima i kućanstvima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 novcu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3722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Naknade građanima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 naravi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113.498,63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421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Građevinski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objekti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132.000,00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132.000,00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131.335,49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99.50</w:t>
            </w:r>
          </w:p>
        </w:tc>
      </w:tr>
      <w:tr>
        <w:trPr>
          <w:trHeight w:val="302" w:hRule="atLeast"/>
        </w:trPr>
        <w:tc>
          <w:tcPr>
            <w:tcW w:w="6016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1910" w:h="16840"/>
          <w:pgMar w:header="0" w:footer="326" w:top="800" w:bottom="520" w:left="340" w:right="80"/>
        </w:sect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6"/>
        <w:gridCol w:w="1427"/>
        <w:gridCol w:w="1462"/>
        <w:gridCol w:w="1560"/>
        <w:gridCol w:w="756"/>
      </w:tblGrid>
      <w:tr>
        <w:trPr>
          <w:trHeight w:val="579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NAZIV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84" w:right="103" w:hanging="387"/>
              <w:rPr>
                <w:sz w:val="16"/>
              </w:rPr>
            </w:pPr>
            <w:r>
              <w:rPr>
                <w:sz w:val="16"/>
              </w:rPr>
              <w:t>IZVORNI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43" w:right="237" w:hanging="336"/>
              <w:rPr>
                <w:sz w:val="16"/>
              </w:rPr>
            </w:pPr>
            <w:r>
              <w:rPr>
                <w:sz w:val="16"/>
              </w:rPr>
              <w:t>TEKUĆI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8"/>
              <w:ind w:left="625" w:right="241" w:hanging="248"/>
              <w:rPr>
                <w:sz w:val="16"/>
              </w:rPr>
            </w:pPr>
            <w:r>
              <w:rPr>
                <w:sz w:val="16"/>
              </w:rPr>
              <w:t>IZVRŠENJE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left="-1" w:right="64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18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right="17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57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left="130"/>
              <w:rPr>
                <w:sz w:val="16"/>
              </w:rPr>
            </w:pPr>
            <w:r>
              <w:rPr>
                <w:sz w:val="16"/>
              </w:rPr>
              <w:t>5=4/3</w:t>
            </w:r>
          </w:p>
        </w:tc>
      </w:tr>
      <w:tr>
        <w:trPr>
          <w:trHeight w:val="528" w:hRule="atLeast"/>
        </w:trPr>
        <w:tc>
          <w:tcPr>
            <w:tcW w:w="6016" w:type="dxa"/>
            <w:tcBorders>
              <w:top w:val="single" w:sz="12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4"/>
              <w:ind w:left="640"/>
              <w:rPr>
                <w:sz w:val="16"/>
              </w:rPr>
            </w:pPr>
            <w:r>
              <w:rPr>
                <w:sz w:val="16"/>
              </w:rPr>
              <w:t>4214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građevinski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objekti</w:t>
            </w:r>
          </w:p>
        </w:tc>
        <w:tc>
          <w:tcPr>
            <w:tcW w:w="1427" w:type="dxa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7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131.335,49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422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Postrojenja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oprema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321.393,00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358.393,00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358.048,13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99.90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62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namještaj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118.662,50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4223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održavanje 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zaštitu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239.385,63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4225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Instrumenti, uređaji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strojevi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8"/>
              <w:ind w:left="131"/>
              <w:rPr>
                <w:sz w:val="20"/>
              </w:rPr>
            </w:pPr>
            <w:r>
              <w:rPr>
                <w:sz w:val="20"/>
              </w:rPr>
              <w:t>IZVORI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KORISNIKA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5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6.171.140,00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6.171.140,00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6.685.670,60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6"/>
              <w:ind w:left="131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R.171.20.1</w:t>
            </w:r>
            <w:r>
              <w:rPr>
                <w:b/>
                <w:spacing w:val="3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Program: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Osnovnoškolsko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obrazovanje</w:t>
            </w:r>
          </w:p>
        </w:tc>
        <w:tc>
          <w:tcPr>
            <w:tcW w:w="1427" w:type="dxa"/>
            <w:shd w:val="clear" w:color="auto" w:fill="DBDBDB"/>
          </w:tcPr>
          <w:p>
            <w:pPr>
              <w:pStyle w:val="TableParagraph"/>
              <w:spacing w:before="81"/>
              <w:jc w:val="right"/>
              <w:rPr>
                <w:sz w:val="16"/>
              </w:rPr>
            </w:pPr>
            <w:r>
              <w:rPr>
                <w:sz w:val="16"/>
              </w:rPr>
              <w:t>6.171.140,00</w:t>
            </w:r>
          </w:p>
        </w:tc>
        <w:tc>
          <w:tcPr>
            <w:tcW w:w="1462" w:type="dxa"/>
            <w:shd w:val="clear" w:color="auto" w:fill="DBDBDB"/>
          </w:tcPr>
          <w:p>
            <w:pPr>
              <w:pStyle w:val="TableParagraph"/>
              <w:spacing w:before="81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6.171.140,00</w:t>
            </w:r>
          </w:p>
        </w:tc>
        <w:tc>
          <w:tcPr>
            <w:tcW w:w="1560" w:type="dxa"/>
            <w:shd w:val="clear" w:color="auto" w:fill="DBDBD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6.685.670,60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108.34</w:t>
            </w:r>
          </w:p>
        </w:tc>
      </w:tr>
      <w:tr>
        <w:trPr>
          <w:trHeight w:val="388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line="192" w:lineRule="exact" w:before="2"/>
              <w:ind w:left="1331" w:right="339" w:hanging="1200"/>
              <w:rPr>
                <w:sz w:val="16"/>
              </w:rPr>
            </w:pPr>
            <w:r>
              <w:rPr>
                <w:sz w:val="16"/>
              </w:rPr>
              <w:t>R.171.20.1.1</w:t>
            </w:r>
            <w:r>
              <w:rPr>
                <w:spacing w:val="95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osoblje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i opći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poslovi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62"/>
              <w:jc w:val="right"/>
              <w:rPr>
                <w:sz w:val="16"/>
              </w:rPr>
            </w:pPr>
            <w:r>
              <w:rPr>
                <w:sz w:val="16"/>
              </w:rPr>
              <w:t>6.171.140,00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62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6.171.140,00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62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6.685.670,60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62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108,34</w:t>
            </w:r>
          </w:p>
        </w:tc>
      </w:tr>
      <w:tr>
        <w:trPr>
          <w:trHeight w:val="292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311</w:t>
            </w:r>
            <w:r>
              <w:rPr>
                <w:spacing w:val="66"/>
                <w:sz w:val="16"/>
              </w:rPr>
              <w:t> </w:t>
            </w:r>
            <w:r>
              <w:rPr>
                <w:position w:val="1"/>
                <w:sz w:val="16"/>
              </w:rPr>
              <w:t>Plaće</w:t>
            </w:r>
            <w:r>
              <w:rPr>
                <w:spacing w:val="-9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(Bruto)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jc w:val="right"/>
              <w:rPr>
                <w:sz w:val="16"/>
              </w:rPr>
            </w:pPr>
            <w:r>
              <w:rPr>
                <w:sz w:val="16"/>
              </w:rPr>
              <w:t>4.635.000,00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4.635.000,00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5.050.127,42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108.96</w:t>
            </w:r>
          </w:p>
        </w:tc>
      </w:tr>
      <w:tr>
        <w:trPr>
          <w:trHeight w:val="502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redovan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rad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4.980.135,29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3113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prekovremeni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rad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37.298,42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9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3114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posebne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uvjete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rada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32.693,71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312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Ostali rashodi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zaposlene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196.500,00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196.500,00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214.937,22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109.38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Ostali rashodi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zaposlene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214.937,22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313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Doprinosi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na plaće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723.600,00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723.600,00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829.902,22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114.69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osiguranje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828.247,65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3133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osiguranje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slučaju nezaposlenosti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1.654,57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321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Naknade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troškova zaposlenima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203.000,00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203.000,00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167.823,86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82.67</w:t>
            </w:r>
          </w:p>
        </w:tc>
      </w:tr>
      <w:tr>
        <w:trPr>
          <w:trHeight w:val="501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Službena putovanja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5.600,00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prijevoz,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 terenu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život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jc w:val="right"/>
              <w:rPr>
                <w:sz w:val="16"/>
              </w:rPr>
            </w:pPr>
            <w:r>
              <w:rPr>
                <w:sz w:val="16"/>
              </w:rPr>
              <w:t>162.223,86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zaposlenika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materijal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energiju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137.540,00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137.540,00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203.453,98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147.92</w:t>
            </w:r>
          </w:p>
        </w:tc>
      </w:tr>
      <w:tr>
        <w:trPr>
          <w:trHeight w:val="491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ostali materijalni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4.344,75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3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sirovine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174.721,45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Energija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24.387,78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4"/>
              <w:ind w:left="640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 dijelovi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tekuće 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održavanje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59" w:hRule="atLeast"/>
        </w:trPr>
        <w:tc>
          <w:tcPr>
            <w:tcW w:w="6016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gume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322.800018pt;margin-top:255.59993pt;width:1.080002pt;height:3pt;mso-position-horizontal-relative:page;mso-position-vertical-relative:page;z-index:-42679296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255.59993pt;width:.960022pt;height:3pt;mso-position-horizontal-relative:page;mso-position-vertical-relative:page;z-index:-42678784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255.59993pt;width:.960022pt;height:3pt;mso-position-horizontal-relative:page;mso-position-vertical-relative:page;z-index:-42678272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255.59993pt;width:.960022pt;height:3pt;mso-position-horizontal-relative:page;mso-position-vertical-relative:page;z-index:-42677760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326" w:top="800" w:bottom="520" w:left="340" w:right="80"/>
        </w:sect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6"/>
        <w:gridCol w:w="1427"/>
        <w:gridCol w:w="1462"/>
        <w:gridCol w:w="1560"/>
        <w:gridCol w:w="756"/>
      </w:tblGrid>
      <w:tr>
        <w:trPr>
          <w:trHeight w:val="579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NAZIV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84" w:right="103" w:hanging="387"/>
              <w:rPr>
                <w:sz w:val="16"/>
              </w:rPr>
            </w:pPr>
            <w:r>
              <w:rPr>
                <w:sz w:val="16"/>
              </w:rPr>
              <w:t>IZVORNI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43" w:right="237" w:hanging="336"/>
              <w:rPr>
                <w:sz w:val="16"/>
              </w:rPr>
            </w:pPr>
            <w:r>
              <w:rPr>
                <w:sz w:val="16"/>
              </w:rPr>
              <w:t>TEKUĆI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8"/>
              <w:ind w:left="625" w:right="241" w:hanging="248"/>
              <w:rPr>
                <w:sz w:val="16"/>
              </w:rPr>
            </w:pPr>
            <w:r>
              <w:rPr>
                <w:sz w:val="16"/>
              </w:rPr>
              <w:t>IZVRŠENJE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INDEX</w:t>
            </w:r>
          </w:p>
        </w:tc>
      </w:tr>
      <w:tr>
        <w:trPr>
          <w:trHeight w:val="344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left="-1" w:right="64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18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right="17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57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left="130"/>
              <w:rPr>
                <w:sz w:val="16"/>
              </w:rPr>
            </w:pPr>
            <w:r>
              <w:rPr>
                <w:sz w:val="16"/>
              </w:rPr>
              <w:t>5=4/3</w:t>
            </w:r>
          </w:p>
        </w:tc>
      </w:tr>
      <w:tr>
        <w:trPr>
          <w:trHeight w:val="549" w:hRule="atLeast"/>
        </w:trPr>
        <w:tc>
          <w:tcPr>
            <w:tcW w:w="6016" w:type="dxa"/>
            <w:tcBorders>
              <w:top w:val="single" w:sz="12" w:space="0" w:color="000000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64"/>
              <w:ind w:left="446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 usluge</w:t>
            </w:r>
          </w:p>
        </w:tc>
        <w:tc>
          <w:tcPr>
            <w:tcW w:w="1427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116.500,00</w:t>
            </w:r>
          </w:p>
        </w:tc>
        <w:tc>
          <w:tcPr>
            <w:tcW w:w="1462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116.500,00</w:t>
            </w:r>
          </w:p>
        </w:tc>
        <w:tc>
          <w:tcPr>
            <w:tcW w:w="1560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17.042,27</w:t>
            </w:r>
          </w:p>
        </w:tc>
        <w:tc>
          <w:tcPr>
            <w:tcW w:w="756" w:type="dxa"/>
            <w:tcBorders>
              <w:top w:val="single" w:sz="12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14.63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prijevoza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Komunalne 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248,41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13.940,00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2.853,86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324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Naknade troškova</w:t>
            </w:r>
            <w:r>
              <w:rPr>
                <w:spacing w:val="-3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osobama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izvan</w:t>
            </w:r>
            <w:r>
              <w:rPr>
                <w:spacing w:val="-4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radnog</w:t>
            </w:r>
            <w:r>
              <w:rPr>
                <w:spacing w:val="3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odnosa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jc w:val="right"/>
              <w:rPr>
                <w:sz w:val="16"/>
              </w:rPr>
            </w:pPr>
            <w:r>
              <w:rPr>
                <w:sz w:val="16"/>
              </w:rPr>
              <w:t>8.000,00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8.000,00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3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right="859"/>
              <w:jc w:val="right"/>
              <w:rPr>
                <w:sz w:val="16"/>
              </w:rPr>
            </w:pPr>
            <w:r>
              <w:rPr>
                <w:sz w:val="16"/>
              </w:rPr>
              <w:t>3241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Naknade troškova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osobama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radnog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odnosa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nespomenuti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poslovanja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84.339,68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8433.97</w:t>
            </w:r>
          </w:p>
        </w:tc>
      </w:tr>
      <w:tr>
        <w:trPr>
          <w:trHeight w:val="501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Reprezentacija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7.980,46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3294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Članarine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naknade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12.000,00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3296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Troškovi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sudskih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postupaka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55.019,22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9.240,00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343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financijski rashodi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14.010,95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3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3433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Zatezne kamate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14.010,95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422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Postrojenja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oprema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1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62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namještaj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9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4225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Instrumenti, uređaji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strojevi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right="822"/>
              <w:jc w:val="right"/>
              <w:rPr>
                <w:sz w:val="16"/>
              </w:rPr>
            </w:pPr>
            <w:r>
              <w:rPr>
                <w:sz w:val="16"/>
              </w:rPr>
              <w:t>424</w:t>
            </w:r>
            <w:r>
              <w:rPr>
                <w:spacing w:val="68"/>
                <w:sz w:val="16"/>
              </w:rPr>
              <w:t> </w:t>
            </w:r>
            <w:r>
              <w:rPr>
                <w:position w:val="1"/>
                <w:sz w:val="16"/>
              </w:rPr>
              <w:t>Knjige,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umjetnička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djela</w:t>
            </w:r>
            <w:r>
              <w:rPr>
                <w:spacing w:val="-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ostale izložbene</w:t>
            </w:r>
            <w:r>
              <w:rPr>
                <w:spacing w:val="-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vrijednosti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120.000,00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120.000,00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104.033,00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86.69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4241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Knjige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104.033,00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line="237" w:lineRule="auto" w:before="112"/>
              <w:ind w:left="985" w:right="540" w:hanging="900"/>
              <w:rPr>
                <w:b/>
                <w:sz w:val="16"/>
              </w:rPr>
            </w:pPr>
            <w:r>
              <w:rPr>
                <w:b/>
                <w:sz w:val="16"/>
              </w:rPr>
              <w:t>R.171.21</w:t>
            </w:r>
            <w:r>
              <w:rPr>
                <w:b/>
                <w:spacing w:val="46"/>
                <w:sz w:val="16"/>
              </w:rPr>
              <w:t> </w:t>
            </w:r>
            <w:r>
              <w:rPr>
                <w:b/>
                <w:sz w:val="16"/>
              </w:rPr>
              <w:t>Glava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21: OSNOVNA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ŠKOLA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SINIŠE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GLAVAŠEVIĆA</w:t>
            </w:r>
            <w:r>
              <w:rPr>
                <w:b/>
                <w:spacing w:val="-51"/>
                <w:sz w:val="16"/>
              </w:rPr>
              <w:t> </w:t>
            </w:r>
            <w:r>
              <w:rPr>
                <w:b/>
                <w:sz w:val="16"/>
              </w:rPr>
              <w:t>Izvori: 43;52;</w:t>
            </w:r>
          </w:p>
        </w:tc>
        <w:tc>
          <w:tcPr>
            <w:tcW w:w="1427" w:type="dxa"/>
            <w:shd w:val="clear" w:color="auto" w:fill="BFBFBF"/>
          </w:tcPr>
          <w:p>
            <w:pPr>
              <w:pStyle w:val="TableParagraph"/>
              <w:spacing w:before="124"/>
              <w:jc w:val="right"/>
              <w:rPr>
                <w:sz w:val="16"/>
              </w:rPr>
            </w:pPr>
            <w:r>
              <w:rPr>
                <w:sz w:val="16"/>
              </w:rPr>
              <w:t>9.888.451,00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before="12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9.971.451,00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before="124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10.513.138,11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41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105.43</w:t>
            </w:r>
          </w:p>
        </w:tc>
      </w:tr>
      <w:tr>
        <w:trPr>
          <w:trHeight w:val="31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32" w:lineRule="exact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JLS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1.449.797,00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1.532.797,00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/>
              <w:jc w:val="right"/>
              <w:rPr>
                <w:sz w:val="16"/>
              </w:rPr>
            </w:pPr>
            <w:r>
              <w:rPr>
                <w:sz w:val="16"/>
              </w:rPr>
              <w:t>1.489.092,26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6"/>
              <w:ind w:left="131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R.171.21.1</w:t>
            </w:r>
            <w:r>
              <w:rPr>
                <w:b/>
                <w:spacing w:val="12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Program: Osnovnoškolsko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obrazovanje</w:t>
            </w:r>
          </w:p>
        </w:tc>
        <w:tc>
          <w:tcPr>
            <w:tcW w:w="1427" w:type="dxa"/>
            <w:shd w:val="clear" w:color="auto" w:fill="DBDBDB"/>
          </w:tcPr>
          <w:p>
            <w:pPr>
              <w:pStyle w:val="TableParagraph"/>
              <w:spacing w:before="81"/>
              <w:jc w:val="right"/>
              <w:rPr>
                <w:sz w:val="16"/>
              </w:rPr>
            </w:pPr>
            <w:r>
              <w:rPr>
                <w:sz w:val="16"/>
              </w:rPr>
              <w:t>1.449.797,00</w:t>
            </w:r>
          </w:p>
        </w:tc>
        <w:tc>
          <w:tcPr>
            <w:tcW w:w="1462" w:type="dxa"/>
            <w:shd w:val="clear" w:color="auto" w:fill="DBDBDB"/>
          </w:tcPr>
          <w:p>
            <w:pPr>
              <w:pStyle w:val="TableParagraph"/>
              <w:spacing w:before="81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1.532.797,00</w:t>
            </w:r>
          </w:p>
        </w:tc>
        <w:tc>
          <w:tcPr>
            <w:tcW w:w="1560" w:type="dxa"/>
            <w:shd w:val="clear" w:color="auto" w:fill="DBDBDB"/>
          </w:tcPr>
          <w:p>
            <w:pPr>
              <w:pStyle w:val="TableParagraph"/>
              <w:spacing w:before="9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1.489.092,26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97.15</w:t>
            </w:r>
          </w:p>
        </w:tc>
      </w:tr>
      <w:tr>
        <w:trPr>
          <w:trHeight w:val="388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line="192" w:lineRule="exact" w:before="2"/>
              <w:ind w:left="1331" w:right="339" w:hanging="1200"/>
              <w:rPr>
                <w:sz w:val="16"/>
              </w:rPr>
            </w:pPr>
            <w:r>
              <w:rPr>
                <w:sz w:val="16"/>
              </w:rPr>
              <w:t>R.171.21.1.1</w:t>
            </w:r>
            <w:r>
              <w:rPr>
                <w:spacing w:val="99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osoblje</w:t>
            </w:r>
            <w:r>
              <w:rPr>
                <w:spacing w:val="-53"/>
                <w:sz w:val="16"/>
              </w:rPr>
              <w:t> </w:t>
            </w:r>
            <w:r>
              <w:rPr>
                <w:sz w:val="16"/>
              </w:rPr>
              <w:t>i opći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poslovi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62"/>
              <w:jc w:val="right"/>
              <w:rPr>
                <w:sz w:val="16"/>
              </w:rPr>
            </w:pPr>
            <w:r>
              <w:rPr>
                <w:sz w:val="16"/>
              </w:rPr>
              <w:t>1.449.797,00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62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1.532.797,00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62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1.489.092,26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62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97,15</w:t>
            </w:r>
          </w:p>
        </w:tc>
      </w:tr>
      <w:tr>
        <w:trPr>
          <w:trHeight w:val="292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311</w:t>
            </w:r>
            <w:r>
              <w:rPr>
                <w:spacing w:val="66"/>
                <w:sz w:val="16"/>
              </w:rPr>
              <w:t> </w:t>
            </w:r>
            <w:r>
              <w:rPr>
                <w:position w:val="1"/>
                <w:sz w:val="16"/>
              </w:rPr>
              <w:t>Plaće</w:t>
            </w:r>
            <w:r>
              <w:rPr>
                <w:spacing w:val="-9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(Bruto)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312.000,00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312.000,00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283.735,25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90.94</w:t>
            </w:r>
          </w:p>
        </w:tc>
      </w:tr>
      <w:tr>
        <w:trPr>
          <w:trHeight w:val="1091" w:hRule="atLeast"/>
        </w:trPr>
        <w:tc>
          <w:tcPr>
            <w:tcW w:w="6016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redovan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rad</w:t>
            </w:r>
          </w:p>
        </w:tc>
        <w:tc>
          <w:tcPr>
            <w:tcW w:w="1427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283.735,25</w:t>
            </w: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322.800018pt;margin-top:687.599915pt;width:1.080002pt;height:3pt;mso-position-horizontal-relative:page;mso-position-vertical-relative:page;z-index:-42677248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687.599915pt;width:.960022pt;height:3pt;mso-position-horizontal-relative:page;mso-position-vertical-relative:page;z-index:-42676736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687.599915pt;width:.960022pt;height:3pt;mso-position-horizontal-relative:page;mso-position-vertical-relative:page;z-index:-42676224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687.599915pt;width:.960022pt;height:3pt;mso-position-horizontal-relative:page;mso-position-vertical-relative:page;z-index:-42675712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326" w:top="800" w:bottom="520" w:left="340" w:right="80"/>
        </w:sect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6"/>
        <w:gridCol w:w="1427"/>
        <w:gridCol w:w="1462"/>
        <w:gridCol w:w="1560"/>
        <w:gridCol w:w="756"/>
      </w:tblGrid>
      <w:tr>
        <w:trPr>
          <w:trHeight w:val="579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NAZIV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84" w:right="103" w:hanging="387"/>
              <w:rPr>
                <w:sz w:val="16"/>
              </w:rPr>
            </w:pPr>
            <w:r>
              <w:rPr>
                <w:sz w:val="16"/>
              </w:rPr>
              <w:t>IZVORNI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43" w:right="237" w:hanging="336"/>
              <w:rPr>
                <w:sz w:val="16"/>
              </w:rPr>
            </w:pPr>
            <w:r>
              <w:rPr>
                <w:sz w:val="16"/>
              </w:rPr>
              <w:t>TEKUĆI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8"/>
              <w:ind w:left="625" w:right="241" w:hanging="248"/>
              <w:rPr>
                <w:sz w:val="16"/>
              </w:rPr>
            </w:pPr>
            <w:r>
              <w:rPr>
                <w:sz w:val="16"/>
              </w:rPr>
              <w:t>IZVRŠENJE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INDEX</w:t>
            </w:r>
          </w:p>
        </w:tc>
      </w:tr>
      <w:tr>
        <w:trPr>
          <w:trHeight w:val="344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left="-1" w:right="64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18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right="17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57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left="130"/>
              <w:rPr>
                <w:sz w:val="16"/>
              </w:rPr>
            </w:pPr>
            <w:r>
              <w:rPr>
                <w:sz w:val="16"/>
              </w:rPr>
              <w:t>5=4/3</w:t>
            </w:r>
          </w:p>
        </w:tc>
      </w:tr>
      <w:tr>
        <w:trPr>
          <w:trHeight w:val="549" w:hRule="atLeast"/>
        </w:trPr>
        <w:tc>
          <w:tcPr>
            <w:tcW w:w="6016" w:type="dxa"/>
            <w:tcBorders>
              <w:top w:val="single" w:sz="12" w:space="0" w:color="000000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64"/>
              <w:ind w:left="446"/>
              <w:rPr>
                <w:sz w:val="16"/>
              </w:rPr>
            </w:pPr>
            <w:r>
              <w:rPr>
                <w:sz w:val="16"/>
              </w:rPr>
              <w:t>313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Doprinosi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na plaće</w:t>
            </w:r>
          </w:p>
        </w:tc>
        <w:tc>
          <w:tcPr>
            <w:tcW w:w="1427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62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41.000,00</w:t>
            </w:r>
          </w:p>
        </w:tc>
        <w:tc>
          <w:tcPr>
            <w:tcW w:w="1560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40.990,99</w:t>
            </w:r>
          </w:p>
        </w:tc>
        <w:tc>
          <w:tcPr>
            <w:tcW w:w="756" w:type="dxa"/>
            <w:tcBorders>
              <w:top w:val="single" w:sz="12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99.98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osiguranje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40.990,99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321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Naknade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troškova zaposlenima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36.000,00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35.017,30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97.27</w:t>
            </w:r>
          </w:p>
        </w:tc>
      </w:tr>
      <w:tr>
        <w:trPr>
          <w:trHeight w:val="502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Službena putovanja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22.977,00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right="464"/>
              <w:jc w:val="right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prijevoz,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 terenu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život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1.977,77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9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zaposlenika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10.062,53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materijal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energiju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510.017,00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463.017,00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452.019,58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97.62</w:t>
            </w:r>
          </w:p>
        </w:tc>
      </w:tr>
      <w:tr>
        <w:trPr>
          <w:trHeight w:val="502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ostali materijalni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111.848,22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sirovine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124.694,09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Energija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174.558,28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right="490"/>
              <w:jc w:val="right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 dijelovi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tekuće 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održavanje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25.384,43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gume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15.534,56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 usluge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186.125,00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172.125,00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172.107,13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99.99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prijevoza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22.358,87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održavanja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17.405,41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Komunalne 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13.429,61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27.898,75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Intelektualne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66.943,64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12.449,60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11.621,25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nespomenuti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poslovanja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188.503,00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197.503,00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196.985,00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99.74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osiguranja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16.014,15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Reprezentacija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1.535,55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179.435,30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343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financijski rashodi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jc w:val="right"/>
              <w:rPr>
                <w:sz w:val="16"/>
              </w:rPr>
            </w:pPr>
            <w:r>
              <w:rPr>
                <w:sz w:val="16"/>
              </w:rPr>
              <w:t>7.500,00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10.500,00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10.004,88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95.28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platnog prometa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6.903,02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3434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Ostali nespomenuti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3.101,86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372</w:t>
            </w:r>
            <w:r>
              <w:rPr>
                <w:spacing w:val="68"/>
                <w:sz w:val="16"/>
              </w:rPr>
              <w:t> </w:t>
            </w:r>
            <w:r>
              <w:rPr>
                <w:position w:val="1"/>
                <w:sz w:val="16"/>
              </w:rPr>
              <w:t>Ostale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naknade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građanima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kućanstvima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iz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proračuna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189.652,00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191.652,00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190.838,38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99.58</w:t>
            </w:r>
          </w:p>
        </w:tc>
      </w:tr>
      <w:tr>
        <w:trPr>
          <w:trHeight w:val="122" w:hRule="atLeast"/>
        </w:trPr>
        <w:tc>
          <w:tcPr>
            <w:tcW w:w="6016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7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spacing w:after="0"/>
        <w:rPr>
          <w:rFonts w:ascii="Times New Roman"/>
          <w:sz w:val="6"/>
        </w:rPr>
        <w:sectPr>
          <w:pgSz w:w="11910" w:h="16840"/>
          <w:pgMar w:header="0" w:footer="326" w:top="800" w:bottom="520" w:left="340" w:right="80"/>
        </w:sect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6"/>
        <w:gridCol w:w="1427"/>
        <w:gridCol w:w="1462"/>
        <w:gridCol w:w="1560"/>
        <w:gridCol w:w="756"/>
      </w:tblGrid>
      <w:tr>
        <w:trPr>
          <w:trHeight w:val="579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NAZIV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84" w:right="103" w:hanging="387"/>
              <w:rPr>
                <w:sz w:val="16"/>
              </w:rPr>
            </w:pPr>
            <w:r>
              <w:rPr>
                <w:sz w:val="16"/>
              </w:rPr>
              <w:t>IZVORNI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43" w:right="237" w:hanging="336"/>
              <w:rPr>
                <w:sz w:val="16"/>
              </w:rPr>
            </w:pPr>
            <w:r>
              <w:rPr>
                <w:sz w:val="16"/>
              </w:rPr>
              <w:t>TEKUĆI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8"/>
              <w:ind w:left="625" w:right="241" w:hanging="248"/>
              <w:rPr>
                <w:sz w:val="16"/>
              </w:rPr>
            </w:pPr>
            <w:r>
              <w:rPr>
                <w:sz w:val="16"/>
              </w:rPr>
              <w:t>IZVRŠENJE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left="-1" w:right="64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18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right="17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57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left="130"/>
              <w:rPr>
                <w:sz w:val="16"/>
              </w:rPr>
            </w:pPr>
            <w:r>
              <w:rPr>
                <w:sz w:val="16"/>
              </w:rPr>
              <w:t>5=4/3</w:t>
            </w:r>
          </w:p>
        </w:tc>
      </w:tr>
      <w:tr>
        <w:trPr>
          <w:trHeight w:val="444" w:hRule="atLeast"/>
        </w:trPr>
        <w:tc>
          <w:tcPr>
            <w:tcW w:w="6016" w:type="dxa"/>
            <w:tcBorders>
              <w:top w:val="single" w:sz="12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4"/>
              <w:ind w:left="640"/>
              <w:rPr>
                <w:sz w:val="16"/>
              </w:rPr>
            </w:pPr>
            <w:r>
              <w:rPr>
                <w:sz w:val="16"/>
              </w:rPr>
              <w:t>3721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građanima i kućanstvima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 novcu</w:t>
            </w:r>
          </w:p>
        </w:tc>
        <w:tc>
          <w:tcPr>
            <w:tcW w:w="142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7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vMerge w:val="restart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9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3722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Naknade građanima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 naravi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190.838,38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422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Postrojenja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oprema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75.000,00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74.393,75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99.19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62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namještaj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74.393,75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424</w:t>
            </w:r>
            <w:r>
              <w:rPr>
                <w:spacing w:val="68"/>
                <w:sz w:val="16"/>
              </w:rPr>
              <w:t> </w:t>
            </w:r>
            <w:r>
              <w:rPr>
                <w:position w:val="1"/>
                <w:sz w:val="16"/>
              </w:rPr>
              <w:t>Knjige,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umjetnička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djela</w:t>
            </w:r>
            <w:r>
              <w:rPr>
                <w:spacing w:val="-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ostale izložbene</w:t>
            </w:r>
            <w:r>
              <w:rPr>
                <w:spacing w:val="-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vrijednosti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4241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Knjige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452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Dodatna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ulaganja na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postrojenjima</w:t>
            </w:r>
            <w:r>
              <w:rPr>
                <w:spacing w:val="3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opremi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33.000,00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33.000,00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100.00</w:t>
            </w:r>
          </w:p>
        </w:tc>
      </w:tr>
      <w:tr>
        <w:trPr>
          <w:trHeight w:val="456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4521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Dodatna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ulaganja na postrojenjima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opremi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33.000,00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3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9"/>
              <w:ind w:left="131"/>
              <w:rPr>
                <w:sz w:val="20"/>
              </w:rPr>
            </w:pPr>
            <w:r>
              <w:rPr>
                <w:sz w:val="20"/>
              </w:rPr>
              <w:t>IZVORI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KORISNIKA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5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8.438.654,00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8.438.654,00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9.024.045,85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6"/>
              <w:ind w:left="131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R.171.21.1</w:t>
            </w:r>
            <w:r>
              <w:rPr>
                <w:b/>
                <w:spacing w:val="12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Program: Osnovnoškolsko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obrazovanje</w:t>
            </w:r>
          </w:p>
        </w:tc>
        <w:tc>
          <w:tcPr>
            <w:tcW w:w="1427" w:type="dxa"/>
            <w:shd w:val="clear" w:color="auto" w:fill="DBDBDB"/>
          </w:tcPr>
          <w:p>
            <w:pPr>
              <w:pStyle w:val="TableParagraph"/>
              <w:spacing w:before="81"/>
              <w:jc w:val="right"/>
              <w:rPr>
                <w:sz w:val="16"/>
              </w:rPr>
            </w:pPr>
            <w:r>
              <w:rPr>
                <w:sz w:val="16"/>
              </w:rPr>
              <w:t>8.438.654,00</w:t>
            </w:r>
          </w:p>
        </w:tc>
        <w:tc>
          <w:tcPr>
            <w:tcW w:w="1462" w:type="dxa"/>
            <w:shd w:val="clear" w:color="auto" w:fill="DBDBDB"/>
          </w:tcPr>
          <w:p>
            <w:pPr>
              <w:pStyle w:val="TableParagraph"/>
              <w:spacing w:before="81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8.438.654,00</w:t>
            </w:r>
          </w:p>
        </w:tc>
        <w:tc>
          <w:tcPr>
            <w:tcW w:w="1560" w:type="dxa"/>
            <w:shd w:val="clear" w:color="auto" w:fill="DBDBD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9.024.045,85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106.94</w:t>
            </w:r>
          </w:p>
        </w:tc>
      </w:tr>
      <w:tr>
        <w:trPr>
          <w:trHeight w:val="391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line="192" w:lineRule="exact" w:before="4"/>
              <w:ind w:left="1331" w:right="339" w:hanging="1200"/>
              <w:rPr>
                <w:sz w:val="16"/>
              </w:rPr>
            </w:pPr>
            <w:r>
              <w:rPr>
                <w:sz w:val="16"/>
              </w:rPr>
              <w:t>R.171.21.1.1</w:t>
            </w:r>
            <w:r>
              <w:rPr>
                <w:spacing w:val="99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osoblje</w:t>
            </w:r>
            <w:r>
              <w:rPr>
                <w:spacing w:val="-53"/>
                <w:sz w:val="16"/>
              </w:rPr>
              <w:t> </w:t>
            </w:r>
            <w:r>
              <w:rPr>
                <w:sz w:val="16"/>
              </w:rPr>
              <w:t>i opći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poslovi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64"/>
              <w:jc w:val="right"/>
              <w:rPr>
                <w:sz w:val="16"/>
              </w:rPr>
            </w:pPr>
            <w:r>
              <w:rPr>
                <w:sz w:val="16"/>
              </w:rPr>
              <w:t>8.438.654,00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6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8.438.654,00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64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9.024.045,85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64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106,94</w:t>
            </w:r>
          </w:p>
        </w:tc>
      </w:tr>
      <w:tr>
        <w:trPr>
          <w:trHeight w:val="29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311</w:t>
            </w:r>
            <w:r>
              <w:rPr>
                <w:spacing w:val="66"/>
                <w:sz w:val="16"/>
              </w:rPr>
              <w:t> </w:t>
            </w:r>
            <w:r>
              <w:rPr>
                <w:position w:val="1"/>
                <w:sz w:val="16"/>
              </w:rPr>
              <w:t>Plaće</w:t>
            </w:r>
            <w:r>
              <w:rPr>
                <w:spacing w:val="-9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(Bruto)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jc w:val="right"/>
              <w:rPr>
                <w:sz w:val="16"/>
              </w:rPr>
            </w:pPr>
            <w:r>
              <w:rPr>
                <w:sz w:val="16"/>
              </w:rPr>
              <w:t>6.547.800,00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6.547.800,00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6.848.893,95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104.60</w:t>
            </w:r>
          </w:p>
        </w:tc>
      </w:tr>
      <w:tr>
        <w:trPr>
          <w:trHeight w:val="583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redovan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rad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6.848.893,95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312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Ostali rashodi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zaposlene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196.354,00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196.354,00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265.529,68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135.23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Ostali rashodi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zaposlene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265.529,68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313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Doprinosi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na plaće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jc w:val="right"/>
              <w:rPr>
                <w:sz w:val="16"/>
              </w:rPr>
            </w:pPr>
            <w:r>
              <w:rPr>
                <w:sz w:val="16"/>
              </w:rPr>
              <w:t>1.083.000,00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1.083.000,00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1.093.520,60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100.97</w:t>
            </w:r>
          </w:p>
        </w:tc>
      </w:tr>
      <w:tr>
        <w:trPr>
          <w:trHeight w:val="583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osiguranje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1.093.520,60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321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Naknade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troškova zaposlenima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190.000,00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190.000,00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265.834,39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29"/>
              <w:jc w:val="right"/>
              <w:rPr>
                <w:sz w:val="15"/>
              </w:rPr>
            </w:pPr>
            <w:r>
              <w:rPr>
                <w:sz w:val="15"/>
              </w:rPr>
              <w:t>139.91</w:t>
            </w:r>
          </w:p>
        </w:tc>
      </w:tr>
      <w:tr>
        <w:trPr>
          <w:trHeight w:val="501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Službena putovanja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prijevoz,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 terenu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život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240.860,17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zaposlenika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19.974,22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materijal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energiju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347.500,00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347.500,00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233.620,14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67.23</w:t>
            </w:r>
          </w:p>
        </w:tc>
      </w:tr>
      <w:tr>
        <w:trPr>
          <w:trHeight w:val="501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ostali materijalni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244,90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9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sirovine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jc w:val="right"/>
              <w:rPr>
                <w:sz w:val="16"/>
              </w:rPr>
            </w:pPr>
            <w:r>
              <w:rPr>
                <w:sz w:val="16"/>
              </w:rPr>
              <w:t>233.375,24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 usluge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74.000,00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74.000,00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3.540,00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4.78</w:t>
            </w:r>
          </w:p>
        </w:tc>
      </w:tr>
      <w:tr>
        <w:trPr>
          <w:trHeight w:val="492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3.540,00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9" w:hRule="atLeast"/>
        </w:trPr>
        <w:tc>
          <w:tcPr>
            <w:tcW w:w="6016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Intelektualne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322.800018pt;margin-top:343.319946pt;width:1.080002pt;height:3pt;mso-position-horizontal-relative:page;mso-position-vertical-relative:page;z-index:-42675200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343.319946pt;width:.960022pt;height:3pt;mso-position-horizontal-relative:page;mso-position-vertical-relative:page;z-index:-42674688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343.319946pt;width:.960022pt;height:3pt;mso-position-horizontal-relative:page;mso-position-vertical-relative:page;z-index:-42674176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343.319946pt;width:.960022pt;height:3pt;mso-position-horizontal-relative:page;mso-position-vertical-relative:page;z-index:-42673664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326" w:top="800" w:bottom="520" w:left="340" w:right="80"/>
        </w:sect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6"/>
        <w:gridCol w:w="1427"/>
        <w:gridCol w:w="1462"/>
        <w:gridCol w:w="1560"/>
        <w:gridCol w:w="756"/>
      </w:tblGrid>
      <w:tr>
        <w:trPr>
          <w:trHeight w:val="579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NAZIV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84" w:right="103" w:hanging="387"/>
              <w:rPr>
                <w:sz w:val="16"/>
              </w:rPr>
            </w:pPr>
            <w:r>
              <w:rPr>
                <w:sz w:val="16"/>
              </w:rPr>
              <w:t>IZVORNI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43" w:right="237" w:hanging="336"/>
              <w:rPr>
                <w:sz w:val="16"/>
              </w:rPr>
            </w:pPr>
            <w:r>
              <w:rPr>
                <w:sz w:val="16"/>
              </w:rPr>
              <w:t>TEKUĆI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8"/>
              <w:ind w:left="625" w:right="241" w:hanging="248"/>
              <w:rPr>
                <w:sz w:val="16"/>
              </w:rPr>
            </w:pPr>
            <w:r>
              <w:rPr>
                <w:sz w:val="16"/>
              </w:rPr>
              <w:t>IZVRŠENJE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INDEX</w:t>
            </w:r>
          </w:p>
        </w:tc>
      </w:tr>
      <w:tr>
        <w:trPr>
          <w:trHeight w:val="344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left="-1" w:right="64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18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right="17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57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left="130"/>
              <w:rPr>
                <w:sz w:val="16"/>
              </w:rPr>
            </w:pPr>
            <w:r>
              <w:rPr>
                <w:sz w:val="16"/>
              </w:rPr>
              <w:t>5=4/3</w:t>
            </w:r>
          </w:p>
        </w:tc>
      </w:tr>
      <w:tr>
        <w:trPr>
          <w:trHeight w:val="549" w:hRule="atLeast"/>
        </w:trPr>
        <w:tc>
          <w:tcPr>
            <w:tcW w:w="6016" w:type="dxa"/>
            <w:tcBorders>
              <w:top w:val="single" w:sz="12" w:space="0" w:color="000000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64"/>
              <w:ind w:left="446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nespomenuti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poslovanja</w:t>
            </w:r>
          </w:p>
        </w:tc>
        <w:tc>
          <w:tcPr>
            <w:tcW w:w="1427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62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60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120.738,27</w:t>
            </w:r>
          </w:p>
        </w:tc>
        <w:tc>
          <w:tcPr>
            <w:tcW w:w="756" w:type="dxa"/>
            <w:tcBorders>
              <w:top w:val="single" w:sz="12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naknade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15.937,50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3296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Troškovi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sudskih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postupaka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103.400,77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1.400,00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424</w:t>
            </w:r>
            <w:r>
              <w:rPr>
                <w:spacing w:val="68"/>
                <w:sz w:val="16"/>
              </w:rPr>
              <w:t> </w:t>
            </w:r>
            <w:r>
              <w:rPr>
                <w:position w:val="1"/>
                <w:sz w:val="16"/>
              </w:rPr>
              <w:t>Knjige,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umjetnička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djela</w:t>
            </w:r>
            <w:r>
              <w:rPr>
                <w:spacing w:val="-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ostale izložbene</w:t>
            </w:r>
            <w:r>
              <w:rPr>
                <w:spacing w:val="-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vrijednosti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192.368,82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4241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Knjige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192.368,82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line="237" w:lineRule="auto" w:before="109"/>
              <w:ind w:left="985" w:right="1259" w:hanging="9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R.171.22</w:t>
            </w:r>
            <w:r>
              <w:rPr>
                <w:b/>
                <w:spacing w:val="46"/>
                <w:sz w:val="16"/>
              </w:rPr>
              <w:t> </w:t>
            </w:r>
            <w:r>
              <w:rPr>
                <w:b/>
                <w:sz w:val="16"/>
              </w:rPr>
              <w:t>Glava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22: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OSNOVNA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ŠKOLA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BLAGE ZADRE</w:t>
            </w:r>
            <w:r>
              <w:rPr>
                <w:b/>
                <w:spacing w:val="-52"/>
                <w:sz w:val="16"/>
              </w:rPr>
              <w:t> </w:t>
            </w:r>
            <w:r>
              <w:rPr>
                <w:b/>
                <w:sz w:val="16"/>
              </w:rPr>
              <w:t>Izvori: 52;43;</w:t>
            </w:r>
          </w:p>
        </w:tc>
        <w:tc>
          <w:tcPr>
            <w:tcW w:w="1427" w:type="dxa"/>
            <w:shd w:val="clear" w:color="auto" w:fill="BFBFBF"/>
          </w:tcPr>
          <w:p>
            <w:pPr>
              <w:pStyle w:val="TableParagraph"/>
              <w:spacing w:before="122"/>
              <w:jc w:val="right"/>
              <w:rPr>
                <w:sz w:val="16"/>
              </w:rPr>
            </w:pPr>
            <w:r>
              <w:rPr>
                <w:sz w:val="16"/>
              </w:rPr>
              <w:t>8.376.800,00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before="122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8.139.800,00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before="122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8.539.060,36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39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104.91</w:t>
            </w:r>
          </w:p>
        </w:tc>
      </w:tr>
      <w:tr>
        <w:trPr>
          <w:trHeight w:val="316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34" w:lineRule="exact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JLS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85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1.817.225,00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5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1.580.225,00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5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1.497.764,57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3"/>
              <w:ind w:left="131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R.171.22.1</w:t>
            </w:r>
            <w:r>
              <w:rPr>
                <w:b/>
                <w:spacing w:val="3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Program: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Osnovnoškolsko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obrazovanje</w:t>
            </w:r>
          </w:p>
        </w:tc>
        <w:tc>
          <w:tcPr>
            <w:tcW w:w="1427" w:type="dxa"/>
            <w:shd w:val="clear" w:color="auto" w:fill="DBDBDB"/>
          </w:tcPr>
          <w:p>
            <w:pPr>
              <w:pStyle w:val="TableParagraph"/>
              <w:spacing w:before="79"/>
              <w:jc w:val="right"/>
              <w:rPr>
                <w:sz w:val="16"/>
              </w:rPr>
            </w:pPr>
            <w:r>
              <w:rPr>
                <w:sz w:val="16"/>
              </w:rPr>
              <w:t>1.817.225,00</w:t>
            </w:r>
          </w:p>
        </w:tc>
        <w:tc>
          <w:tcPr>
            <w:tcW w:w="1462" w:type="dxa"/>
            <w:shd w:val="clear" w:color="auto" w:fill="DBDBDB"/>
          </w:tcPr>
          <w:p>
            <w:pPr>
              <w:pStyle w:val="TableParagraph"/>
              <w:spacing w:before="79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1.580.225,00</w:t>
            </w:r>
          </w:p>
        </w:tc>
        <w:tc>
          <w:tcPr>
            <w:tcW w:w="1560" w:type="dxa"/>
            <w:shd w:val="clear" w:color="auto" w:fill="DBDBD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1.497.764,57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3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94.78</w:t>
            </w:r>
          </w:p>
        </w:tc>
      </w:tr>
      <w:tr>
        <w:trPr>
          <w:trHeight w:val="391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line="192" w:lineRule="exact" w:before="4"/>
              <w:ind w:left="1331" w:right="339" w:hanging="1200"/>
              <w:rPr>
                <w:sz w:val="16"/>
              </w:rPr>
            </w:pPr>
            <w:r>
              <w:rPr>
                <w:sz w:val="16"/>
              </w:rPr>
              <w:t>R.171.22.1.1</w:t>
            </w:r>
            <w:r>
              <w:rPr>
                <w:spacing w:val="95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osoblje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i opći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poslovi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64"/>
              <w:jc w:val="right"/>
              <w:rPr>
                <w:sz w:val="16"/>
              </w:rPr>
            </w:pPr>
            <w:r>
              <w:rPr>
                <w:sz w:val="16"/>
              </w:rPr>
              <w:t>1.817.225,00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6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1.580.225,00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6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1.497.764,57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64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94,78</w:t>
            </w:r>
          </w:p>
        </w:tc>
      </w:tr>
      <w:tr>
        <w:trPr>
          <w:trHeight w:val="29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311</w:t>
            </w:r>
            <w:r>
              <w:rPr>
                <w:spacing w:val="66"/>
                <w:sz w:val="16"/>
              </w:rPr>
              <w:t> </w:t>
            </w:r>
            <w:r>
              <w:rPr>
                <w:position w:val="1"/>
                <w:sz w:val="16"/>
              </w:rPr>
              <w:t>Plaće</w:t>
            </w:r>
            <w:r>
              <w:rPr>
                <w:spacing w:val="-9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(Bruto)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350.000,00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350.000,00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332.747,52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95.07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redovan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rad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332.747,52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312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Ostali rashodi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zaposlene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30.033,00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30.033,00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16.756,90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55.79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Ostali rashodi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zaposlene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16.756,90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313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Doprinosi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na plaće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60.351,00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60.351,00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55.605,75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92.14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osiguranje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55.605,75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321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Naknade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troškova zaposlenima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25.423,00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16.423,00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jc w:val="right"/>
              <w:rPr>
                <w:sz w:val="16"/>
              </w:rPr>
            </w:pPr>
            <w:r>
              <w:rPr>
                <w:sz w:val="16"/>
              </w:rPr>
              <w:t>6.992,31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42.58</w:t>
            </w:r>
          </w:p>
        </w:tc>
      </w:tr>
      <w:tr>
        <w:trPr>
          <w:trHeight w:val="502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Službena putovanja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4.788,92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right="464"/>
              <w:jc w:val="right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prijevoz,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 terenu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život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1.703,39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zaposlenika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3214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zaposlenima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materijal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energiju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504.667,00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467.667,00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460.734,23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98.52</w:t>
            </w:r>
          </w:p>
        </w:tc>
      </w:tr>
      <w:tr>
        <w:trPr>
          <w:trHeight w:val="491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ostali materijalni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67.137,56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3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sirovine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42.477,92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Energija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333.748,63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4"/>
              <w:ind w:right="490"/>
              <w:jc w:val="right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 dijelovi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tekuće 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održavanje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17.370,12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9" w:hRule="atLeast"/>
        </w:trPr>
        <w:tc>
          <w:tcPr>
            <w:tcW w:w="6016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gume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322.800018pt;margin-top:326.039948pt;width:1.080002pt;height:3pt;mso-position-horizontal-relative:page;mso-position-vertical-relative:page;z-index:-42673152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326.039948pt;width:.960022pt;height:3pt;mso-position-horizontal-relative:page;mso-position-vertical-relative:page;z-index:-42672640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326.039948pt;width:.960022pt;height:3pt;mso-position-horizontal-relative:page;mso-position-vertical-relative:page;z-index:-42672128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326.039948pt;width:.960022pt;height:3pt;mso-position-horizontal-relative:page;mso-position-vertical-relative:page;z-index:-42671616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326" w:top="800" w:bottom="520" w:left="340" w:right="80"/>
        </w:sect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6"/>
        <w:gridCol w:w="1427"/>
        <w:gridCol w:w="1462"/>
        <w:gridCol w:w="1560"/>
        <w:gridCol w:w="756"/>
      </w:tblGrid>
      <w:tr>
        <w:trPr>
          <w:trHeight w:val="579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NAZIV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84" w:right="103" w:hanging="387"/>
              <w:rPr>
                <w:sz w:val="16"/>
              </w:rPr>
            </w:pPr>
            <w:r>
              <w:rPr>
                <w:sz w:val="16"/>
              </w:rPr>
              <w:t>IZVORNI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43" w:right="237" w:hanging="336"/>
              <w:rPr>
                <w:sz w:val="16"/>
              </w:rPr>
            </w:pPr>
            <w:r>
              <w:rPr>
                <w:sz w:val="16"/>
              </w:rPr>
              <w:t>TEKUĆI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8"/>
              <w:ind w:left="625" w:right="241" w:hanging="248"/>
              <w:rPr>
                <w:sz w:val="16"/>
              </w:rPr>
            </w:pPr>
            <w:r>
              <w:rPr>
                <w:sz w:val="16"/>
              </w:rPr>
              <w:t>IZVRŠENJE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left="-1" w:right="64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18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right="17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57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left="130"/>
              <w:rPr>
                <w:sz w:val="16"/>
              </w:rPr>
            </w:pPr>
            <w:r>
              <w:rPr>
                <w:sz w:val="16"/>
              </w:rPr>
              <w:t>5=4/3</w:t>
            </w:r>
          </w:p>
        </w:tc>
      </w:tr>
      <w:tr>
        <w:trPr>
          <w:trHeight w:val="528" w:hRule="atLeast"/>
        </w:trPr>
        <w:tc>
          <w:tcPr>
            <w:tcW w:w="6016" w:type="dxa"/>
            <w:tcBorders>
              <w:top w:val="single" w:sz="12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4"/>
              <w:ind w:left="640"/>
              <w:rPr>
                <w:sz w:val="16"/>
              </w:rPr>
            </w:pPr>
            <w:r>
              <w:rPr>
                <w:sz w:val="16"/>
              </w:rPr>
              <w:t>3227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Službena,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odjeća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obuća</w:t>
            </w:r>
          </w:p>
        </w:tc>
        <w:tc>
          <w:tcPr>
            <w:tcW w:w="1427" w:type="dxa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7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 usluge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616.158,00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416.158,00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405.500,71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97.44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prijevoza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278.517,57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održavanja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37.690,18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Komunalne 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24.189,71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24.150,00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Intelektualne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9.637,37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10.766,75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20.549,13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nespomenuti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poslovanja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18.593,00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27.593,00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27.048,31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98.03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osiguranja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15.551,31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Reprezentacija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1.281,00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3294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Članarine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4.500,00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9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5.716,00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343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financijski rashodi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6.543,64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65.44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platnog prometa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6.543,64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372</w:t>
            </w:r>
            <w:r>
              <w:rPr>
                <w:spacing w:val="68"/>
                <w:sz w:val="16"/>
              </w:rPr>
              <w:t> </w:t>
            </w:r>
            <w:r>
              <w:rPr>
                <w:position w:val="1"/>
                <w:sz w:val="16"/>
              </w:rPr>
              <w:t>Ostale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naknade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građanima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kućanstvima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iz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proračuna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137.000,00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137.000,00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136.041,45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99.30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3721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građanima i kućanstvima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 novcu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136.041,45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422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Postrojenja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oprema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35.000,00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24.793,75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70.84</w:t>
            </w:r>
          </w:p>
        </w:tc>
      </w:tr>
      <w:tr>
        <w:trPr>
          <w:trHeight w:val="502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62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namještaj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24.793,75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4227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Uređaji, strojevi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namjene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424</w:t>
            </w:r>
            <w:r>
              <w:rPr>
                <w:spacing w:val="68"/>
                <w:sz w:val="16"/>
              </w:rPr>
              <w:t> </w:t>
            </w:r>
            <w:r>
              <w:rPr>
                <w:position w:val="1"/>
                <w:sz w:val="16"/>
              </w:rPr>
              <w:t>Knjige,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umjetnička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djela</w:t>
            </w:r>
            <w:r>
              <w:rPr>
                <w:spacing w:val="-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ostale izložbene</w:t>
            </w:r>
            <w:r>
              <w:rPr>
                <w:spacing w:val="-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vrijednosti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3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4241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Knjige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451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Dodatna ulaganja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na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građevinskim objektima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100.00</w:t>
            </w:r>
          </w:p>
        </w:tc>
      </w:tr>
      <w:tr>
        <w:trPr>
          <w:trHeight w:val="45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4511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Dodatna ulaganja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građevinskim objektima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8"/>
              <w:ind w:left="131"/>
              <w:rPr>
                <w:sz w:val="20"/>
              </w:rPr>
            </w:pPr>
            <w:r>
              <w:rPr>
                <w:sz w:val="20"/>
              </w:rPr>
              <w:t>IZVORI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KORISNIKA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5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6.559.575,00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6.559.575,00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7.041.295,79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6"/>
              <w:ind w:left="131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R.171.22.1</w:t>
            </w:r>
            <w:r>
              <w:rPr>
                <w:b/>
                <w:spacing w:val="3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Program: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Osnovnoškolsko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obrazovanje</w:t>
            </w:r>
          </w:p>
        </w:tc>
        <w:tc>
          <w:tcPr>
            <w:tcW w:w="1427" w:type="dxa"/>
            <w:shd w:val="clear" w:color="auto" w:fill="DBDBDB"/>
          </w:tcPr>
          <w:p>
            <w:pPr>
              <w:pStyle w:val="TableParagraph"/>
              <w:spacing w:before="81"/>
              <w:jc w:val="right"/>
              <w:rPr>
                <w:sz w:val="16"/>
              </w:rPr>
            </w:pPr>
            <w:r>
              <w:rPr>
                <w:sz w:val="16"/>
              </w:rPr>
              <w:t>6.559.575,00</w:t>
            </w:r>
          </w:p>
        </w:tc>
        <w:tc>
          <w:tcPr>
            <w:tcW w:w="1462" w:type="dxa"/>
            <w:shd w:val="clear" w:color="auto" w:fill="DBDBDB"/>
          </w:tcPr>
          <w:p>
            <w:pPr>
              <w:pStyle w:val="TableParagraph"/>
              <w:spacing w:before="81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6.559.575,00</w:t>
            </w:r>
          </w:p>
        </w:tc>
        <w:tc>
          <w:tcPr>
            <w:tcW w:w="1560" w:type="dxa"/>
            <w:shd w:val="clear" w:color="auto" w:fill="DBDBD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7.041.295,79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107.34</w:t>
            </w:r>
          </w:p>
        </w:tc>
      </w:tr>
      <w:tr>
        <w:trPr>
          <w:trHeight w:val="616" w:hRule="atLeast"/>
        </w:trPr>
        <w:tc>
          <w:tcPr>
            <w:tcW w:w="6016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1910" w:h="16840"/>
          <w:pgMar w:header="0" w:footer="326" w:top="800" w:bottom="520" w:left="340" w:right="80"/>
        </w:sect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6"/>
        <w:gridCol w:w="1427"/>
        <w:gridCol w:w="1462"/>
        <w:gridCol w:w="1560"/>
        <w:gridCol w:w="756"/>
      </w:tblGrid>
      <w:tr>
        <w:trPr>
          <w:trHeight w:val="579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NAZIV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84" w:right="103" w:hanging="387"/>
              <w:rPr>
                <w:sz w:val="16"/>
              </w:rPr>
            </w:pPr>
            <w:r>
              <w:rPr>
                <w:sz w:val="16"/>
              </w:rPr>
              <w:t>IZVORNI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43" w:right="237" w:hanging="336"/>
              <w:rPr>
                <w:sz w:val="16"/>
              </w:rPr>
            </w:pPr>
            <w:r>
              <w:rPr>
                <w:sz w:val="16"/>
              </w:rPr>
              <w:t>TEKUĆI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8"/>
              <w:ind w:left="625" w:right="241" w:hanging="248"/>
              <w:rPr>
                <w:sz w:val="16"/>
              </w:rPr>
            </w:pPr>
            <w:r>
              <w:rPr>
                <w:sz w:val="16"/>
              </w:rPr>
              <w:t>IZVRŠENJE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left="-1" w:right="64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18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right="17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57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left="130"/>
              <w:rPr>
                <w:sz w:val="16"/>
              </w:rPr>
            </w:pPr>
            <w:r>
              <w:rPr>
                <w:sz w:val="16"/>
              </w:rPr>
              <w:t>5=4/3</w:t>
            </w:r>
          </w:p>
        </w:tc>
      </w:tr>
      <w:tr>
        <w:trPr>
          <w:trHeight w:val="394" w:hRule="atLeast"/>
        </w:trPr>
        <w:tc>
          <w:tcPr>
            <w:tcW w:w="6016" w:type="dxa"/>
            <w:tcBorders>
              <w:top w:val="single" w:sz="12" w:space="0" w:color="000000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line="192" w:lineRule="exact" w:before="7"/>
              <w:ind w:left="1331" w:right="339" w:hanging="1200"/>
              <w:rPr>
                <w:sz w:val="16"/>
              </w:rPr>
            </w:pPr>
            <w:r>
              <w:rPr>
                <w:sz w:val="16"/>
              </w:rPr>
              <w:t>R.171.22.1.1</w:t>
            </w:r>
            <w:r>
              <w:rPr>
                <w:spacing w:val="95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osoblje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i opći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poslovi</w:t>
            </w:r>
          </w:p>
        </w:tc>
        <w:tc>
          <w:tcPr>
            <w:tcW w:w="1427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67"/>
              <w:jc w:val="right"/>
              <w:rPr>
                <w:sz w:val="16"/>
              </w:rPr>
            </w:pPr>
            <w:r>
              <w:rPr>
                <w:sz w:val="16"/>
              </w:rPr>
              <w:t>6.559.575,00</w:t>
            </w:r>
          </w:p>
        </w:tc>
        <w:tc>
          <w:tcPr>
            <w:tcW w:w="1462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67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6.559.575,00</w:t>
            </w:r>
          </w:p>
        </w:tc>
        <w:tc>
          <w:tcPr>
            <w:tcW w:w="1560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67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7.041.295,79</w:t>
            </w:r>
          </w:p>
        </w:tc>
        <w:tc>
          <w:tcPr>
            <w:tcW w:w="756" w:type="dxa"/>
            <w:tcBorders>
              <w:top w:val="single" w:sz="12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67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107,34</w:t>
            </w:r>
          </w:p>
        </w:tc>
      </w:tr>
      <w:tr>
        <w:trPr>
          <w:trHeight w:val="29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311</w:t>
            </w:r>
            <w:r>
              <w:rPr>
                <w:spacing w:val="66"/>
                <w:sz w:val="16"/>
              </w:rPr>
              <w:t> </w:t>
            </w:r>
            <w:r>
              <w:rPr>
                <w:position w:val="1"/>
                <w:sz w:val="16"/>
              </w:rPr>
              <w:t>Plaće</w:t>
            </w:r>
            <w:r>
              <w:rPr>
                <w:spacing w:val="-9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(Bruto)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jc w:val="right"/>
              <w:rPr>
                <w:sz w:val="16"/>
              </w:rPr>
            </w:pPr>
            <w:r>
              <w:rPr>
                <w:sz w:val="16"/>
              </w:rPr>
              <w:t>4.885.738,00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4.885.738,00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4.907.687,30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100.45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redovan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rad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4.775.010,84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3113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prekovremeni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rad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85.515,15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3114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posebne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uvjete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rada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47.161,31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312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Ostali rashodi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zaposlene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234.000,00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234.000,00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241.820,97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103.34</w:t>
            </w:r>
          </w:p>
        </w:tc>
      </w:tr>
      <w:tr>
        <w:trPr>
          <w:trHeight w:val="583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Ostali rashodi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zaposlene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241.820,97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313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Doprinosi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na plaće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776.046,00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776.046,00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813.705,42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104.85</w:t>
            </w:r>
          </w:p>
        </w:tc>
      </w:tr>
      <w:tr>
        <w:trPr>
          <w:trHeight w:val="501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osiguranje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812.443,28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9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3133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osiguranje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slučaju nezaposlenosti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1.262,14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321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Naknade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troškova zaposlenima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212.058,00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212.058,00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266.947,46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125.88</w:t>
            </w:r>
          </w:p>
        </w:tc>
      </w:tr>
      <w:tr>
        <w:trPr>
          <w:trHeight w:val="502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Službena putovanja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13.854,00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prijevoz,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 terenu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život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jc w:val="right"/>
              <w:rPr>
                <w:sz w:val="16"/>
              </w:rPr>
            </w:pPr>
            <w:r>
              <w:rPr>
                <w:sz w:val="16"/>
              </w:rPr>
              <w:t>249.767,46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9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3214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zaposlenima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3.326,00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materijal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energiju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178.333,00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178.333,00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367.009,74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205.80</w:t>
            </w:r>
          </w:p>
        </w:tc>
      </w:tr>
      <w:tr>
        <w:trPr>
          <w:trHeight w:val="502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ostali materijalni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7.487,30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sirovine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jc w:val="right"/>
              <w:rPr>
                <w:sz w:val="16"/>
              </w:rPr>
            </w:pPr>
            <w:r>
              <w:rPr>
                <w:sz w:val="16"/>
              </w:rPr>
              <w:t>359.522,44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 usluge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70.000,00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70.000,00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164.151,91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234.50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prijevoza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154.358,15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Komunalne 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258,77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9.480,00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9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Intelektualne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54,99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324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Naknade troškova</w:t>
            </w:r>
            <w:r>
              <w:rPr>
                <w:spacing w:val="-3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osobama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izvan</w:t>
            </w:r>
            <w:r>
              <w:rPr>
                <w:spacing w:val="-4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radnog</w:t>
            </w:r>
            <w:r>
              <w:rPr>
                <w:spacing w:val="3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odnosa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3.888,00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3241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Naknade troškova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osobama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radnog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odnosa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3.888,00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nespomenuti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poslovanja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49.400,00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49.400,00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70.812,86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143.35</w:t>
            </w:r>
          </w:p>
        </w:tc>
      </w:tr>
      <w:tr>
        <w:trPr>
          <w:trHeight w:val="49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naknade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23.800,00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70" w:hRule="atLeast"/>
        </w:trPr>
        <w:tc>
          <w:tcPr>
            <w:tcW w:w="6016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4"/>
              <w:ind w:left="640"/>
              <w:rPr>
                <w:sz w:val="16"/>
              </w:rPr>
            </w:pPr>
            <w:r>
              <w:rPr>
                <w:sz w:val="16"/>
              </w:rPr>
              <w:t>3296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Troškovi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sudskih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postupaka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46.065,62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326" w:top="800" w:bottom="520" w:left="340" w:right="80"/>
        </w:sect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6"/>
        <w:gridCol w:w="1427"/>
        <w:gridCol w:w="1462"/>
        <w:gridCol w:w="1560"/>
        <w:gridCol w:w="756"/>
      </w:tblGrid>
      <w:tr>
        <w:trPr>
          <w:trHeight w:val="579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NAZIV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84" w:right="103" w:hanging="387"/>
              <w:rPr>
                <w:sz w:val="16"/>
              </w:rPr>
            </w:pPr>
            <w:r>
              <w:rPr>
                <w:sz w:val="16"/>
              </w:rPr>
              <w:t>IZVORNI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43" w:right="237" w:hanging="336"/>
              <w:rPr>
                <w:sz w:val="16"/>
              </w:rPr>
            </w:pPr>
            <w:r>
              <w:rPr>
                <w:sz w:val="16"/>
              </w:rPr>
              <w:t>TEKUĆI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8"/>
              <w:ind w:left="625" w:right="241" w:hanging="248"/>
              <w:rPr>
                <w:sz w:val="16"/>
              </w:rPr>
            </w:pPr>
            <w:r>
              <w:rPr>
                <w:sz w:val="16"/>
              </w:rPr>
              <w:t>IZVRŠENJE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left="-1" w:right="64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18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right="17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57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left="130"/>
              <w:rPr>
                <w:sz w:val="16"/>
              </w:rPr>
            </w:pPr>
            <w:r>
              <w:rPr>
                <w:sz w:val="16"/>
              </w:rPr>
              <w:t>5=4/3</w:t>
            </w:r>
          </w:p>
        </w:tc>
      </w:tr>
      <w:tr>
        <w:trPr>
          <w:trHeight w:val="528" w:hRule="atLeast"/>
        </w:trPr>
        <w:tc>
          <w:tcPr>
            <w:tcW w:w="6016" w:type="dxa"/>
            <w:tcBorders>
              <w:top w:val="single" w:sz="12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7" w:type="dxa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7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947,24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343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financijski rashodi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30.108,30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3433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Zatezne kamate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29.365,05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3434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Ostali nespomenuti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743,25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372</w:t>
            </w:r>
            <w:r>
              <w:rPr>
                <w:spacing w:val="68"/>
                <w:sz w:val="16"/>
              </w:rPr>
              <w:t> </w:t>
            </w:r>
            <w:r>
              <w:rPr>
                <w:position w:val="1"/>
                <w:sz w:val="16"/>
              </w:rPr>
              <w:t>Ostale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naknade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građanima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kućanstvima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iz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proračuna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33.008,00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3721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građanima i kućanstvima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 novcu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33.008,00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381</w:t>
            </w:r>
            <w:r>
              <w:rPr>
                <w:spacing w:val="62"/>
                <w:sz w:val="16"/>
              </w:rPr>
              <w:t> </w:t>
            </w:r>
            <w:r>
              <w:rPr>
                <w:position w:val="1"/>
                <w:sz w:val="16"/>
              </w:rPr>
              <w:t>Tekuće</w:t>
            </w:r>
            <w:r>
              <w:rPr>
                <w:spacing w:val="-3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donacije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3811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donacije u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novcu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424</w:t>
            </w:r>
            <w:r>
              <w:rPr>
                <w:spacing w:val="68"/>
                <w:sz w:val="16"/>
              </w:rPr>
              <w:t> </w:t>
            </w:r>
            <w:r>
              <w:rPr>
                <w:position w:val="1"/>
                <w:sz w:val="16"/>
              </w:rPr>
              <w:t>Knjige,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umjetnička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djela</w:t>
            </w:r>
            <w:r>
              <w:rPr>
                <w:spacing w:val="-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ostale izložbene</w:t>
            </w:r>
            <w:r>
              <w:rPr>
                <w:spacing w:val="-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vrijednosti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154.000,00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154.000,00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141.655,83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91.98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4241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Knjige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138.542,80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pacing w:val="-1"/>
                <w:sz w:val="16"/>
              </w:rPr>
              <w:t>4242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1"/>
                <w:sz w:val="16"/>
              </w:rPr>
              <w:t>Umjetnička djela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</w:rPr>
              <w:t>(izložena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 galerijama,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muzejima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slično)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3.113,03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line="237" w:lineRule="auto" w:before="112"/>
              <w:ind w:left="985" w:right="1702" w:hanging="9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R.171.23</w:t>
            </w:r>
            <w:r>
              <w:rPr>
                <w:b/>
                <w:spacing w:val="47"/>
                <w:sz w:val="16"/>
              </w:rPr>
              <w:t> </w:t>
            </w:r>
            <w:r>
              <w:rPr>
                <w:b/>
                <w:sz w:val="16"/>
              </w:rPr>
              <w:t>Glava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23: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OSNOVNA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ŠKOLA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MITNICA</w:t>
            </w:r>
            <w:r>
              <w:rPr>
                <w:b/>
                <w:spacing w:val="-52"/>
                <w:sz w:val="16"/>
              </w:rPr>
              <w:t> </w:t>
            </w:r>
            <w:r>
              <w:rPr>
                <w:b/>
                <w:sz w:val="16"/>
              </w:rPr>
              <w:t>Izvori: 43;52;</w:t>
            </w:r>
          </w:p>
        </w:tc>
        <w:tc>
          <w:tcPr>
            <w:tcW w:w="1427" w:type="dxa"/>
            <w:shd w:val="clear" w:color="auto" w:fill="BFBFBF"/>
          </w:tcPr>
          <w:p>
            <w:pPr>
              <w:pStyle w:val="TableParagraph"/>
              <w:spacing w:before="124"/>
              <w:jc w:val="right"/>
              <w:rPr>
                <w:sz w:val="16"/>
              </w:rPr>
            </w:pPr>
            <w:r>
              <w:rPr>
                <w:sz w:val="16"/>
              </w:rPr>
              <w:t>9.201.450,00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before="12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9.212.450,00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before="12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8.994.719,87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41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97.64</w:t>
            </w:r>
          </w:p>
        </w:tc>
      </w:tr>
      <w:tr>
        <w:trPr>
          <w:trHeight w:val="31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34" w:lineRule="exact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JLS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85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1.722.800,00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5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1.733.800,00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5" w:lineRule="exact"/>
              <w:jc w:val="right"/>
              <w:rPr>
                <w:sz w:val="16"/>
              </w:rPr>
            </w:pPr>
            <w:r>
              <w:rPr>
                <w:sz w:val="16"/>
              </w:rPr>
              <w:t>1.560.839,74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6"/>
              <w:ind w:left="131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R.171.23.1</w:t>
            </w:r>
            <w:r>
              <w:rPr>
                <w:b/>
                <w:spacing w:val="8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Program: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Osnovnoškolsko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obrazovanje</w:t>
            </w:r>
          </w:p>
        </w:tc>
        <w:tc>
          <w:tcPr>
            <w:tcW w:w="1427" w:type="dxa"/>
            <w:shd w:val="clear" w:color="auto" w:fill="DBDBDB"/>
          </w:tcPr>
          <w:p>
            <w:pPr>
              <w:pStyle w:val="TableParagraph"/>
              <w:spacing w:before="81"/>
              <w:jc w:val="right"/>
              <w:rPr>
                <w:sz w:val="16"/>
              </w:rPr>
            </w:pPr>
            <w:r>
              <w:rPr>
                <w:sz w:val="16"/>
              </w:rPr>
              <w:t>1.722.800,00</w:t>
            </w:r>
          </w:p>
        </w:tc>
        <w:tc>
          <w:tcPr>
            <w:tcW w:w="1462" w:type="dxa"/>
            <w:shd w:val="clear" w:color="auto" w:fill="DBDBDB"/>
          </w:tcPr>
          <w:p>
            <w:pPr>
              <w:pStyle w:val="TableParagraph"/>
              <w:spacing w:before="81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1.733.800,00</w:t>
            </w:r>
          </w:p>
        </w:tc>
        <w:tc>
          <w:tcPr>
            <w:tcW w:w="1560" w:type="dxa"/>
            <w:shd w:val="clear" w:color="auto" w:fill="DBDBDB"/>
          </w:tcPr>
          <w:p>
            <w:pPr>
              <w:pStyle w:val="TableParagraph"/>
              <w:spacing w:before="9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1.560.839,74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90.02</w:t>
            </w:r>
          </w:p>
        </w:tc>
      </w:tr>
      <w:tr>
        <w:trPr>
          <w:trHeight w:val="391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line="192" w:lineRule="exact" w:before="4"/>
              <w:ind w:left="1331" w:right="339" w:hanging="1200"/>
              <w:rPr>
                <w:sz w:val="16"/>
              </w:rPr>
            </w:pPr>
            <w:r>
              <w:rPr>
                <w:sz w:val="16"/>
              </w:rPr>
              <w:t>R.171.23.1.1</w:t>
            </w:r>
            <w:r>
              <w:rPr>
                <w:spacing w:val="96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osoblje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i opći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poslovi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64"/>
              <w:jc w:val="right"/>
              <w:rPr>
                <w:sz w:val="16"/>
              </w:rPr>
            </w:pPr>
            <w:r>
              <w:rPr>
                <w:sz w:val="16"/>
              </w:rPr>
              <w:t>1.722.800,00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6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1.733.800,00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64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1.560.839,74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64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90,02</w:t>
            </w:r>
          </w:p>
        </w:tc>
      </w:tr>
      <w:tr>
        <w:trPr>
          <w:trHeight w:val="29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311</w:t>
            </w:r>
            <w:r>
              <w:rPr>
                <w:spacing w:val="66"/>
                <w:sz w:val="16"/>
              </w:rPr>
              <w:t> </w:t>
            </w:r>
            <w:r>
              <w:rPr>
                <w:position w:val="1"/>
                <w:sz w:val="16"/>
              </w:rPr>
              <w:t>Plaće</w:t>
            </w:r>
            <w:r>
              <w:rPr>
                <w:spacing w:val="-9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(Bruto)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507.000,00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507.000,00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433.826,30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85.57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redovan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rad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431.376,32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3113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prekovremeni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rad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2.449,98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312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Ostali rashodi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zaposlene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33.000,00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33.000,00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25.770,70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78.09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Ostali rashodi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zaposlene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25.770,70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313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Doprinosi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na plaće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83.500,00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83.500,00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68.402,69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81.92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osiguranje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68.402,69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321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Naknade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troškova zaposlenima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39.300,00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39.300,00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32.956,75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83.86</w:t>
            </w:r>
          </w:p>
        </w:tc>
      </w:tr>
      <w:tr>
        <w:trPr>
          <w:trHeight w:val="49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Službena putovanja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16.349,12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4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prijevoz,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 terenu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život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11.280,63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64" w:hRule="atLeast"/>
        </w:trPr>
        <w:tc>
          <w:tcPr>
            <w:tcW w:w="6016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zaposlenika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4.035,00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322.800018pt;margin-top:460.319946pt;width:1.080002pt;height:3pt;mso-position-horizontal-relative:page;mso-position-vertical-relative:page;z-index:-42671104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460.319946pt;width:.960022pt;height:3pt;mso-position-horizontal-relative:page;mso-position-vertical-relative:page;z-index:-42670592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460.319946pt;width:.960022pt;height:3pt;mso-position-horizontal-relative:page;mso-position-vertical-relative:page;z-index:-42670080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460.319946pt;width:.960022pt;height:3pt;mso-position-horizontal-relative:page;mso-position-vertical-relative:page;z-index:-42669568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326" w:top="800" w:bottom="520" w:left="340" w:right="80"/>
        </w:sect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6"/>
        <w:gridCol w:w="1427"/>
        <w:gridCol w:w="1462"/>
        <w:gridCol w:w="1560"/>
        <w:gridCol w:w="756"/>
      </w:tblGrid>
      <w:tr>
        <w:trPr>
          <w:trHeight w:val="579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NAZIV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84" w:right="103" w:hanging="387"/>
              <w:rPr>
                <w:sz w:val="16"/>
              </w:rPr>
            </w:pPr>
            <w:r>
              <w:rPr>
                <w:sz w:val="16"/>
              </w:rPr>
              <w:t>IZVORNI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43" w:right="237" w:hanging="336"/>
              <w:rPr>
                <w:sz w:val="16"/>
              </w:rPr>
            </w:pPr>
            <w:r>
              <w:rPr>
                <w:sz w:val="16"/>
              </w:rPr>
              <w:t>TEKUĆI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8"/>
              <w:ind w:left="625" w:right="241" w:hanging="248"/>
              <w:rPr>
                <w:sz w:val="16"/>
              </w:rPr>
            </w:pPr>
            <w:r>
              <w:rPr>
                <w:sz w:val="16"/>
              </w:rPr>
              <w:t>IZVRŠENJE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left="-1" w:right="64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18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right="17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57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left="130"/>
              <w:rPr>
                <w:sz w:val="16"/>
              </w:rPr>
            </w:pPr>
            <w:r>
              <w:rPr>
                <w:sz w:val="16"/>
              </w:rPr>
              <w:t>5=4/3</w:t>
            </w:r>
          </w:p>
        </w:tc>
      </w:tr>
      <w:tr>
        <w:trPr>
          <w:trHeight w:val="528" w:hRule="atLeast"/>
        </w:trPr>
        <w:tc>
          <w:tcPr>
            <w:tcW w:w="6016" w:type="dxa"/>
            <w:tcBorders>
              <w:top w:val="single" w:sz="12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4"/>
              <w:ind w:left="640"/>
              <w:rPr>
                <w:sz w:val="16"/>
              </w:rPr>
            </w:pPr>
            <w:r>
              <w:rPr>
                <w:sz w:val="16"/>
              </w:rPr>
              <w:t>3214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zaposlenima</w:t>
            </w:r>
          </w:p>
        </w:tc>
        <w:tc>
          <w:tcPr>
            <w:tcW w:w="1427" w:type="dxa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7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1.292,00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materijal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energiju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361.500,00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361.500,00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313.772,43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86.80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ostali materijalni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79.643,36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sirovine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42.114,29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Energija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166.386,78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 dijelovi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tekuće 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održavanje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7.122,12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gume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9.546,55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3227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Službena,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odjeća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obuća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8.959,33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 usluge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361.500,00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345.500,00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328.735,96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95.15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prijevoza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236.938,14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održavanja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16.044,40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informiranja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Komunalne 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19.612,97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30.499,35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Intelektualne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8.905,57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16.138,03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597,50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nespomenuti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poslovanja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14.800,00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14.800,00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12.045,29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81.39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osiguranja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6.530,35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Reprezentacija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3.404,94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3294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Članarine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naknade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450,00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1.160,00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343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financijski rashodi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16.000,00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15.065,31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94.16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platnog prometa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15.065,31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372</w:t>
            </w:r>
            <w:r>
              <w:rPr>
                <w:spacing w:val="68"/>
                <w:sz w:val="16"/>
              </w:rPr>
              <w:t> </w:t>
            </w:r>
            <w:r>
              <w:rPr>
                <w:position w:val="1"/>
                <w:sz w:val="16"/>
              </w:rPr>
              <w:t>Ostale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naknade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građanima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kućanstvima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iz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proračuna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177.700,00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192.700,00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192.694,68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100.00</w:t>
            </w:r>
          </w:p>
        </w:tc>
      </w:tr>
      <w:tr>
        <w:trPr>
          <w:trHeight w:val="49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3721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građanima i kućanstvima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 novcu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00" w:hRule="atLeast"/>
        </w:trPr>
        <w:tc>
          <w:tcPr>
            <w:tcW w:w="6016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4"/>
              <w:ind w:left="640"/>
              <w:rPr>
                <w:sz w:val="16"/>
              </w:rPr>
            </w:pPr>
            <w:r>
              <w:rPr>
                <w:sz w:val="16"/>
              </w:rPr>
              <w:t>3722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Naknade građanima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 naravi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192.694,68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326" w:top="800" w:bottom="520" w:left="340" w:right="80"/>
        </w:sect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6"/>
        <w:gridCol w:w="1427"/>
        <w:gridCol w:w="1462"/>
        <w:gridCol w:w="1560"/>
        <w:gridCol w:w="756"/>
      </w:tblGrid>
      <w:tr>
        <w:trPr>
          <w:trHeight w:val="579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NAZIV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84" w:right="103" w:hanging="387"/>
              <w:rPr>
                <w:sz w:val="16"/>
              </w:rPr>
            </w:pPr>
            <w:r>
              <w:rPr>
                <w:sz w:val="16"/>
              </w:rPr>
              <w:t>IZVORNI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43" w:right="237" w:hanging="336"/>
              <w:rPr>
                <w:sz w:val="16"/>
              </w:rPr>
            </w:pPr>
            <w:r>
              <w:rPr>
                <w:sz w:val="16"/>
              </w:rPr>
              <w:t>TEKUĆI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8"/>
              <w:ind w:left="625" w:right="241" w:hanging="248"/>
              <w:rPr>
                <w:sz w:val="16"/>
              </w:rPr>
            </w:pPr>
            <w:r>
              <w:rPr>
                <w:sz w:val="16"/>
              </w:rPr>
              <w:t>IZVRŠENJE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INDEX</w:t>
            </w:r>
          </w:p>
        </w:tc>
      </w:tr>
      <w:tr>
        <w:trPr>
          <w:trHeight w:val="344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left="-1" w:right="64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18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right="17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57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left="130"/>
              <w:rPr>
                <w:sz w:val="16"/>
              </w:rPr>
            </w:pPr>
            <w:r>
              <w:rPr>
                <w:sz w:val="16"/>
              </w:rPr>
              <w:t>5=4/3</w:t>
            </w:r>
          </w:p>
        </w:tc>
      </w:tr>
      <w:tr>
        <w:trPr>
          <w:trHeight w:val="549" w:hRule="atLeast"/>
        </w:trPr>
        <w:tc>
          <w:tcPr>
            <w:tcW w:w="6016" w:type="dxa"/>
            <w:tcBorders>
              <w:top w:val="single" w:sz="12" w:space="0" w:color="000000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64"/>
              <w:ind w:left="446"/>
              <w:rPr>
                <w:sz w:val="16"/>
              </w:rPr>
            </w:pPr>
            <w:r>
              <w:rPr>
                <w:sz w:val="16"/>
              </w:rPr>
              <w:t>421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Građevinski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objekti</w:t>
            </w:r>
          </w:p>
        </w:tc>
        <w:tc>
          <w:tcPr>
            <w:tcW w:w="1427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462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560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tcBorders>
              <w:top w:val="single" w:sz="12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4212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Poslovni objekti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422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Postrojenja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oprema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76.500,00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87.500,00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86.745,20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99.14</w:t>
            </w:r>
          </w:p>
        </w:tc>
      </w:tr>
      <w:tr>
        <w:trPr>
          <w:trHeight w:val="502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62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namještaj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78.984,12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4222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Komunikacijska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4223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održavanje 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zaštitu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6.875,08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4227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Uređaji, strojevi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namjene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886,00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423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Prijevozna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sredstva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803,50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80.35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4231</w:t>
            </w:r>
            <w:r>
              <w:rPr>
                <w:spacing w:val="62"/>
                <w:sz w:val="16"/>
              </w:rPr>
              <w:t> </w:t>
            </w:r>
            <w:r>
              <w:rPr>
                <w:sz w:val="16"/>
              </w:rPr>
              <w:t>Prijevozna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sredstva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cestovnom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prometu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803,50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424</w:t>
            </w:r>
            <w:r>
              <w:rPr>
                <w:spacing w:val="68"/>
                <w:sz w:val="16"/>
              </w:rPr>
              <w:t> </w:t>
            </w:r>
            <w:r>
              <w:rPr>
                <w:position w:val="1"/>
                <w:sz w:val="16"/>
              </w:rPr>
              <w:t>Knjige,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umjetnička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djela</w:t>
            </w:r>
            <w:r>
              <w:rPr>
                <w:spacing w:val="-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ostale izložbene</w:t>
            </w:r>
            <w:r>
              <w:rPr>
                <w:spacing w:val="-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vrijednosti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20,93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2.09</w:t>
            </w:r>
          </w:p>
        </w:tc>
      </w:tr>
      <w:tr>
        <w:trPr>
          <w:trHeight w:val="583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4241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Knjige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20,93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451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Dodatna ulaganja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na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građevinskim objektima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100.00</w:t>
            </w:r>
          </w:p>
        </w:tc>
      </w:tr>
      <w:tr>
        <w:trPr>
          <w:trHeight w:val="45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4511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Dodatna ulaganja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građevinskim objektima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8"/>
              <w:ind w:left="131"/>
              <w:rPr>
                <w:sz w:val="20"/>
              </w:rPr>
            </w:pPr>
            <w:r>
              <w:rPr>
                <w:sz w:val="20"/>
              </w:rPr>
              <w:t>IZVORI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KORISNIKA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5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7.478.650,00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7.478.650,00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7.433.880,13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6"/>
              <w:ind w:left="131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R.171.23.1</w:t>
            </w:r>
            <w:r>
              <w:rPr>
                <w:b/>
                <w:spacing w:val="8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Program: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Osnovnoškolsko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obrazovanje</w:t>
            </w:r>
          </w:p>
        </w:tc>
        <w:tc>
          <w:tcPr>
            <w:tcW w:w="1427" w:type="dxa"/>
            <w:shd w:val="clear" w:color="auto" w:fill="DBDBDB"/>
          </w:tcPr>
          <w:p>
            <w:pPr>
              <w:pStyle w:val="TableParagraph"/>
              <w:spacing w:before="81"/>
              <w:jc w:val="right"/>
              <w:rPr>
                <w:sz w:val="16"/>
              </w:rPr>
            </w:pPr>
            <w:r>
              <w:rPr>
                <w:sz w:val="16"/>
              </w:rPr>
              <w:t>7.478.650,00</w:t>
            </w:r>
          </w:p>
        </w:tc>
        <w:tc>
          <w:tcPr>
            <w:tcW w:w="1462" w:type="dxa"/>
            <w:shd w:val="clear" w:color="auto" w:fill="DBDBDB"/>
          </w:tcPr>
          <w:p>
            <w:pPr>
              <w:pStyle w:val="TableParagraph"/>
              <w:spacing w:before="81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7.478.650,00</w:t>
            </w:r>
          </w:p>
        </w:tc>
        <w:tc>
          <w:tcPr>
            <w:tcW w:w="1560" w:type="dxa"/>
            <w:shd w:val="clear" w:color="auto" w:fill="DBDBDB"/>
          </w:tcPr>
          <w:p>
            <w:pPr>
              <w:pStyle w:val="TableParagraph"/>
              <w:spacing w:before="96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7.433.880,13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99.40</w:t>
            </w:r>
          </w:p>
        </w:tc>
      </w:tr>
      <w:tr>
        <w:trPr>
          <w:trHeight w:val="388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line="192" w:lineRule="exact" w:before="2"/>
              <w:ind w:left="1331" w:right="339" w:hanging="1200"/>
              <w:rPr>
                <w:sz w:val="16"/>
              </w:rPr>
            </w:pPr>
            <w:r>
              <w:rPr>
                <w:sz w:val="16"/>
              </w:rPr>
              <w:t>R.171.23.1.1</w:t>
            </w:r>
            <w:r>
              <w:rPr>
                <w:spacing w:val="96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osoblje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i opći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poslovi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62"/>
              <w:jc w:val="right"/>
              <w:rPr>
                <w:sz w:val="16"/>
              </w:rPr>
            </w:pPr>
            <w:r>
              <w:rPr>
                <w:sz w:val="16"/>
              </w:rPr>
              <w:t>7.478.650,00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62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7.478.650,00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62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7.433.880,13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62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99,40</w:t>
            </w:r>
          </w:p>
        </w:tc>
      </w:tr>
      <w:tr>
        <w:trPr>
          <w:trHeight w:val="292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311</w:t>
            </w:r>
            <w:r>
              <w:rPr>
                <w:spacing w:val="66"/>
                <w:sz w:val="16"/>
              </w:rPr>
              <w:t> </w:t>
            </w:r>
            <w:r>
              <w:rPr>
                <w:position w:val="1"/>
                <w:sz w:val="16"/>
              </w:rPr>
              <w:t>Plaće</w:t>
            </w:r>
            <w:r>
              <w:rPr>
                <w:spacing w:val="-9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(Bruto)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jc w:val="right"/>
              <w:rPr>
                <w:sz w:val="16"/>
              </w:rPr>
            </w:pPr>
            <w:r>
              <w:rPr>
                <w:sz w:val="16"/>
              </w:rPr>
              <w:t>5.558.000,00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5.558.000,00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5.571.258,87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100.24</w:t>
            </w:r>
          </w:p>
        </w:tc>
      </w:tr>
      <w:tr>
        <w:trPr>
          <w:trHeight w:val="502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redovan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rad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5.407.894,33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3113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prekovremeni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rad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30.399,16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9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3114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posebne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uvjete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rada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132.965,38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312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Ostali rashodi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zaposlene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250.150,00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250.150,00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217.510,96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86.95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Ostali rashodi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zaposlene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217.510,96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313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Doprinosi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na plaće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905.800,00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905.800,00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900.860,45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99.45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osiguranje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899.548,62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3133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osiguranje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slučaju nezaposlenosti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1.311,83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321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Naknade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troškova zaposlenima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167.500,00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167.500,00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179.372,75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107.09</w:t>
            </w:r>
          </w:p>
        </w:tc>
      </w:tr>
      <w:tr>
        <w:trPr>
          <w:trHeight w:val="566" w:hRule="atLeast"/>
        </w:trPr>
        <w:tc>
          <w:tcPr>
            <w:tcW w:w="6016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Službena putovanja</w:t>
            </w:r>
          </w:p>
        </w:tc>
        <w:tc>
          <w:tcPr>
            <w:tcW w:w="1427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8.268,00</w:t>
            </w: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322.800018pt;margin-top:477.599945pt;width:1.080002pt;height:3pt;mso-position-horizontal-relative:page;mso-position-vertical-relative:page;z-index:-42669056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477.599945pt;width:.960022pt;height:3pt;mso-position-horizontal-relative:page;mso-position-vertical-relative:page;z-index:-42668544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477.599945pt;width:.960022pt;height:3pt;mso-position-horizontal-relative:page;mso-position-vertical-relative:page;z-index:-42668032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477.599945pt;width:.960022pt;height:3pt;mso-position-horizontal-relative:page;mso-position-vertical-relative:page;z-index:-42667520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326" w:top="800" w:bottom="520" w:left="340" w:right="80"/>
        </w:sect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6"/>
        <w:gridCol w:w="1427"/>
        <w:gridCol w:w="1462"/>
        <w:gridCol w:w="1560"/>
        <w:gridCol w:w="756"/>
      </w:tblGrid>
      <w:tr>
        <w:trPr>
          <w:trHeight w:val="579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NAZIV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84" w:right="103" w:hanging="387"/>
              <w:rPr>
                <w:sz w:val="16"/>
              </w:rPr>
            </w:pPr>
            <w:r>
              <w:rPr>
                <w:sz w:val="16"/>
              </w:rPr>
              <w:t>IZVORNI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43" w:right="237" w:hanging="336"/>
              <w:rPr>
                <w:sz w:val="16"/>
              </w:rPr>
            </w:pPr>
            <w:r>
              <w:rPr>
                <w:sz w:val="16"/>
              </w:rPr>
              <w:t>TEKUĆI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8"/>
              <w:ind w:left="625" w:right="241" w:hanging="248"/>
              <w:rPr>
                <w:sz w:val="16"/>
              </w:rPr>
            </w:pPr>
            <w:r>
              <w:rPr>
                <w:sz w:val="16"/>
              </w:rPr>
              <w:t>IZVRŠENJE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left="-1" w:right="64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18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right="17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57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left="130"/>
              <w:rPr>
                <w:sz w:val="16"/>
              </w:rPr>
            </w:pPr>
            <w:r>
              <w:rPr>
                <w:sz w:val="16"/>
              </w:rPr>
              <w:t>5=4/3</w:t>
            </w:r>
          </w:p>
        </w:tc>
      </w:tr>
      <w:tr>
        <w:trPr>
          <w:trHeight w:val="444" w:hRule="atLeast"/>
        </w:trPr>
        <w:tc>
          <w:tcPr>
            <w:tcW w:w="6016" w:type="dxa"/>
            <w:tcBorders>
              <w:top w:val="single" w:sz="12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4"/>
              <w:ind w:right="464"/>
              <w:jc w:val="right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prijevoz,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 terenu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život</w:t>
            </w:r>
          </w:p>
        </w:tc>
        <w:tc>
          <w:tcPr>
            <w:tcW w:w="142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7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169.776,35</w:t>
            </w:r>
          </w:p>
        </w:tc>
        <w:tc>
          <w:tcPr>
            <w:tcW w:w="756" w:type="dxa"/>
            <w:vMerge w:val="restart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zaposlenika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1.086,00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3214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zaposlenima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242,40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materijal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energiju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314.200,00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314.200,00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301.601,35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95.99</w:t>
            </w:r>
          </w:p>
        </w:tc>
      </w:tr>
      <w:tr>
        <w:trPr>
          <w:trHeight w:val="501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ostali materijalni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2.513,77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sirovine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295.572,80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Energija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1.567,55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right="490"/>
              <w:jc w:val="right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 dijelovi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tekuće 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održavanje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740,00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gume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1.207,23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 usluge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21.000,00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21.000,00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32.288,95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153.76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prijevoza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19.925,00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održavanja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3.720,00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Intelektualne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7.818,95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825,00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nespomenuti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poslovanja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86.000,00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86.000,00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67.530,07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78.52</w:t>
            </w:r>
          </w:p>
        </w:tc>
      </w:tr>
      <w:tr>
        <w:trPr>
          <w:trHeight w:val="501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osiguranja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Reprezentacija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2.907,57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naknade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23.150,00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3296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Troškovi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sudskih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postupaka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41.312,50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160,00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343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financijski rashodi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31.000,00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31.000,00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30.076,26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97.02</w:t>
            </w:r>
          </w:p>
        </w:tc>
      </w:tr>
      <w:tr>
        <w:trPr>
          <w:trHeight w:val="583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3433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Zatezne kamate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30.076,26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422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Postrojenja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oprema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34.000,00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34.000,00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24.074,44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70.81</w:t>
            </w:r>
          </w:p>
        </w:tc>
      </w:tr>
      <w:tr>
        <w:trPr>
          <w:trHeight w:val="501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62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namještaj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10.261,94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4223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održavanje 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zaštitu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1.562,50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4227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Uređaji, strojevi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namjene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12.250,00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423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Prijevozna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sredstva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3.862,80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2" w:hRule="atLeast"/>
        </w:trPr>
        <w:tc>
          <w:tcPr>
            <w:tcW w:w="6016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1910" w:h="16840"/>
          <w:pgMar w:header="0" w:footer="326" w:top="800" w:bottom="520" w:left="340" w:right="80"/>
        </w:sect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6"/>
        <w:gridCol w:w="1427"/>
        <w:gridCol w:w="1462"/>
        <w:gridCol w:w="1560"/>
        <w:gridCol w:w="756"/>
      </w:tblGrid>
      <w:tr>
        <w:trPr>
          <w:trHeight w:val="579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NAZIV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84" w:right="103" w:hanging="387"/>
              <w:rPr>
                <w:sz w:val="16"/>
              </w:rPr>
            </w:pPr>
            <w:r>
              <w:rPr>
                <w:sz w:val="16"/>
              </w:rPr>
              <w:t>IZVORNI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43" w:right="237" w:hanging="336"/>
              <w:rPr>
                <w:sz w:val="16"/>
              </w:rPr>
            </w:pPr>
            <w:r>
              <w:rPr>
                <w:sz w:val="16"/>
              </w:rPr>
              <w:t>TEKUĆI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8"/>
              <w:ind w:left="625" w:right="241" w:hanging="248"/>
              <w:rPr>
                <w:sz w:val="16"/>
              </w:rPr>
            </w:pPr>
            <w:r>
              <w:rPr>
                <w:sz w:val="16"/>
              </w:rPr>
              <w:t>IZVRŠENJE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left="-1" w:right="64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18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right="17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57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left="130"/>
              <w:rPr>
                <w:sz w:val="16"/>
              </w:rPr>
            </w:pPr>
            <w:r>
              <w:rPr>
                <w:sz w:val="16"/>
              </w:rPr>
              <w:t>5=4/3</w:t>
            </w:r>
          </w:p>
        </w:tc>
      </w:tr>
      <w:tr>
        <w:trPr>
          <w:trHeight w:val="528" w:hRule="atLeast"/>
        </w:trPr>
        <w:tc>
          <w:tcPr>
            <w:tcW w:w="6016" w:type="dxa"/>
            <w:tcBorders>
              <w:top w:val="single" w:sz="12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4"/>
              <w:ind w:left="640"/>
              <w:rPr>
                <w:sz w:val="16"/>
              </w:rPr>
            </w:pPr>
            <w:r>
              <w:rPr>
                <w:sz w:val="16"/>
              </w:rPr>
              <w:t>4231</w:t>
            </w:r>
            <w:r>
              <w:rPr>
                <w:spacing w:val="62"/>
                <w:sz w:val="16"/>
              </w:rPr>
              <w:t> </w:t>
            </w:r>
            <w:r>
              <w:rPr>
                <w:sz w:val="16"/>
              </w:rPr>
              <w:t>Prijevozna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sredstva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cestovnom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prometu</w:t>
            </w:r>
          </w:p>
        </w:tc>
        <w:tc>
          <w:tcPr>
            <w:tcW w:w="1427" w:type="dxa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7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3.862,80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424</w:t>
            </w:r>
            <w:r>
              <w:rPr>
                <w:spacing w:val="68"/>
                <w:sz w:val="16"/>
              </w:rPr>
              <w:t> </w:t>
            </w:r>
            <w:r>
              <w:rPr>
                <w:position w:val="1"/>
                <w:sz w:val="16"/>
              </w:rPr>
              <w:t>Knjige,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umjetnička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djela</w:t>
            </w:r>
            <w:r>
              <w:rPr>
                <w:spacing w:val="-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ostale izložbene</w:t>
            </w:r>
            <w:r>
              <w:rPr>
                <w:spacing w:val="-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vrijednosti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111.000,00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111.000,00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105.443,23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94.99</w:t>
            </w:r>
          </w:p>
        </w:tc>
      </w:tr>
      <w:tr>
        <w:trPr>
          <w:trHeight w:val="583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4241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Knjige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105.443,23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line="237" w:lineRule="auto" w:before="112"/>
              <w:ind w:left="985" w:right="1026" w:hanging="900"/>
              <w:rPr>
                <w:b/>
                <w:sz w:val="16"/>
              </w:rPr>
            </w:pPr>
            <w:r>
              <w:rPr>
                <w:b/>
                <w:sz w:val="16"/>
              </w:rPr>
              <w:t>R.171.24</w:t>
            </w:r>
            <w:r>
              <w:rPr>
                <w:b/>
                <w:spacing w:val="47"/>
                <w:sz w:val="16"/>
              </w:rPr>
              <w:t> </w:t>
            </w:r>
            <w:r>
              <w:rPr>
                <w:b/>
                <w:sz w:val="16"/>
              </w:rPr>
              <w:t>Glava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24: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OSNOVNA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ŠKOLA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JOSIPA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MATOŠA</w:t>
            </w:r>
            <w:r>
              <w:rPr>
                <w:b/>
                <w:spacing w:val="-52"/>
                <w:sz w:val="16"/>
              </w:rPr>
              <w:t> </w:t>
            </w:r>
            <w:r>
              <w:rPr>
                <w:b/>
                <w:sz w:val="16"/>
              </w:rPr>
              <w:t>Izvori: 43;52;</w:t>
            </w:r>
          </w:p>
        </w:tc>
        <w:tc>
          <w:tcPr>
            <w:tcW w:w="1427" w:type="dxa"/>
            <w:shd w:val="clear" w:color="auto" w:fill="BFBFBF"/>
          </w:tcPr>
          <w:p>
            <w:pPr>
              <w:pStyle w:val="TableParagraph"/>
              <w:spacing w:before="124"/>
              <w:jc w:val="right"/>
              <w:rPr>
                <w:sz w:val="16"/>
              </w:rPr>
            </w:pPr>
            <w:r>
              <w:rPr>
                <w:sz w:val="16"/>
              </w:rPr>
              <w:t>7.743.697,00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before="12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7.799.697,00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before="124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7.451.069,22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41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95.53</w:t>
            </w:r>
          </w:p>
        </w:tc>
      </w:tr>
      <w:tr>
        <w:trPr>
          <w:trHeight w:val="31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34" w:lineRule="exact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JLS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85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1.235.589,00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5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1.291.589,00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5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1.284.262,97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6"/>
              <w:ind w:left="131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R.171.24.1</w:t>
            </w:r>
            <w:r>
              <w:rPr>
                <w:b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Program: </w:t>
            </w:r>
            <w:r>
              <w:rPr>
                <w:b/>
                <w:sz w:val="16"/>
              </w:rPr>
              <w:t>Osnovnoškolsko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obrazovanje</w:t>
            </w:r>
          </w:p>
        </w:tc>
        <w:tc>
          <w:tcPr>
            <w:tcW w:w="1427" w:type="dxa"/>
            <w:shd w:val="clear" w:color="auto" w:fill="DBDBDB"/>
          </w:tcPr>
          <w:p>
            <w:pPr>
              <w:pStyle w:val="TableParagraph"/>
              <w:spacing w:before="81"/>
              <w:jc w:val="right"/>
              <w:rPr>
                <w:sz w:val="16"/>
              </w:rPr>
            </w:pPr>
            <w:r>
              <w:rPr>
                <w:sz w:val="16"/>
              </w:rPr>
              <w:t>1.235.589,00</w:t>
            </w:r>
          </w:p>
        </w:tc>
        <w:tc>
          <w:tcPr>
            <w:tcW w:w="1462" w:type="dxa"/>
            <w:shd w:val="clear" w:color="auto" w:fill="DBDBDB"/>
          </w:tcPr>
          <w:p>
            <w:pPr>
              <w:pStyle w:val="TableParagraph"/>
              <w:spacing w:before="81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1.291.589,00</w:t>
            </w:r>
          </w:p>
        </w:tc>
        <w:tc>
          <w:tcPr>
            <w:tcW w:w="1560" w:type="dxa"/>
            <w:shd w:val="clear" w:color="auto" w:fill="DBDBD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1.284.262,97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99.43</w:t>
            </w:r>
          </w:p>
        </w:tc>
      </w:tr>
      <w:tr>
        <w:trPr>
          <w:trHeight w:val="391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line="192" w:lineRule="exact" w:before="4"/>
              <w:ind w:left="1331" w:right="339" w:hanging="1200"/>
              <w:rPr>
                <w:sz w:val="16"/>
              </w:rPr>
            </w:pPr>
            <w:r>
              <w:rPr>
                <w:sz w:val="16"/>
              </w:rPr>
              <w:t>R.171.24.1.1</w:t>
            </w:r>
            <w:r>
              <w:rPr>
                <w:spacing w:val="94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osoblje</w:t>
            </w:r>
            <w:r>
              <w:rPr>
                <w:spacing w:val="-53"/>
                <w:sz w:val="16"/>
              </w:rPr>
              <w:t> </w:t>
            </w:r>
            <w:r>
              <w:rPr>
                <w:sz w:val="16"/>
              </w:rPr>
              <w:t>i opći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poslovi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64"/>
              <w:jc w:val="right"/>
              <w:rPr>
                <w:sz w:val="16"/>
              </w:rPr>
            </w:pPr>
            <w:r>
              <w:rPr>
                <w:sz w:val="16"/>
              </w:rPr>
              <w:t>1.235.589,00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6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1.291.589,00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6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1.284.262,97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64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99,43</w:t>
            </w:r>
          </w:p>
        </w:tc>
      </w:tr>
      <w:tr>
        <w:trPr>
          <w:trHeight w:val="29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311</w:t>
            </w:r>
            <w:r>
              <w:rPr>
                <w:spacing w:val="66"/>
                <w:sz w:val="16"/>
              </w:rPr>
              <w:t> </w:t>
            </w:r>
            <w:r>
              <w:rPr>
                <w:position w:val="1"/>
                <w:sz w:val="16"/>
              </w:rPr>
              <w:t>Plaće</w:t>
            </w:r>
            <w:r>
              <w:rPr>
                <w:spacing w:val="-9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(Bruto)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240.000,00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217.000,00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215.229,30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99.18</w:t>
            </w:r>
          </w:p>
        </w:tc>
      </w:tr>
      <w:tr>
        <w:trPr>
          <w:trHeight w:val="583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redovan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rad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215.229,30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312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Ostali rashodi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zaposlene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jc w:val="right"/>
              <w:rPr>
                <w:sz w:val="16"/>
              </w:rPr>
            </w:pPr>
            <w:r>
              <w:rPr>
                <w:sz w:val="16"/>
              </w:rPr>
              <w:t>9.000,00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32.000,00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31.531,05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98.53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Ostali rashodi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zaposlene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31.531,05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313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Doprinosi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na plaće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39.500,00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37.500,00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35.512,94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94.70</w:t>
            </w:r>
          </w:p>
        </w:tc>
      </w:tr>
      <w:tr>
        <w:trPr>
          <w:trHeight w:val="583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osiguranje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35.512,94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321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Naknade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troškova zaposlenima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27.700,00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26.700,00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25.826,25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96.73</w:t>
            </w:r>
          </w:p>
        </w:tc>
      </w:tr>
      <w:tr>
        <w:trPr>
          <w:trHeight w:val="501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Službena putovanja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16.677,96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right="464"/>
              <w:jc w:val="right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prijevoz,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 terenu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život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7.948,29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zaposlenika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1.200,00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materijal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energiju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452.100,00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489.100,00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488.930,63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99.97</w:t>
            </w:r>
          </w:p>
        </w:tc>
      </w:tr>
      <w:tr>
        <w:trPr>
          <w:trHeight w:val="501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ostali materijalni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163.334,93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sirovine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60.069,62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Energija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201.993,38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right="490"/>
              <w:jc w:val="right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 dijelovi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tekuće 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održavanje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5.047,21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gume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58.395,50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9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3227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Službena,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odjeća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obuća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89,99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 usluge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313.173,00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307.173,00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306.768,70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99.87</w:t>
            </w:r>
          </w:p>
        </w:tc>
      </w:tr>
      <w:tr>
        <w:trPr>
          <w:trHeight w:val="492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prijevoza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19.575,81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79" w:hRule="atLeast"/>
        </w:trPr>
        <w:tc>
          <w:tcPr>
            <w:tcW w:w="6016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4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održavanja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167.762,17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322.800018pt;margin-top:247.319946pt;width:1.080002pt;height:3pt;mso-position-horizontal-relative:page;mso-position-vertical-relative:page;z-index:-42667008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247.319946pt;width:.960022pt;height:3pt;mso-position-horizontal-relative:page;mso-position-vertical-relative:page;z-index:-42666496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247.319946pt;width:.960022pt;height:3pt;mso-position-horizontal-relative:page;mso-position-vertical-relative:page;z-index:-42665984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247.319946pt;width:.960022pt;height:3pt;mso-position-horizontal-relative:page;mso-position-vertical-relative:page;z-index:-42665472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326" w:top="800" w:bottom="520" w:left="340" w:right="80"/>
        </w:sect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6"/>
        <w:gridCol w:w="1427"/>
        <w:gridCol w:w="1462"/>
        <w:gridCol w:w="1560"/>
        <w:gridCol w:w="756"/>
      </w:tblGrid>
      <w:tr>
        <w:trPr>
          <w:trHeight w:val="579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NAZIV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84" w:right="103" w:hanging="387"/>
              <w:rPr>
                <w:sz w:val="16"/>
              </w:rPr>
            </w:pPr>
            <w:r>
              <w:rPr>
                <w:sz w:val="16"/>
              </w:rPr>
              <w:t>IZVORNI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43" w:right="237" w:hanging="336"/>
              <w:rPr>
                <w:sz w:val="16"/>
              </w:rPr>
            </w:pPr>
            <w:r>
              <w:rPr>
                <w:sz w:val="16"/>
              </w:rPr>
              <w:t>TEKUĆI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8"/>
              <w:ind w:left="625" w:right="241" w:hanging="248"/>
              <w:rPr>
                <w:sz w:val="16"/>
              </w:rPr>
            </w:pPr>
            <w:r>
              <w:rPr>
                <w:sz w:val="16"/>
              </w:rPr>
              <w:t>IZVRŠENJE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left="-1" w:right="64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18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right="17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57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left="130"/>
              <w:rPr>
                <w:sz w:val="16"/>
              </w:rPr>
            </w:pPr>
            <w:r>
              <w:rPr>
                <w:sz w:val="16"/>
              </w:rPr>
              <w:t>5=4/3</w:t>
            </w:r>
          </w:p>
        </w:tc>
      </w:tr>
      <w:tr>
        <w:trPr>
          <w:trHeight w:val="444" w:hRule="atLeast"/>
        </w:trPr>
        <w:tc>
          <w:tcPr>
            <w:tcW w:w="6016" w:type="dxa"/>
            <w:tcBorders>
              <w:top w:val="single" w:sz="12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4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informiranja</w:t>
            </w:r>
          </w:p>
        </w:tc>
        <w:tc>
          <w:tcPr>
            <w:tcW w:w="142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7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3.795,00</w:t>
            </w:r>
          </w:p>
        </w:tc>
        <w:tc>
          <w:tcPr>
            <w:tcW w:w="756" w:type="dxa"/>
            <w:vMerge w:val="restart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Komunalne 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14.089,70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3235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Zakupnine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najamnine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3.553,44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11.200,00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Intelektualne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5.972,24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12.275,64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68.544,70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nespomenuti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poslovanja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89.682,00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96.682,00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95.837,88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99.13</w:t>
            </w:r>
          </w:p>
        </w:tc>
      </w:tr>
      <w:tr>
        <w:trPr>
          <w:trHeight w:val="501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osiguranja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15.214,57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Reprezentacija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1.520,68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3294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Članarine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1.350,00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naknade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307,50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77.445,13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343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financijski rashodi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10.500,00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12.500,00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11.844,91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94.76</w:t>
            </w:r>
          </w:p>
        </w:tc>
      </w:tr>
      <w:tr>
        <w:trPr>
          <w:trHeight w:val="583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platnog prometa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11.844,91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372</w:t>
            </w:r>
            <w:r>
              <w:rPr>
                <w:spacing w:val="68"/>
                <w:sz w:val="16"/>
              </w:rPr>
              <w:t> </w:t>
            </w:r>
            <w:r>
              <w:rPr>
                <w:position w:val="1"/>
                <w:sz w:val="16"/>
              </w:rPr>
              <w:t>Ostale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naknade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građanima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kućanstvima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iz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proračuna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11.445,00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11.445,00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11.444,81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100.00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3721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građanima i kućanstvima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 novcu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11.444,81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422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Postrojenja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oprema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42.489,00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61.489,00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61.336,50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99.75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62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namještaj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6.969,00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4225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Instrumenti, uređaji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strojevi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4227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Uređaji, strojevi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namjene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54.367,50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8"/>
              <w:ind w:left="131"/>
              <w:rPr>
                <w:sz w:val="20"/>
              </w:rPr>
            </w:pPr>
            <w:r>
              <w:rPr>
                <w:sz w:val="20"/>
              </w:rPr>
              <w:t>IZVORI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KORISNIKA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5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6.508.108,00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6.508.108,00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6.166.806,25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6"/>
              <w:ind w:left="131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R.171.24.1</w:t>
            </w:r>
            <w:r>
              <w:rPr>
                <w:b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Program: </w:t>
            </w:r>
            <w:r>
              <w:rPr>
                <w:b/>
                <w:sz w:val="16"/>
              </w:rPr>
              <w:t>Osnovnoškolsko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obrazovanje</w:t>
            </w:r>
          </w:p>
        </w:tc>
        <w:tc>
          <w:tcPr>
            <w:tcW w:w="1427" w:type="dxa"/>
            <w:shd w:val="clear" w:color="auto" w:fill="DBDBDB"/>
          </w:tcPr>
          <w:p>
            <w:pPr>
              <w:pStyle w:val="TableParagraph"/>
              <w:spacing w:before="81"/>
              <w:jc w:val="right"/>
              <w:rPr>
                <w:sz w:val="16"/>
              </w:rPr>
            </w:pPr>
            <w:r>
              <w:rPr>
                <w:sz w:val="16"/>
              </w:rPr>
              <w:t>6.508.108,00</w:t>
            </w:r>
          </w:p>
        </w:tc>
        <w:tc>
          <w:tcPr>
            <w:tcW w:w="1462" w:type="dxa"/>
            <w:shd w:val="clear" w:color="auto" w:fill="DBDBDB"/>
          </w:tcPr>
          <w:p>
            <w:pPr>
              <w:pStyle w:val="TableParagraph"/>
              <w:spacing w:before="81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6.508.108,00</w:t>
            </w:r>
          </w:p>
        </w:tc>
        <w:tc>
          <w:tcPr>
            <w:tcW w:w="1560" w:type="dxa"/>
            <w:shd w:val="clear" w:color="auto" w:fill="DBDBD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6.166.806,25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94.76</w:t>
            </w:r>
          </w:p>
        </w:tc>
      </w:tr>
      <w:tr>
        <w:trPr>
          <w:trHeight w:val="388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line="192" w:lineRule="exact" w:before="2"/>
              <w:ind w:left="1331" w:right="339" w:hanging="1200"/>
              <w:rPr>
                <w:sz w:val="16"/>
              </w:rPr>
            </w:pPr>
            <w:r>
              <w:rPr>
                <w:sz w:val="16"/>
              </w:rPr>
              <w:t>R.171.24.1.1</w:t>
            </w:r>
            <w:r>
              <w:rPr>
                <w:spacing w:val="94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osoblje</w:t>
            </w:r>
            <w:r>
              <w:rPr>
                <w:spacing w:val="-53"/>
                <w:sz w:val="16"/>
              </w:rPr>
              <w:t> </w:t>
            </w:r>
            <w:r>
              <w:rPr>
                <w:sz w:val="16"/>
              </w:rPr>
              <w:t>i opći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poslovi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62"/>
              <w:jc w:val="right"/>
              <w:rPr>
                <w:sz w:val="16"/>
              </w:rPr>
            </w:pPr>
            <w:r>
              <w:rPr>
                <w:sz w:val="16"/>
              </w:rPr>
              <w:t>6.508.108,00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62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6.508.108,00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62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6.166.806,25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62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94,76</w:t>
            </w:r>
          </w:p>
        </w:tc>
      </w:tr>
      <w:tr>
        <w:trPr>
          <w:trHeight w:val="292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311</w:t>
            </w:r>
            <w:r>
              <w:rPr>
                <w:spacing w:val="66"/>
                <w:sz w:val="16"/>
              </w:rPr>
              <w:t> </w:t>
            </w:r>
            <w:r>
              <w:rPr>
                <w:position w:val="1"/>
                <w:sz w:val="16"/>
              </w:rPr>
              <w:t>Plaće</w:t>
            </w:r>
            <w:r>
              <w:rPr>
                <w:spacing w:val="-9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(Bruto)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jc w:val="right"/>
              <w:rPr>
                <w:sz w:val="16"/>
              </w:rPr>
            </w:pPr>
            <w:r>
              <w:rPr>
                <w:sz w:val="16"/>
              </w:rPr>
              <w:t>4.350.000,00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4.350.000,00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4.002.878,66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92.02</w:t>
            </w:r>
          </w:p>
        </w:tc>
      </w:tr>
      <w:tr>
        <w:trPr>
          <w:trHeight w:val="492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redovan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rad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3.823.579,70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4"/>
              <w:ind w:left="640"/>
              <w:rPr>
                <w:sz w:val="16"/>
              </w:rPr>
            </w:pPr>
            <w:r>
              <w:rPr>
                <w:sz w:val="16"/>
              </w:rPr>
              <w:t>3113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prekovremeni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rad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19.710,43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4" w:hRule="atLeast"/>
        </w:trPr>
        <w:tc>
          <w:tcPr>
            <w:tcW w:w="6016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3"/>
              <w:ind w:left="640"/>
              <w:rPr>
                <w:sz w:val="16"/>
              </w:rPr>
            </w:pPr>
            <w:r>
              <w:rPr>
                <w:sz w:val="16"/>
              </w:rPr>
              <w:t>3114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posebne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uvjete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rada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159.588,53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322.800018pt;margin-top:654.599915pt;width:1.080002pt;height:3pt;mso-position-horizontal-relative:page;mso-position-vertical-relative:page;z-index:-42664960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654.599915pt;width:.960022pt;height:3pt;mso-position-horizontal-relative:page;mso-position-vertical-relative:page;z-index:-42664448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654.599915pt;width:.960022pt;height:3pt;mso-position-horizontal-relative:page;mso-position-vertical-relative:page;z-index:-42663936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654.599915pt;width:.960022pt;height:3pt;mso-position-horizontal-relative:page;mso-position-vertical-relative:page;z-index:-42663424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326" w:top="800" w:bottom="520" w:left="340" w:right="80"/>
        </w:sect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6"/>
        <w:gridCol w:w="1427"/>
        <w:gridCol w:w="1462"/>
        <w:gridCol w:w="1560"/>
        <w:gridCol w:w="756"/>
      </w:tblGrid>
      <w:tr>
        <w:trPr>
          <w:trHeight w:val="579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NAZIV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84" w:right="103" w:hanging="387"/>
              <w:rPr>
                <w:sz w:val="16"/>
              </w:rPr>
            </w:pPr>
            <w:r>
              <w:rPr>
                <w:sz w:val="16"/>
              </w:rPr>
              <w:t>IZVORNI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43" w:right="237" w:hanging="336"/>
              <w:rPr>
                <w:sz w:val="16"/>
              </w:rPr>
            </w:pPr>
            <w:r>
              <w:rPr>
                <w:sz w:val="16"/>
              </w:rPr>
              <w:t>TEKUĆI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8"/>
              <w:ind w:left="625" w:right="241" w:hanging="248"/>
              <w:rPr>
                <w:sz w:val="16"/>
              </w:rPr>
            </w:pPr>
            <w:r>
              <w:rPr>
                <w:sz w:val="16"/>
              </w:rPr>
              <w:t>IZVRŠENJE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INDEX</w:t>
            </w:r>
          </w:p>
        </w:tc>
      </w:tr>
      <w:tr>
        <w:trPr>
          <w:trHeight w:val="344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left="-1" w:right="64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18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right="17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57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left="130"/>
              <w:rPr>
                <w:sz w:val="16"/>
              </w:rPr>
            </w:pPr>
            <w:r>
              <w:rPr>
                <w:sz w:val="16"/>
              </w:rPr>
              <w:t>5=4/3</w:t>
            </w:r>
          </w:p>
        </w:tc>
      </w:tr>
      <w:tr>
        <w:trPr>
          <w:trHeight w:val="549" w:hRule="atLeast"/>
        </w:trPr>
        <w:tc>
          <w:tcPr>
            <w:tcW w:w="6016" w:type="dxa"/>
            <w:tcBorders>
              <w:top w:val="single" w:sz="12" w:space="0" w:color="000000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64"/>
              <w:ind w:left="446"/>
              <w:rPr>
                <w:sz w:val="16"/>
              </w:rPr>
            </w:pPr>
            <w:r>
              <w:rPr>
                <w:sz w:val="16"/>
              </w:rPr>
              <w:t>312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Ostali rashodi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zaposlene</w:t>
            </w:r>
          </w:p>
        </w:tc>
        <w:tc>
          <w:tcPr>
            <w:tcW w:w="1427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95.600,00</w:t>
            </w:r>
          </w:p>
        </w:tc>
        <w:tc>
          <w:tcPr>
            <w:tcW w:w="1462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95.600,00</w:t>
            </w:r>
          </w:p>
        </w:tc>
        <w:tc>
          <w:tcPr>
            <w:tcW w:w="1560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177.913,97</w:t>
            </w:r>
          </w:p>
        </w:tc>
        <w:tc>
          <w:tcPr>
            <w:tcW w:w="756" w:type="dxa"/>
            <w:tcBorders>
              <w:top w:val="single" w:sz="12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120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186.10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Ostali rashodi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zaposlene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177.913,97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313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Doprinosi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na plaće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716.000,00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716.000,00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661.024,89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92.32</w:t>
            </w:r>
          </w:p>
        </w:tc>
      </w:tr>
      <w:tr>
        <w:trPr>
          <w:trHeight w:val="502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osiguranje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659.689,17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3133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osiguranje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slučaju nezaposlenosti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1.335,72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321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Naknade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troškova zaposlenima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478.000,00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478.000,00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477.135,13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99.82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Službena putovanja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249.341,02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prijevoz,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 terenu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život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223.994,11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zaposlenika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3.800,00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materijal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energiju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125.350,00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125.350,00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169.610,44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29"/>
              <w:jc w:val="right"/>
              <w:rPr>
                <w:sz w:val="15"/>
              </w:rPr>
            </w:pPr>
            <w:r>
              <w:rPr>
                <w:sz w:val="15"/>
              </w:rPr>
              <w:t>135.31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ostali materijalni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27.500,74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sirovine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jc w:val="right"/>
              <w:rPr>
                <w:sz w:val="16"/>
              </w:rPr>
            </w:pPr>
            <w:r>
              <w:rPr>
                <w:sz w:val="16"/>
              </w:rPr>
              <w:t>117.342,14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Energija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24.767,56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 usluge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595.000,00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595.000,00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568.493,23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95.55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prijevoza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499.610,73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održavanja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934,06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Komunalne 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112,54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3235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Zakupnine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najamnine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3.829,00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Intelektualne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44.104,07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907,33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9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8.995,50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nespomenuti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poslovanja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58.652,00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58.652,00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45.043,84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76.80</w:t>
            </w:r>
          </w:p>
        </w:tc>
      </w:tr>
      <w:tr>
        <w:trPr>
          <w:trHeight w:val="492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osiguranja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3.377,03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4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Reprezentacija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967,63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3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naknade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2.995,00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4"/>
              <w:ind w:left="640"/>
              <w:rPr>
                <w:sz w:val="16"/>
              </w:rPr>
            </w:pPr>
            <w:r>
              <w:rPr>
                <w:sz w:val="16"/>
              </w:rPr>
              <w:t>3296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Troškovi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sudskih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postupaka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8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36.852,06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20" w:hRule="atLeast"/>
        </w:trPr>
        <w:tc>
          <w:tcPr>
            <w:tcW w:w="6016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852,12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326" w:top="800" w:bottom="520" w:left="340" w:right="80"/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52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2"/>
        <w:rPr>
          <w:sz w:val="15"/>
        </w:rPr>
      </w:pPr>
      <w:r>
        <w:rPr/>
        <w:pict>
          <v:group style="position:absolute;margin-left:22.08pt;margin-top:39.599937pt;width:562.2pt;height:767.05pt;mso-position-horizontal-relative:page;mso-position-vertical-relative:page;z-index:-42662912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15341" coordorigin="466,792" coordsize="11220,15341" path="m6478,15506l6456,15506,6456,16133,6478,16133,6478,15506xm7903,15506l7884,15506,7884,16133,7903,16133,7903,15506xm9365,15506l9346,15506,9346,16133,9365,16133,9365,15506xm10925,15506l10906,15506,10906,16133,10925,16133,10925,15506xm11686,1409l10925,1409,10925,792,10906,792,10906,1409,10906,1428,10906,1738,9365,1738,9365,1428,10906,1428,10906,1409,9365,1409,9365,809,9346,809,9346,1409,9346,1428,9346,1738,7903,1738,7903,1428,9346,1428,9346,1409,7903,1409,7903,809,7884,809,7884,1409,7884,1428,7884,1738,6478,1738,6478,1428,7884,1428,7884,1409,6478,1409,6478,823,6456,823,6456,1409,466,1409,466,1428,6456,1428,6456,1738,466,1738,466,1759,6456,1759,6456,1826,6478,1826,6478,1759,7884,1759,7884,1826,7903,1826,7903,1759,9346,1759,9346,1826,9365,1826,9365,1759,10906,1759,10906,1826,10925,1826,10925,1759,11671,1759,11671,1738,10925,1738,10925,1428,11686,1428,11686,1409xe" filled="true" fillcolor="#000000" stroked="false">
              <v:path arrowok="t"/>
              <v:fill type="solid"/>
            </v:shape>
            <v:rect style="position:absolute;left:463;top:15117;width:11206;height:389" filled="true" fillcolor="#ebebeb" stroked="false">
              <v:fill type="solid"/>
            </v:rect>
            <w10:wrap type="none"/>
          </v:group>
        </w:pict>
      </w:r>
      <w:r>
        <w:rPr/>
        <w:pict>
          <v:rect style="position:absolute;margin-left:322.800018pt;margin-top:458.039917pt;width:1.080002pt;height:6pt;mso-position-horizontal-relative:page;mso-position-vertical-relative:page;z-index:-42662400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435.599945pt;width:1.080002pt;height:3pt;mso-position-horizontal-relative:page;mso-position-vertical-relative:page;z-index:-42661888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355.319946pt;width:1.080002pt;height:3pt;mso-position-horizontal-relative:page;mso-position-vertical-relative:page;z-index:-42661376" filled="true" fillcolor="#000000" stroked="false">
            <v:fill type="solid"/>
            <w10:wrap type="none"/>
          </v:rect>
        </w:pict>
      </w:r>
      <w:r>
        <w:rPr/>
        <w:pict>
          <v:group style="position:absolute;margin-left:23.16pt;margin-top:272.039948pt;width:560.3pt;height:52.6pt;mso-position-horizontal-relative:page;mso-position-vertical-relative:page;z-index:-42660864" coordorigin="463,5441" coordsize="11206,1052">
            <v:shape style="position:absolute;left:6456;top:5966;width:4469;height:526" coordorigin="6456,5966" coordsize="4469,526" path="m6478,5966l6456,5966,6456,6492,6478,6492,6478,5966xm7903,5966l7884,5966,7884,6492,7903,6492,7903,5966xm9365,5966l9346,5966,9346,6492,9365,6492,9365,5966xm10925,5966l10906,5966,10906,6492,10925,6492,10925,5966xe" filled="true" fillcolor="#000000" stroked="false">
              <v:path arrowok="t"/>
              <v:fill type="solid"/>
            </v:shape>
            <v:rect style="position:absolute;left:463;top:5440;width:11206;height:526" filled="true" fillcolor="#ebebeb" stroked="false">
              <v:fill type="solid"/>
            </v:rect>
            <w10:wrap type="none"/>
          </v:group>
        </w:pict>
      </w:r>
      <w:r>
        <w:rPr/>
        <w:pict>
          <v:rect style="position:absolute;margin-left:394.199982pt;margin-top:458.039917pt;width:.960022pt;height:6pt;mso-position-horizontal-relative:page;mso-position-vertical-relative:page;z-index:-42660352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435.599945pt;width:.960022pt;height:3pt;mso-position-horizontal-relative:page;mso-position-vertical-relative:page;z-index:-42659840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355.319946pt;width:.960022pt;height:3pt;mso-position-horizontal-relative:page;mso-position-vertical-relative:page;z-index:-42659328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458.039917pt;width:.960022pt;height:6pt;mso-position-horizontal-relative:page;mso-position-vertical-relative:page;z-index:-42658816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435.599945pt;width:.960022pt;height:3pt;mso-position-horizontal-relative:page;mso-position-vertical-relative:page;z-index:-42658304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355.319946pt;width:.960022pt;height:3pt;mso-position-horizontal-relative:page;mso-position-vertical-relative:page;z-index:-42657792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458.039917pt;width:.960022pt;height:6pt;mso-position-horizontal-relative:page;mso-position-vertical-relative:page;z-index:-42657280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435.599945pt;width:.960022pt;height:3pt;mso-position-horizontal-relative:page;mso-position-vertical-relative:page;z-index:-42656768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355.319946pt;width:.960022pt;height:3pt;mso-position-horizontal-relative:page;mso-position-vertical-relative:page;z-index:-42656256" filled="true" fillcolor="#000000" stroked="false">
            <v:fill type="solid"/>
            <w10:wrap type="none"/>
          </v:rect>
        </w:pict>
      </w:r>
      <w:r>
        <w:rPr/>
        <w:pict>
          <v:shape style="position:absolute;margin-left:345.380005pt;margin-top:53.596451pt;width:237.5pt;height:35.8pt;mso-position-horizontal-relative:page;mso-position-vertical-relative:page;z-index:159825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2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115"/>
        <w:ind w:left="2734"/>
      </w:pPr>
      <w:r>
        <w:rPr/>
        <w:pict>
          <v:rect style="position:absolute;margin-left:23.16pt;margin-top:22.312983pt;width:560.279988pt;height:26.280001pt;mso-position-horizontal-relative:page;mso-position-vertical-relative:paragraph;z-index:-42655744" filled="true" fillcolor="#ebebeb" stroked="false">
            <v:fill type="solid"/>
            <w10:wrap type="none"/>
          </v:rect>
        </w:pict>
      </w:r>
      <w:r>
        <w:rPr/>
        <w:pict>
          <v:rect style="position:absolute;margin-left:23.16pt;margin-top:101.032982pt;width:560.279988pt;height:26.280007pt;mso-position-horizontal-relative:page;mso-position-vertical-relative:paragraph;z-index:-42655232" filled="true" fillcolor="#ebebeb" stroked="false">
            <v:fill type="solid"/>
            <w10:wrap type="none"/>
          </v:rect>
        </w:pict>
      </w:r>
      <w:r>
        <w:rPr>
          <w:w w:val="100"/>
        </w:rPr>
        <w:t>1</w:t>
      </w:r>
    </w:p>
    <w:p>
      <w:pPr>
        <w:pStyle w:val="BodyText"/>
        <w:spacing w:before="1"/>
        <w:rPr>
          <w:sz w:val="8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9"/>
        <w:gridCol w:w="4906"/>
        <w:gridCol w:w="1426"/>
        <w:gridCol w:w="1461"/>
        <w:gridCol w:w="1559"/>
        <w:gridCol w:w="755"/>
      </w:tblGrid>
      <w:tr>
        <w:trPr>
          <w:trHeight w:val="564" w:hRule="atLeast"/>
        </w:trPr>
        <w:tc>
          <w:tcPr>
            <w:tcW w:w="1109" w:type="dxa"/>
            <w:shd w:val="clear" w:color="auto" w:fill="EBEBEB"/>
          </w:tcPr>
          <w:p>
            <w:pPr>
              <w:pStyle w:val="TableParagraph"/>
              <w:spacing w:before="89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343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</w:t>
            </w:r>
          </w:p>
        </w:tc>
        <w:tc>
          <w:tcPr>
            <w:tcW w:w="4906" w:type="dxa"/>
            <w:shd w:val="clear" w:color="auto" w:fill="EBEBEB"/>
          </w:tcPr>
          <w:p>
            <w:pPr>
              <w:pStyle w:val="TableParagraph"/>
              <w:spacing w:before="84"/>
              <w:ind w:left="-17"/>
              <w:rPr>
                <w:sz w:val="16"/>
              </w:rPr>
            </w:pPr>
            <w:r>
              <w:rPr>
                <w:sz w:val="16"/>
              </w:rPr>
              <w:t>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4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34.870,00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44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34.870,00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44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35.404,15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before="145"/>
              <w:ind w:right="1"/>
              <w:jc w:val="right"/>
              <w:rPr>
                <w:sz w:val="15"/>
              </w:rPr>
            </w:pPr>
            <w:r>
              <w:rPr>
                <w:sz w:val="15"/>
              </w:rPr>
              <w:t>101.53</w:t>
            </w:r>
          </w:p>
        </w:tc>
      </w:tr>
      <w:tr>
        <w:trPr>
          <w:trHeight w:val="500" w:hRule="atLeast"/>
        </w:trPr>
        <w:tc>
          <w:tcPr>
            <w:tcW w:w="1109" w:type="dxa"/>
          </w:tcPr>
          <w:p>
            <w:pPr>
              <w:pStyle w:val="TableParagraph"/>
              <w:spacing w:before="14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3431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57"/>
              <w:rPr>
                <w:sz w:val="16"/>
              </w:rPr>
            </w:pPr>
            <w:r>
              <w:rPr>
                <w:sz w:val="16"/>
              </w:rPr>
              <w:t>Bankarske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usluge platnog prometa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2.533,90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3433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Zatezne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kamate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jc w:val="right"/>
              <w:rPr>
                <w:sz w:val="16"/>
              </w:rPr>
            </w:pPr>
            <w:r>
              <w:rPr>
                <w:sz w:val="16"/>
              </w:rPr>
              <w:t>32.870,25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09" w:type="dxa"/>
            <w:shd w:val="clear" w:color="auto" w:fill="EBEBEB"/>
          </w:tcPr>
          <w:p>
            <w:pPr>
              <w:pStyle w:val="TableParagraph"/>
              <w:spacing w:before="50"/>
              <w:ind w:right="-58"/>
              <w:jc w:val="right"/>
              <w:rPr>
                <w:sz w:val="16"/>
              </w:rPr>
            </w:pPr>
            <w:r>
              <w:rPr>
                <w:sz w:val="16"/>
              </w:rPr>
              <w:t>422</w:t>
            </w:r>
            <w:r>
              <w:rPr>
                <w:spacing w:val="67"/>
                <w:sz w:val="16"/>
              </w:rPr>
              <w:t> </w:t>
            </w:r>
            <w:r>
              <w:rPr>
                <w:position w:val="1"/>
                <w:sz w:val="16"/>
              </w:rPr>
              <w:t>Pos</w:t>
            </w:r>
          </w:p>
        </w:tc>
        <w:tc>
          <w:tcPr>
            <w:tcW w:w="4906" w:type="dxa"/>
            <w:shd w:val="clear" w:color="auto" w:fill="EBEBEB"/>
          </w:tcPr>
          <w:p>
            <w:pPr>
              <w:pStyle w:val="TableParagraph"/>
              <w:spacing w:before="45"/>
              <w:ind w:left="44"/>
              <w:rPr>
                <w:sz w:val="16"/>
              </w:rPr>
            </w:pPr>
            <w:r>
              <w:rPr>
                <w:sz w:val="16"/>
              </w:rPr>
              <w:t>trojenja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oprema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0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47.062,00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0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47.062,00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0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20.061,55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before="106"/>
              <w:ind w:right="3"/>
              <w:jc w:val="right"/>
              <w:rPr>
                <w:sz w:val="15"/>
              </w:rPr>
            </w:pPr>
            <w:r>
              <w:rPr>
                <w:sz w:val="15"/>
              </w:rPr>
              <w:t>42.63</w:t>
            </w:r>
          </w:p>
        </w:tc>
      </w:tr>
      <w:tr>
        <w:trPr>
          <w:trHeight w:val="501" w:hRule="atLeast"/>
        </w:trPr>
        <w:tc>
          <w:tcPr>
            <w:tcW w:w="1109" w:type="dxa"/>
          </w:tcPr>
          <w:p>
            <w:pPr>
              <w:pStyle w:val="TableParagraph"/>
              <w:spacing w:before="151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4221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57"/>
              <w:rPr>
                <w:sz w:val="16"/>
              </w:rPr>
            </w:pPr>
            <w:r>
              <w:rPr>
                <w:sz w:val="16"/>
              </w:rPr>
              <w:t>Uredska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namještaj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1.492,00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09" w:type="dxa"/>
          </w:tcPr>
          <w:p>
            <w:pPr>
              <w:pStyle w:val="TableParagraph"/>
              <w:spacing w:before="113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4225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57"/>
              <w:rPr>
                <w:sz w:val="16"/>
              </w:rPr>
            </w:pPr>
            <w:r>
              <w:rPr>
                <w:sz w:val="16"/>
              </w:rPr>
              <w:t>Instrumenti,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uređaji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strojevi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8.819,70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4227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Uređaji,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strojevi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namjene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9.749,85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0" w:hRule="atLeast"/>
        </w:trPr>
        <w:tc>
          <w:tcPr>
            <w:tcW w:w="1109" w:type="dxa"/>
            <w:shd w:val="clear" w:color="auto" w:fill="EBEBEB"/>
          </w:tcPr>
          <w:p>
            <w:pPr>
              <w:pStyle w:val="TableParagraph"/>
              <w:spacing w:before="5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424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Kn</w:t>
            </w:r>
          </w:p>
        </w:tc>
        <w:tc>
          <w:tcPr>
            <w:tcW w:w="4906" w:type="dxa"/>
            <w:shd w:val="clear" w:color="auto" w:fill="EBEBEB"/>
          </w:tcPr>
          <w:p>
            <w:pPr>
              <w:pStyle w:val="TableParagraph"/>
              <w:spacing w:before="45"/>
              <w:ind w:left="-18"/>
              <w:rPr>
                <w:sz w:val="16"/>
              </w:rPr>
            </w:pPr>
            <w:r>
              <w:rPr>
                <w:sz w:val="16"/>
              </w:rPr>
              <w:t>jige, umjetnička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djela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 ostale izložbene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vrijednosti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line="175" w:lineRule="exact" w:before="10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7.574,00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line="175" w:lineRule="exact" w:before="105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7.574,00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75" w:lineRule="exact" w:before="10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9.240,39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line="174" w:lineRule="exact"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122.00</w:t>
            </w:r>
          </w:p>
        </w:tc>
      </w:tr>
      <w:tr>
        <w:trPr>
          <w:trHeight w:val="751" w:hRule="atLeast"/>
        </w:trPr>
        <w:tc>
          <w:tcPr>
            <w:tcW w:w="6015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3"/>
              <w:ind w:left="640"/>
              <w:rPr>
                <w:sz w:val="16"/>
              </w:rPr>
            </w:pPr>
            <w:r>
              <w:rPr>
                <w:sz w:val="16"/>
              </w:rPr>
              <w:t>4241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Knjige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7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9.240,39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14" w:hRule="atLeast"/>
        </w:trPr>
        <w:tc>
          <w:tcPr>
            <w:tcW w:w="6015" w:type="dxa"/>
            <w:gridSpan w:val="2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tabs>
                <w:tab w:pos="880" w:val="left" w:leader="none"/>
              </w:tabs>
              <w:spacing w:before="28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R.172</w:t>
              <w:tab/>
              <w:t>UPRAVNI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ODJEL ZA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DRUŠTVENE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DJELATNOSTI</w:t>
            </w:r>
          </w:p>
        </w:tc>
        <w:tc>
          <w:tcPr>
            <w:tcW w:w="1426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26.491.740,00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3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26.491.740,00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3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22.126.157,90</w:t>
            </w:r>
          </w:p>
        </w:tc>
        <w:tc>
          <w:tcPr>
            <w:tcW w:w="755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3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83,52</w:t>
            </w:r>
          </w:p>
        </w:tc>
      </w:tr>
      <w:tr>
        <w:trPr>
          <w:trHeight w:val="702" w:hRule="atLeast"/>
        </w:trPr>
        <w:tc>
          <w:tcPr>
            <w:tcW w:w="6015" w:type="dxa"/>
            <w:gridSpan w:val="2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tabs>
                <w:tab w:pos="986" w:val="left" w:leader="none"/>
              </w:tabs>
              <w:spacing w:line="237" w:lineRule="auto" w:before="121"/>
              <w:ind w:left="986" w:right="2671" w:hanging="900"/>
              <w:rPr>
                <w:b/>
                <w:sz w:val="16"/>
              </w:rPr>
            </w:pPr>
            <w:r>
              <w:rPr>
                <w:b/>
                <w:sz w:val="16"/>
              </w:rPr>
              <w:t>R.172.1</w:t>
              <w:tab/>
            </w:r>
            <w:r>
              <w:rPr>
                <w:b/>
                <w:spacing w:val="-1"/>
                <w:sz w:val="16"/>
              </w:rPr>
              <w:t>Glava </w:t>
            </w:r>
            <w:r>
              <w:rPr>
                <w:b/>
                <w:sz w:val="16"/>
              </w:rPr>
              <w:t>1: SOCIJALNA SKRB</w:t>
            </w:r>
            <w:r>
              <w:rPr>
                <w:b/>
                <w:spacing w:val="-52"/>
                <w:sz w:val="16"/>
              </w:rPr>
              <w:t> </w:t>
            </w:r>
            <w:r>
              <w:rPr>
                <w:b/>
                <w:sz w:val="16"/>
              </w:rPr>
              <w:t>Izvori: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11;52;61;</w:t>
            </w:r>
          </w:p>
        </w:tc>
        <w:tc>
          <w:tcPr>
            <w:tcW w:w="1426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8.712.900,00</w:t>
            </w: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4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8.712.900,00</w:t>
            </w: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4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6.967.868,02</w:t>
            </w:r>
          </w:p>
        </w:tc>
        <w:tc>
          <w:tcPr>
            <w:tcW w:w="755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51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79.97</w:t>
            </w:r>
          </w:p>
        </w:tc>
      </w:tr>
      <w:tr>
        <w:trPr>
          <w:trHeight w:val="317" w:hRule="atLeast"/>
        </w:trPr>
        <w:tc>
          <w:tcPr>
            <w:tcW w:w="6015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line="241" w:lineRule="exact"/>
              <w:ind w:left="132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JLS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8.712.900,00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8.712.900,00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6.967.868,02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5" w:type="dxa"/>
            <w:gridSpan w:val="2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R.172.1.2</w:t>
            </w:r>
            <w:r>
              <w:rPr>
                <w:b/>
                <w:spacing w:val="42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Socijalni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program</w:t>
            </w:r>
          </w:p>
        </w:tc>
        <w:tc>
          <w:tcPr>
            <w:tcW w:w="142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8.712.900,00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8.712.900,00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6.967.868,02</w:t>
            </w:r>
          </w:p>
        </w:tc>
        <w:tc>
          <w:tcPr>
            <w:tcW w:w="755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79.97</w:t>
            </w:r>
          </w:p>
        </w:tc>
      </w:tr>
      <w:tr>
        <w:trPr>
          <w:trHeight w:val="388" w:hRule="atLeast"/>
        </w:trPr>
        <w:tc>
          <w:tcPr>
            <w:tcW w:w="6015" w:type="dxa"/>
            <w:gridSpan w:val="2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1331" w:val="left" w:leader="none"/>
              </w:tabs>
              <w:spacing w:before="43"/>
              <w:ind w:left="132"/>
              <w:rPr>
                <w:sz w:val="16"/>
              </w:rPr>
            </w:pPr>
            <w:r>
              <w:rPr>
                <w:sz w:val="16"/>
              </w:rPr>
              <w:t>R.172.1.2.1</w:t>
              <w:tab/>
              <w:t>Aktivnost: Socijalne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pomoći</w:t>
            </w:r>
          </w:p>
        </w:tc>
        <w:tc>
          <w:tcPr>
            <w:tcW w:w="1426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5.993.000,00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5.993.000,00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5.286.317,76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88,21</w:t>
            </w:r>
          </w:p>
        </w:tc>
      </w:tr>
      <w:tr>
        <w:trPr>
          <w:trHeight w:val="525" w:hRule="atLeast"/>
        </w:trPr>
        <w:tc>
          <w:tcPr>
            <w:tcW w:w="6015" w:type="dxa"/>
            <w:gridSpan w:val="2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materijal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energiju</w:t>
            </w:r>
          </w:p>
        </w:tc>
        <w:tc>
          <w:tcPr>
            <w:tcW w:w="142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461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559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5" w:hRule="atLeast"/>
        </w:trPr>
        <w:tc>
          <w:tcPr>
            <w:tcW w:w="6015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gume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5" w:type="dxa"/>
            <w:gridSpan w:val="2"/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 usluge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0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42.000,00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0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42.000,00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03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38.205,53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before="103"/>
              <w:ind w:right="5"/>
              <w:jc w:val="right"/>
              <w:rPr>
                <w:sz w:val="15"/>
              </w:rPr>
            </w:pPr>
            <w:r>
              <w:rPr>
                <w:sz w:val="15"/>
              </w:rPr>
              <w:t>90.97</w:t>
            </w:r>
          </w:p>
        </w:tc>
      </w:tr>
      <w:tr>
        <w:trPr>
          <w:trHeight w:val="500" w:hRule="atLeast"/>
        </w:trPr>
        <w:tc>
          <w:tcPr>
            <w:tcW w:w="6015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održavanja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5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Komunalne usluge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jc w:val="right"/>
              <w:rPr>
                <w:sz w:val="16"/>
              </w:rPr>
            </w:pPr>
            <w:r>
              <w:rPr>
                <w:sz w:val="16"/>
              </w:rPr>
              <w:t>9.405,53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6015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3235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Zakupnine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najamnine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jc w:val="right"/>
              <w:rPr>
                <w:sz w:val="16"/>
              </w:rPr>
            </w:pPr>
            <w:r>
              <w:rPr>
                <w:sz w:val="16"/>
              </w:rPr>
              <w:t>28.800,00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5" w:type="dxa"/>
            <w:gridSpan w:val="2"/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351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Subvencije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trgovačkim društvima</w:t>
            </w:r>
            <w:r>
              <w:rPr>
                <w:spacing w:val="-3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u javnom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sektoru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0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1.025.000,00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1.025.000,00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03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998.230,00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before="103"/>
              <w:ind w:right="5"/>
              <w:jc w:val="right"/>
              <w:rPr>
                <w:sz w:val="15"/>
              </w:rPr>
            </w:pPr>
            <w:r>
              <w:rPr>
                <w:sz w:val="15"/>
              </w:rPr>
              <w:t>97.39</w:t>
            </w:r>
          </w:p>
        </w:tc>
      </w:tr>
      <w:tr>
        <w:trPr>
          <w:trHeight w:val="583" w:hRule="atLeast"/>
        </w:trPr>
        <w:tc>
          <w:tcPr>
            <w:tcW w:w="6015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3512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Subvencije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trgovačkim društvima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javnom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sektoru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998.230,00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5" w:type="dxa"/>
            <w:gridSpan w:val="2"/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372</w:t>
            </w:r>
            <w:r>
              <w:rPr>
                <w:spacing w:val="68"/>
                <w:sz w:val="16"/>
              </w:rPr>
              <w:t> </w:t>
            </w:r>
            <w:r>
              <w:rPr>
                <w:position w:val="1"/>
                <w:sz w:val="16"/>
              </w:rPr>
              <w:t>Ostale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naknade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građanima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kućanstvima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iz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proračuna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0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4.925.000,00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4.925.000,00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05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4.249.882,23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before="106"/>
              <w:ind w:right="5"/>
              <w:jc w:val="right"/>
              <w:rPr>
                <w:sz w:val="15"/>
              </w:rPr>
            </w:pPr>
            <w:r>
              <w:rPr>
                <w:sz w:val="15"/>
              </w:rPr>
              <w:t>86.29</w:t>
            </w:r>
          </w:p>
        </w:tc>
      </w:tr>
      <w:tr>
        <w:trPr>
          <w:trHeight w:val="501" w:hRule="atLeast"/>
        </w:trPr>
        <w:tc>
          <w:tcPr>
            <w:tcW w:w="6015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3721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građanima i kućanstvima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 novcu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4.033.918,23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9" w:hRule="atLeast"/>
        </w:trPr>
        <w:tc>
          <w:tcPr>
            <w:tcW w:w="6015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3722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Naknade građanima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 naravi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215.964,00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6" w:hRule="atLeast"/>
        </w:trPr>
        <w:tc>
          <w:tcPr>
            <w:tcW w:w="6015" w:type="dxa"/>
            <w:gridSpan w:val="2"/>
            <w:shd w:val="clear" w:color="auto" w:fill="EBEBEB"/>
          </w:tcPr>
          <w:p>
            <w:pPr>
              <w:pStyle w:val="TableParagraph"/>
              <w:tabs>
                <w:tab w:pos="1331" w:val="left" w:leader="none"/>
              </w:tabs>
              <w:spacing w:before="43"/>
              <w:ind w:left="132"/>
              <w:rPr>
                <w:sz w:val="16"/>
              </w:rPr>
            </w:pPr>
            <w:r>
              <w:rPr>
                <w:sz w:val="16"/>
              </w:rPr>
              <w:t>R.172.1.2.2</w:t>
              <w:tab/>
              <w:t>Aktivnost: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Troškovi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stanovanja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line="175" w:lineRule="exact" w:before="72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938.000,00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line="175" w:lineRule="exact" w:before="7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938.000,00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75" w:lineRule="exact" w:before="72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601.977,56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line="175" w:lineRule="exact" w:before="72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64,18</w:t>
            </w:r>
          </w:p>
        </w:tc>
      </w:tr>
    </w:tbl>
    <w:p>
      <w:pPr>
        <w:spacing w:after="0" w:line="175" w:lineRule="exact"/>
        <w:jc w:val="right"/>
        <w:rPr>
          <w:sz w:val="16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60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4"/>
      </w:pPr>
    </w:p>
    <w:p>
      <w:pPr>
        <w:spacing w:after="0"/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557"/>
      </w:pPr>
      <w:r>
        <w:rPr/>
        <w:t>372</w:t>
      </w:r>
    </w:p>
    <w:p>
      <w:pPr>
        <w:spacing w:before="101"/>
        <w:ind w:left="1809" w:right="2566" w:firstLine="0"/>
        <w:jc w:val="center"/>
        <w:rPr>
          <w:sz w:val="16"/>
        </w:rPr>
      </w:pPr>
      <w:r>
        <w:rPr/>
        <w:br w:type="column"/>
      </w:r>
      <w:r>
        <w:rPr>
          <w:sz w:val="16"/>
        </w:rPr>
        <w:t>1</w:t>
      </w:r>
    </w:p>
    <w:p>
      <w:pPr>
        <w:pStyle w:val="BodyText"/>
        <w:rPr>
          <w:sz w:val="15"/>
        </w:rPr>
      </w:pPr>
    </w:p>
    <w:p>
      <w:pPr>
        <w:pStyle w:val="BodyText"/>
        <w:ind w:left="85"/>
      </w:pPr>
      <w:r>
        <w:rPr/>
        <w:t>Ostale</w:t>
      </w:r>
      <w:r>
        <w:rPr>
          <w:spacing w:val="-1"/>
        </w:rPr>
        <w:t> </w:t>
      </w:r>
      <w:r>
        <w:rPr/>
        <w:t>naknade</w:t>
      </w:r>
      <w:r>
        <w:rPr>
          <w:spacing w:val="-1"/>
        </w:rPr>
        <w:t> </w:t>
      </w:r>
      <w:r>
        <w:rPr/>
        <w:t>građanima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kućanstvima</w:t>
      </w:r>
      <w:r>
        <w:rPr>
          <w:spacing w:val="1"/>
        </w:rPr>
        <w:t> </w:t>
      </w:r>
      <w:r>
        <w:rPr/>
        <w:t>iz</w:t>
      </w:r>
      <w:r>
        <w:rPr>
          <w:spacing w:val="-1"/>
        </w:rPr>
        <w:t> </w:t>
      </w:r>
      <w:r>
        <w:rPr/>
        <w:t>proračuna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557"/>
      </w:pPr>
      <w:r>
        <w:rPr/>
        <w:pict>
          <v:shape style="position:absolute;margin-left:345.380005pt;margin-top:-43.000534pt;width:237.5pt;height:35.8pt;mso-position-horizontal-relative:page;mso-position-vertical-relative:paragraph;z-index:159836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2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938.000,00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474"/>
      </w:pPr>
      <w:r>
        <w:rPr/>
        <w:t>938.000,00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557"/>
      </w:pPr>
      <w:r>
        <w:rPr/>
        <w:t>601.977,56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3"/>
        <w:rPr>
          <w:sz w:val="26"/>
        </w:rPr>
      </w:pPr>
    </w:p>
    <w:p>
      <w:pPr>
        <w:spacing w:before="1"/>
        <w:ind w:left="287" w:right="0" w:firstLine="0"/>
        <w:jc w:val="left"/>
        <w:rPr>
          <w:sz w:val="15"/>
        </w:rPr>
      </w:pPr>
      <w:r>
        <w:rPr>
          <w:sz w:val="15"/>
        </w:rPr>
        <w:t>64.18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6" w:equalWidth="0">
            <w:col w:w="867" w:space="40"/>
            <w:col w:w="4518" w:space="621"/>
            <w:col w:w="1498" w:space="39"/>
            <w:col w:w="1415" w:space="62"/>
            <w:col w:w="1495" w:space="40"/>
            <w:col w:w="895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3721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Naknade</w:t>
      </w:r>
      <w:r>
        <w:rPr>
          <w:spacing w:val="1"/>
        </w:rPr>
        <w:t> </w:t>
      </w:r>
      <w:r>
        <w:rPr/>
        <w:t>građanima i</w:t>
      </w:r>
      <w:r>
        <w:rPr>
          <w:spacing w:val="-1"/>
        </w:rPr>
        <w:t> </w:t>
      </w:r>
      <w:r>
        <w:rPr/>
        <w:t>kućanstvima</w:t>
      </w:r>
      <w:r>
        <w:rPr>
          <w:spacing w:val="2"/>
        </w:rPr>
        <w:t> </w:t>
      </w:r>
      <w:r>
        <w:rPr/>
        <w:t>u novcu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601.977,56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603" w:space="4058"/>
            <w:col w:w="2625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ListParagraph"/>
        <w:numPr>
          <w:ilvl w:val="4"/>
          <w:numId w:val="18"/>
        </w:numPr>
        <w:tabs>
          <w:tab w:pos="1443" w:val="left" w:leader="none"/>
          <w:tab w:pos="1444" w:val="left" w:leader="none"/>
        </w:tabs>
        <w:spacing w:line="237" w:lineRule="auto" w:before="103" w:after="0"/>
        <w:ind w:left="1443" w:right="38" w:hanging="1200"/>
        <w:jc w:val="left"/>
        <w:rPr>
          <w:sz w:val="16"/>
        </w:rPr>
      </w:pPr>
      <w:r>
        <w:rPr>
          <w:sz w:val="16"/>
        </w:rPr>
        <w:t>Aktivnost: Rad Gradskog društva Crvenog križa</w:t>
      </w:r>
      <w:r>
        <w:rPr>
          <w:spacing w:val="-54"/>
          <w:sz w:val="16"/>
        </w:rPr>
        <w:t> </w:t>
      </w:r>
      <w:r>
        <w:rPr>
          <w:sz w:val="16"/>
        </w:rPr>
        <w:t>Vukovar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225.000,00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225.000,00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164.813,01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73,25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5322" w:space="1038"/>
            <w:col w:w="1223" w:space="231"/>
            <w:col w:w="1223" w:space="347"/>
            <w:col w:w="1183" w:space="43"/>
            <w:col w:w="880"/>
          </w:cols>
        </w:sectPr>
      </w:pPr>
    </w:p>
    <w:p>
      <w:pPr>
        <w:pStyle w:val="BodyText"/>
        <w:spacing w:before="11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381</w:t>
      </w:r>
    </w:p>
    <w:p>
      <w:pPr>
        <w:pStyle w:val="BodyText"/>
        <w:spacing w:before="101"/>
        <w:ind w:left="85"/>
      </w:pPr>
      <w:r>
        <w:rPr/>
        <w:br w:type="column"/>
      </w:r>
      <w:r>
        <w:rPr>
          <w:spacing w:val="-1"/>
        </w:rPr>
        <w:t>Tekuće</w:t>
      </w:r>
      <w:r>
        <w:rPr>
          <w:spacing w:val="-9"/>
        </w:rPr>
        <w:t> </w:t>
      </w:r>
      <w:r>
        <w:rPr/>
        <w:t>donacije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225.000,00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225.000,00</w:t>
      </w:r>
    </w:p>
    <w:p>
      <w:pPr>
        <w:tabs>
          <w:tab w:pos="1815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164.813,01</w:t>
        <w:tab/>
      </w:r>
      <w:r>
        <w:rPr>
          <w:position w:val="1"/>
          <w:sz w:val="15"/>
        </w:rPr>
        <w:t>73.25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411" w:space="3727"/>
            <w:col w:w="1498" w:space="40"/>
            <w:col w:w="1415" w:space="72"/>
            <w:col w:w="2420"/>
          </w:cols>
        </w:sectPr>
      </w:pP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3811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Tekuće</w:t>
      </w:r>
      <w:r>
        <w:rPr>
          <w:spacing w:val="-5"/>
        </w:rPr>
        <w:t> </w:t>
      </w:r>
      <w:r>
        <w:rPr/>
        <w:t>donacije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/>
        <w:t>novcu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164.813,01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2098" w:space="5573"/>
            <w:col w:w="2615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ListParagraph"/>
        <w:numPr>
          <w:ilvl w:val="4"/>
          <w:numId w:val="18"/>
        </w:numPr>
        <w:tabs>
          <w:tab w:pos="1443" w:val="left" w:leader="none"/>
          <w:tab w:pos="1444" w:val="left" w:leader="none"/>
        </w:tabs>
        <w:spacing w:line="240" w:lineRule="auto" w:before="101" w:after="0"/>
        <w:ind w:left="1443" w:right="0" w:hanging="1201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2"/>
          <w:sz w:val="16"/>
        </w:rPr>
        <w:t> </w:t>
      </w:r>
      <w:r>
        <w:rPr>
          <w:sz w:val="16"/>
        </w:rPr>
        <w:t>Projekt</w:t>
      </w:r>
      <w:r>
        <w:rPr>
          <w:spacing w:val="-6"/>
          <w:sz w:val="16"/>
        </w:rPr>
        <w:t> </w:t>
      </w:r>
      <w:r>
        <w:rPr>
          <w:sz w:val="16"/>
        </w:rPr>
        <w:t>"Pokloni</w:t>
      </w:r>
      <w:r>
        <w:rPr>
          <w:spacing w:val="-2"/>
          <w:sz w:val="16"/>
        </w:rPr>
        <w:t> </w:t>
      </w:r>
      <w:r>
        <w:rPr>
          <w:sz w:val="16"/>
        </w:rPr>
        <w:t>mi</w:t>
      </w:r>
      <w:r>
        <w:rPr>
          <w:spacing w:val="-1"/>
          <w:sz w:val="16"/>
        </w:rPr>
        <w:t> </w:t>
      </w:r>
      <w:r>
        <w:rPr>
          <w:sz w:val="16"/>
        </w:rPr>
        <w:t>osmijeh</w:t>
      </w:r>
      <w:r>
        <w:rPr>
          <w:spacing w:val="-1"/>
          <w:sz w:val="16"/>
        </w:rPr>
        <w:t> </w:t>
      </w:r>
      <w:r>
        <w:rPr>
          <w:sz w:val="16"/>
        </w:rPr>
        <w:t>II"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89.300,00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89.300,00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86.667,48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97,05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4840" w:space="1623"/>
            <w:col w:w="1120" w:space="337"/>
            <w:col w:w="1120" w:space="438"/>
            <w:col w:w="1080" w:space="52"/>
            <w:col w:w="880"/>
          </w:cols>
        </w:sectPr>
      </w:pPr>
    </w:p>
    <w:p>
      <w:pPr>
        <w:pStyle w:val="BodyText"/>
        <w:spacing w:before="5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311</w:t>
      </w:r>
    </w:p>
    <w:p>
      <w:pPr>
        <w:pStyle w:val="BodyText"/>
        <w:spacing w:before="101"/>
        <w:ind w:left="85"/>
      </w:pPr>
      <w:r>
        <w:rPr/>
        <w:br w:type="column"/>
      </w:r>
      <w:r>
        <w:rPr>
          <w:spacing w:val="-1"/>
        </w:rPr>
        <w:t>Plaće</w:t>
      </w:r>
      <w:r>
        <w:rPr>
          <w:spacing w:val="-10"/>
        </w:rPr>
        <w:t> </w:t>
      </w:r>
      <w:r>
        <w:rPr/>
        <w:t>(Bruto)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53.000,00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53.000,00</w:t>
      </w:r>
    </w:p>
    <w:p>
      <w:pPr>
        <w:tabs>
          <w:tab w:pos="1716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51.975,65</w:t>
        <w:tab/>
      </w:r>
      <w:r>
        <w:rPr>
          <w:position w:val="1"/>
          <w:sz w:val="15"/>
        </w:rPr>
        <w:t>98.07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169" w:space="4073"/>
            <w:col w:w="1394" w:space="62"/>
            <w:col w:w="1434" w:space="126"/>
            <w:col w:w="2325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3111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Plaće za</w:t>
      </w:r>
      <w:r>
        <w:rPr>
          <w:spacing w:val="1"/>
        </w:rPr>
        <w:t> </w:t>
      </w:r>
      <w:r>
        <w:rPr/>
        <w:t>redovan</w:t>
      </w:r>
      <w:r>
        <w:rPr>
          <w:spacing w:val="1"/>
        </w:rPr>
        <w:t> </w:t>
      </w:r>
      <w:r>
        <w:rPr/>
        <w:t>rad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51.975,65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1802" w:space="5966"/>
            <w:col w:w="2518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312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Ostali rashodi</w:t>
      </w:r>
      <w:r>
        <w:rPr>
          <w:spacing w:val="-1"/>
        </w:rPr>
        <w:t> </w:t>
      </w:r>
      <w:r>
        <w:rPr/>
        <w:t>za</w:t>
      </w:r>
      <w:r>
        <w:rPr>
          <w:spacing w:val="2"/>
        </w:rPr>
        <w:t> </w:t>
      </w:r>
      <w:r>
        <w:rPr/>
        <w:t>zaposlene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2.000,00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2.000,00</w:t>
      </w:r>
    </w:p>
    <w:p>
      <w:pPr>
        <w:tabs>
          <w:tab w:pos="1517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2.000,00</w:t>
        <w:tab/>
      </w:r>
      <w:r>
        <w:rPr>
          <w:position w:val="1"/>
          <w:sz w:val="15"/>
        </w:rPr>
        <w:t>100.00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2323" w:space="3022"/>
            <w:col w:w="1331" w:space="126"/>
            <w:col w:w="1331" w:space="229"/>
            <w:col w:w="2221"/>
          </w:cols>
        </w:sectPr>
      </w:pP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3121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Ostali rashodi</w:t>
      </w:r>
      <w:r>
        <w:rPr>
          <w:spacing w:val="-1"/>
        </w:rPr>
        <w:t> </w:t>
      </w:r>
      <w:r>
        <w:rPr/>
        <w:t>za</w:t>
      </w:r>
      <w:r>
        <w:rPr>
          <w:spacing w:val="2"/>
        </w:rPr>
        <w:t> </w:t>
      </w:r>
      <w:r>
        <w:rPr/>
        <w:t>zaposlene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2.000,00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2312" w:space="5559"/>
            <w:col w:w="2415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313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Doprinosi</w:t>
      </w:r>
      <w:r>
        <w:rPr>
          <w:spacing w:val="2"/>
        </w:rPr>
        <w:t> </w:t>
      </w:r>
      <w:r>
        <w:rPr/>
        <w:t>na</w:t>
      </w:r>
      <w:r>
        <w:rPr>
          <w:spacing w:val="-1"/>
        </w:rPr>
        <w:t> </w:t>
      </w:r>
      <w:r>
        <w:rPr/>
        <w:t>plaće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9.000,00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9.000,00</w:t>
      </w:r>
    </w:p>
    <w:p>
      <w:pPr>
        <w:tabs>
          <w:tab w:pos="1613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8.575,97</w:t>
        <w:tab/>
      </w:r>
      <w:r>
        <w:rPr>
          <w:position w:val="1"/>
          <w:sz w:val="15"/>
        </w:rPr>
        <w:t>95.29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618" w:space="3727"/>
            <w:col w:w="1331" w:space="126"/>
            <w:col w:w="1331" w:space="229"/>
            <w:col w:w="2221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3132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Doprinosi</w:t>
      </w:r>
      <w:r>
        <w:rPr>
          <w:spacing w:val="-5"/>
        </w:rPr>
        <w:t> </w:t>
      </w:r>
      <w:r>
        <w:rPr/>
        <w:t>za</w:t>
      </w:r>
      <w:r>
        <w:rPr>
          <w:spacing w:val="-1"/>
        </w:rPr>
        <w:t> </w:t>
      </w:r>
      <w:r>
        <w:rPr/>
        <w:t>obvezno</w:t>
      </w:r>
      <w:r>
        <w:rPr>
          <w:spacing w:val="-3"/>
        </w:rPr>
        <w:t> </w:t>
      </w:r>
      <w:r>
        <w:rPr/>
        <w:t>zdravstveno</w:t>
      </w:r>
      <w:r>
        <w:rPr>
          <w:spacing w:val="-3"/>
        </w:rPr>
        <w:t> </w:t>
      </w:r>
      <w:r>
        <w:rPr/>
        <w:t>osiguranje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8.575,97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764" w:space="4106"/>
            <w:col w:w="2416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321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Naknade</w:t>
      </w:r>
      <w:r>
        <w:rPr>
          <w:spacing w:val="3"/>
        </w:rPr>
        <w:t> </w:t>
      </w:r>
      <w:r>
        <w:rPr/>
        <w:t>troškova</w:t>
      </w:r>
      <w:r>
        <w:rPr>
          <w:spacing w:val="1"/>
        </w:rPr>
        <w:t> </w:t>
      </w:r>
      <w:r>
        <w:rPr/>
        <w:t>zaposlenima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1.000,00</w:t>
      </w:r>
    </w:p>
    <w:p>
      <w:pPr>
        <w:tabs>
          <w:tab w:pos="1452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812,00</w:t>
        <w:tab/>
      </w:r>
      <w:r>
        <w:rPr>
          <w:position w:val="1"/>
          <w:sz w:val="15"/>
        </w:rPr>
        <w:t>81.20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2640" w:space="2705"/>
            <w:col w:w="1331" w:space="126"/>
            <w:col w:w="1331" w:space="390"/>
            <w:col w:w="2060"/>
          </w:cols>
        </w:sectPr>
      </w:pP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3212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Naknade</w:t>
      </w:r>
      <w:r>
        <w:rPr>
          <w:spacing w:val="-1"/>
        </w:rPr>
        <w:t> </w:t>
      </w:r>
      <w:r>
        <w:rPr/>
        <w:t>za</w:t>
      </w:r>
      <w:r>
        <w:rPr>
          <w:spacing w:val="-2"/>
        </w:rPr>
        <w:t> </w:t>
      </w:r>
      <w:r>
        <w:rPr/>
        <w:t>prijevoz,</w:t>
      </w:r>
      <w:r>
        <w:rPr>
          <w:spacing w:val="1"/>
        </w:rPr>
        <w:t> </w:t>
      </w:r>
      <w:r>
        <w:rPr/>
        <w:t>za</w:t>
      </w:r>
      <w:r>
        <w:rPr>
          <w:spacing w:val="-2"/>
        </w:rPr>
        <w:t> </w:t>
      </w:r>
      <w:r>
        <w:rPr/>
        <w:t>rad</w:t>
      </w:r>
      <w:r>
        <w:rPr>
          <w:spacing w:val="-1"/>
        </w:rPr>
        <w:t> </w:t>
      </w:r>
      <w:r>
        <w:rPr/>
        <w:t>na terenu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/>
        <w:t>odvojeni</w:t>
      </w:r>
      <w:r>
        <w:rPr>
          <w:spacing w:val="-2"/>
        </w:rPr>
        <w:t> </w:t>
      </w:r>
      <w:r>
        <w:rPr/>
        <w:t>život</w:t>
      </w:r>
    </w:p>
    <w:p>
      <w:pPr>
        <w:pStyle w:val="BodyText"/>
        <w:spacing w:before="144"/>
        <w:ind w:left="737" w:right="910"/>
        <w:jc w:val="center"/>
      </w:pPr>
      <w:r>
        <w:rPr/>
        <w:br w:type="column"/>
      </w:r>
      <w:r>
        <w:rPr/>
        <w:t>812,00</w:t>
      </w:r>
    </w:p>
    <w:p>
      <w:pPr>
        <w:spacing w:after="0"/>
        <w:jc w:val="center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4475" w:space="3556"/>
            <w:col w:w="2255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323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Rashodi za usluge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11.000,00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11.000,00</w:t>
      </w:r>
    </w:p>
    <w:p>
      <w:pPr>
        <w:tabs>
          <w:tab w:pos="1723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10.803,86</w:t>
        <w:tab/>
      </w:r>
      <w:r>
        <w:rPr>
          <w:position w:val="1"/>
          <w:sz w:val="15"/>
        </w:rPr>
        <w:t>98.22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581" w:space="3661"/>
            <w:col w:w="1394" w:space="62"/>
            <w:col w:w="1434" w:space="121"/>
            <w:col w:w="2330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3231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752"/>
      </w:pPr>
      <w:r>
        <w:rPr/>
        <w:t>3233</w:t>
      </w:r>
    </w:p>
    <w:p>
      <w:pPr>
        <w:pStyle w:val="BodyText"/>
        <w:spacing w:line="571" w:lineRule="auto" w:before="101"/>
        <w:ind w:left="74" w:right="20"/>
      </w:pPr>
      <w:r>
        <w:rPr/>
        <w:br w:type="column"/>
      </w:r>
      <w:r>
        <w:rPr/>
        <w:t>Usluge telefona, pošte i prijevoza</w:t>
      </w:r>
      <w:r>
        <w:rPr>
          <w:spacing w:val="-55"/>
        </w:rPr>
        <w:t> </w:t>
      </w:r>
      <w:r>
        <w:rPr/>
        <w:t>Usluge</w:t>
      </w:r>
      <w:r>
        <w:rPr>
          <w:spacing w:val="1"/>
        </w:rPr>
        <w:t> </w:t>
      </w:r>
      <w:r>
        <w:rPr/>
        <w:t>promidžbe</w:t>
      </w:r>
      <w:r>
        <w:rPr>
          <w:spacing w:val="1"/>
        </w:rPr>
        <w:t> </w:t>
      </w:r>
      <w:r>
        <w:rPr/>
        <w:t>i</w:t>
      </w:r>
      <w:r>
        <w:rPr>
          <w:spacing w:val="-1"/>
        </w:rPr>
        <w:t> </w:t>
      </w:r>
      <w:r>
        <w:rPr/>
        <w:t>informiranja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5.678,86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754"/>
      </w:pPr>
      <w:r>
        <w:rPr/>
        <w:t>5.125,00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2803" w:space="5065"/>
            <w:col w:w="2418"/>
          </w:cols>
        </w:sectPr>
      </w:pPr>
    </w:p>
    <w:p>
      <w:pPr>
        <w:pStyle w:val="BodyText"/>
        <w:spacing w:before="32"/>
        <w:ind w:left="557"/>
      </w:pPr>
      <w:r>
        <w:rPr/>
        <w:t>329</w:t>
      </w:r>
    </w:p>
    <w:p>
      <w:pPr>
        <w:pStyle w:val="BodyText"/>
        <w:spacing w:before="18"/>
        <w:ind w:left="85"/>
      </w:pPr>
      <w:r>
        <w:rPr/>
        <w:br w:type="column"/>
      </w:r>
      <w:r>
        <w:rPr/>
        <w:t>Ostali nespomenuti</w:t>
      </w:r>
      <w:r>
        <w:rPr>
          <w:spacing w:val="-1"/>
        </w:rPr>
        <w:t> </w:t>
      </w:r>
      <w:r>
        <w:rPr/>
        <w:t>rashodi</w:t>
      </w:r>
      <w:r>
        <w:rPr>
          <w:spacing w:val="1"/>
        </w:rPr>
        <w:t> </w:t>
      </w:r>
      <w:r>
        <w:rPr/>
        <w:t>poslovanja</w:t>
      </w:r>
    </w:p>
    <w:p>
      <w:pPr>
        <w:pStyle w:val="BodyText"/>
        <w:spacing w:before="78"/>
        <w:ind w:left="557"/>
      </w:pPr>
      <w:r>
        <w:rPr/>
        <w:br w:type="column"/>
      </w:r>
      <w:r>
        <w:rPr/>
        <w:t>13.300,00</w:t>
      </w:r>
    </w:p>
    <w:p>
      <w:pPr>
        <w:pStyle w:val="BodyText"/>
        <w:spacing w:before="78"/>
        <w:ind w:left="557"/>
      </w:pPr>
      <w:r>
        <w:rPr/>
        <w:br w:type="column"/>
      </w:r>
      <w:r>
        <w:rPr/>
        <w:t>13.300,00</w:t>
      </w:r>
    </w:p>
    <w:p>
      <w:pPr>
        <w:tabs>
          <w:tab w:pos="1716" w:val="left" w:leader="none"/>
        </w:tabs>
        <w:spacing w:before="78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12.500,00</w:t>
        <w:tab/>
      </w:r>
      <w:r>
        <w:rPr>
          <w:position w:val="1"/>
          <w:sz w:val="15"/>
        </w:rPr>
        <w:t>93.98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3249" w:space="1992"/>
            <w:col w:w="1394" w:space="63"/>
            <w:col w:w="1434" w:space="126"/>
            <w:col w:w="2325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3299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Ostali nespomenuti</w:t>
      </w:r>
      <w:r>
        <w:rPr>
          <w:spacing w:val="-1"/>
        </w:rPr>
        <w:t> </w:t>
      </w:r>
      <w:r>
        <w:rPr/>
        <w:t>rashodi</w:t>
      </w:r>
      <w:r>
        <w:rPr>
          <w:spacing w:val="1"/>
        </w:rPr>
        <w:t> </w:t>
      </w:r>
      <w:r>
        <w:rPr/>
        <w:t>poslovanja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12.500,00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238" w:space="4529"/>
            <w:col w:w="2519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ListParagraph"/>
        <w:numPr>
          <w:ilvl w:val="4"/>
          <w:numId w:val="18"/>
        </w:numPr>
        <w:tabs>
          <w:tab w:pos="1443" w:val="left" w:leader="none"/>
          <w:tab w:pos="1444" w:val="left" w:leader="none"/>
        </w:tabs>
        <w:spacing w:line="240" w:lineRule="auto" w:before="101" w:after="0"/>
        <w:ind w:left="1443" w:right="0" w:hanging="1201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1"/>
          <w:sz w:val="16"/>
        </w:rPr>
        <w:t> </w:t>
      </w:r>
      <w:r>
        <w:rPr>
          <w:sz w:val="16"/>
        </w:rPr>
        <w:t>Projekt</w:t>
      </w:r>
      <w:r>
        <w:rPr>
          <w:spacing w:val="-6"/>
          <w:sz w:val="16"/>
        </w:rPr>
        <w:t> </w:t>
      </w:r>
      <w:r>
        <w:rPr>
          <w:sz w:val="16"/>
        </w:rPr>
        <w:t>"Pokloni</w:t>
      </w:r>
      <w:r>
        <w:rPr>
          <w:spacing w:val="-2"/>
          <w:sz w:val="16"/>
        </w:rPr>
        <w:t> </w:t>
      </w:r>
      <w:r>
        <w:rPr>
          <w:sz w:val="16"/>
        </w:rPr>
        <w:t>mi</w:t>
      </w:r>
      <w:r>
        <w:rPr>
          <w:spacing w:val="-1"/>
          <w:sz w:val="16"/>
        </w:rPr>
        <w:t> </w:t>
      </w:r>
      <w:r>
        <w:rPr>
          <w:sz w:val="16"/>
        </w:rPr>
        <w:t>osmijeh</w:t>
      </w:r>
      <w:r>
        <w:rPr>
          <w:spacing w:val="-3"/>
          <w:sz w:val="16"/>
        </w:rPr>
        <w:t> </w:t>
      </w:r>
      <w:r>
        <w:rPr>
          <w:sz w:val="16"/>
        </w:rPr>
        <w:t>III"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1.315.600,00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1.315.600,00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719.788,97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54,71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4908" w:space="1292"/>
            <w:col w:w="1384" w:space="70"/>
            <w:col w:w="1384" w:space="337"/>
            <w:col w:w="1183" w:space="59"/>
            <w:col w:w="873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311</w:t>
      </w:r>
    </w:p>
    <w:p>
      <w:pPr>
        <w:pStyle w:val="BodyText"/>
        <w:spacing w:before="101"/>
        <w:ind w:left="85"/>
      </w:pPr>
      <w:r>
        <w:rPr/>
        <w:br w:type="column"/>
      </w:r>
      <w:r>
        <w:rPr>
          <w:spacing w:val="-1"/>
        </w:rPr>
        <w:t>Plaće</w:t>
      </w:r>
      <w:r>
        <w:rPr>
          <w:spacing w:val="-10"/>
        </w:rPr>
        <w:t> </w:t>
      </w:r>
      <w:r>
        <w:rPr/>
        <w:t>(Bruto)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960.000,00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960.000,00</w:t>
      </w:r>
    </w:p>
    <w:p>
      <w:pPr>
        <w:tabs>
          <w:tab w:pos="1824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486.226,67</w:t>
        <w:tab/>
      </w:r>
      <w:r>
        <w:rPr>
          <w:position w:val="1"/>
          <w:sz w:val="15"/>
        </w:rPr>
        <w:t>50.65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169" w:space="3970"/>
            <w:col w:w="1498" w:space="39"/>
            <w:col w:w="1415" w:space="62"/>
            <w:col w:w="2430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3111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Plaće za</w:t>
      </w:r>
      <w:r>
        <w:rPr>
          <w:spacing w:val="1"/>
        </w:rPr>
        <w:t> </w:t>
      </w:r>
      <w:r>
        <w:rPr/>
        <w:t>redovan</w:t>
      </w:r>
      <w:r>
        <w:rPr>
          <w:spacing w:val="1"/>
        </w:rPr>
        <w:t> </w:t>
      </w:r>
      <w:r>
        <w:rPr/>
        <w:t>rad</w:t>
      </w:r>
    </w:p>
    <w:p>
      <w:pPr>
        <w:pStyle w:val="BodyText"/>
        <w:spacing w:before="145"/>
        <w:ind w:left="752"/>
      </w:pPr>
      <w:r>
        <w:rPr/>
        <w:br w:type="column"/>
      </w:r>
      <w:r>
        <w:rPr/>
        <w:t>486.226,67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1802" w:space="5860"/>
            <w:col w:w="2624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312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Ostali rashodi</w:t>
      </w:r>
      <w:r>
        <w:rPr>
          <w:spacing w:val="-1"/>
        </w:rPr>
        <w:t> </w:t>
      </w:r>
      <w:r>
        <w:rPr/>
        <w:t>za</w:t>
      </w:r>
      <w:r>
        <w:rPr>
          <w:spacing w:val="2"/>
        </w:rPr>
        <w:t> </w:t>
      </w:r>
      <w:r>
        <w:rPr/>
        <w:t>zaposlene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62.400,00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62.400,00</w:t>
      </w:r>
    </w:p>
    <w:p>
      <w:pPr>
        <w:tabs>
          <w:tab w:pos="1719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34.600,00</w:t>
        <w:tab/>
      </w:r>
      <w:r>
        <w:rPr>
          <w:position w:val="1"/>
          <w:sz w:val="15"/>
        </w:rPr>
        <w:t>55.45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2323" w:space="2919"/>
            <w:col w:w="1394" w:space="62"/>
            <w:col w:w="1434" w:space="126"/>
            <w:col w:w="2325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3121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Ostali rashodi</w:t>
      </w:r>
      <w:r>
        <w:rPr>
          <w:spacing w:val="-1"/>
        </w:rPr>
        <w:t> </w:t>
      </w:r>
      <w:r>
        <w:rPr/>
        <w:t>za</w:t>
      </w:r>
      <w:r>
        <w:rPr>
          <w:spacing w:val="2"/>
        </w:rPr>
        <w:t> </w:t>
      </w:r>
      <w:r>
        <w:rPr/>
        <w:t>zaposlene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34.600,00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2312" w:space="5455"/>
            <w:col w:w="2519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pict>
          <v:group style="position:absolute;margin-left:22.08pt;margin-top:39.599937pt;width:562.2pt;height:767.05pt;mso-position-horizontal-relative:page;mso-position-vertical-relative:page;z-index:-42654208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15341" coordorigin="466,792" coordsize="11220,15341" path="m6478,15617l6456,15617,6456,16133,6478,16133,6478,15617xm6478,14508l6456,14508,6456,15094,6478,15094,6478,14508xm6478,13397l6456,13397,6456,13982,6478,13982,6478,13397xm6478,12754l6456,12754,6456,12874,6478,12874,6478,12754xm6478,11777l6456,11777,6456,12362,6478,12362,6478,11777xm6478,10202l6456,10202,6456,11254,6478,11254,6478,10202xm6478,9094l6456,9094,6456,9677,6478,9677,6478,9094xm6478,7982l6456,7982,6456,8568,6478,8568,6478,7982xm6478,6874l6456,6874,6456,7457,6478,7457,6478,6874xm6478,5762l6456,5762,6456,6348,6478,6348,6478,5762xm6478,5117l6456,5117,6456,5237,6478,5237,6478,5117xm6478,4142l6456,4142,6456,4728,6478,4728,6478,4142xm6478,3326l6456,3326,6456,3617,6478,3617,6478,3326xm6478,2352l6456,2352,6456,2938,6478,2938,6478,2352xm7903,15617l7884,15617,7884,16133,7903,16133,7903,15617xm7903,14508l7884,14508,7884,15094,7903,15094,7903,14508xm7903,13397l7884,13397,7884,13982,7903,13982,7903,13397xm7903,12754l7884,12754,7884,12874,7903,12874,7903,12754xm7903,11777l7884,11777,7884,12362,7903,12362,7903,11777xm7903,10202l7884,10202,7884,11254,7903,11254,7903,10202xm7903,9094l7884,9094,7884,9677,7903,9677,7903,9094xm7903,7982l7884,7982,7884,8568,7903,8568,7903,7982xm7903,6874l7884,6874,7884,7457,7903,7457,7903,6874xm7903,5762l7884,5762,7884,6348,7903,6348,7903,5762xm7903,5117l7884,5117,7884,5237,7903,5237,7903,5117xm7903,4142l7884,4142,7884,4728,7903,4728,7903,4142xm7903,3326l7884,3326,7884,3617,7903,3617,7903,3326xm7903,2352l7884,2352,7884,2938,7903,2938,7903,2352xm9365,15617l9346,15617,9346,16133,9365,16133,9365,15617xm9365,14508l9346,14508,9346,15094,9365,15094,9365,14508xm9365,13397l9346,13397,9346,13982,9365,13982,9365,13397xm9365,12754l9346,12754,9346,12874,9365,12874,9365,12754xm9365,11777l9346,11777,9346,12362,9365,12362,9365,11777xm9365,10202l9346,10202,9346,11254,9365,11254,9365,10202xm9365,9094l9346,9094,9346,9677,9365,9677,9365,9094xm9365,7982l9346,7982,9346,8568,9365,8568,9365,7982xm9365,6874l9346,6874,9346,7457,9365,7457,9365,6874xm9365,5762l9346,5762,9346,6348,9365,6348,9365,5762xm9365,5117l9346,5117,9346,5237,9365,5237,9365,5117xm9365,4142l9346,4142,9346,4728,9365,4728,9365,4142xm9365,3326l9346,3326,9346,3617,9365,3617,9365,3326xm9365,2352l9346,2352,9346,2938,9365,2938,9365,2352xm10925,15617l10906,15617,10906,16133,10925,16133,10925,15617xm10925,14508l10906,14508,10906,15094,10925,15094,10925,14508xm10925,13397l10906,13397,10906,13982,10925,13982,10925,13397xm10925,12754l10906,12754,10906,12874,10925,12874,10925,12754xm10925,11777l10906,11777,10906,12362,10925,12362,10925,11777xm10925,10202l10906,10202,10906,11254,10925,11254,10925,10202xm10925,9094l10906,9094,10906,9677,10925,9677,10925,9094xm10925,7982l10906,7982,10906,8568,10925,8568,10925,7982xm10925,6874l10906,6874,10906,7457,10925,7457,10925,6874xm10925,5762l10906,5762,10906,6348,10925,6348,10925,5762xm10925,5117l10906,5117,10906,5237,10925,5237,10925,5117xm10925,4142l10906,4142,10906,4728,10925,4728,10925,4142xm10925,3326l10906,3326,10906,3617,10925,3617,10925,3326xm10925,2352l10906,2352,10906,2938,10925,2938,10925,2352xm11686,1409l10925,1409,10925,792,10906,792,10906,1409,10906,1428,10906,1738,9365,1738,9365,1428,10906,1428,10906,1409,9365,1409,9365,809,9346,809,9346,1409,9346,1428,9346,1738,7903,1738,7903,1428,9346,1428,9346,1409,7903,1409,7903,809,7884,809,7884,1409,7884,1428,7884,1738,6478,1738,6478,1428,7884,1428,7884,1409,6478,1409,6478,823,6456,823,6456,1409,466,1409,466,1428,6456,1428,6456,1738,466,1738,466,1759,6456,1759,6456,1826,6478,1826,6478,1759,7884,1759,7884,1826,7903,1826,7903,1759,9346,1759,9346,1826,9365,1826,9365,1759,10906,1759,10906,1826,10925,1826,10925,1759,11671,1759,11671,1738,10925,1738,10925,1428,11686,1428,11686,1409xe" filled="true" fillcolor="#000000" stroked="false">
              <v:path arrowok="t"/>
              <v:fill type="solid"/>
            </v:shape>
            <v:shape style="position:absolute;left:463;top:1826;width:11206;height:13791" coordorigin="463,1826" coordsize="11206,13791" path="m11669,15094l463,15094,463,15617,11669,15617,11669,15094xm11669,13982l463,13982,463,14508,11669,14508,11669,13982xm11669,12874l463,12874,463,13397,11669,13397,11669,12874xm11669,12362l463,12362,463,12754,11669,12754,11669,12362xm11669,11254l463,11254,463,11777,11669,11777,11669,11254xm11669,9677l463,9677,463,10202,11669,10202,11669,9677xm11669,8568l463,8568,463,9094,11669,9094,11669,8568xm11669,7457l463,7457,463,7982,11669,7982,11669,7457xm11669,6348l463,6348,463,6874,11669,6874,11669,6348xm11669,5237l463,5237,463,5762,11669,5762,11669,5237xm11669,4728l463,4728,463,5117,11669,5117,11669,4728xm11669,3617l463,3617,463,4142,11669,4142,11669,3617xm11669,2938l463,2938,463,3326,11669,3326,11669,2938xm11669,1826l463,1826,463,2352,11669,2352,11669,1826xe" filled="true" fillcolor="#ebebeb" stroked="false">
              <v:path arrowok="t"/>
              <v:fill type="solid"/>
            </v:shape>
            <w10:wrap type="none"/>
          </v:group>
        </w:pict>
      </w:r>
      <w:r>
        <w:rPr/>
        <w:t>313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Doprinosi</w:t>
      </w:r>
      <w:r>
        <w:rPr>
          <w:spacing w:val="2"/>
        </w:rPr>
        <w:t> </w:t>
      </w:r>
      <w:r>
        <w:rPr/>
        <w:t>na</w:t>
      </w:r>
      <w:r>
        <w:rPr>
          <w:spacing w:val="-1"/>
        </w:rPr>
        <w:t> </w:t>
      </w:r>
      <w:r>
        <w:rPr/>
        <w:t>plaće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120.000,00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120.000,00</w:t>
      </w:r>
    </w:p>
    <w:p>
      <w:pPr>
        <w:tabs>
          <w:tab w:pos="1721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80.284,16</w:t>
        <w:tab/>
      </w:r>
      <w:r>
        <w:rPr>
          <w:position w:val="1"/>
          <w:sz w:val="15"/>
        </w:rPr>
        <w:t>66.90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618" w:space="3521"/>
            <w:col w:w="1498" w:space="39"/>
            <w:col w:w="1455" w:space="123"/>
            <w:col w:w="2329"/>
          </w:cols>
        </w:sect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6"/>
        <w:gridCol w:w="1427"/>
        <w:gridCol w:w="1462"/>
        <w:gridCol w:w="1560"/>
        <w:gridCol w:w="756"/>
      </w:tblGrid>
      <w:tr>
        <w:trPr>
          <w:trHeight w:val="579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NAZIV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84" w:right="103" w:hanging="387"/>
              <w:rPr>
                <w:sz w:val="16"/>
              </w:rPr>
            </w:pPr>
            <w:r>
              <w:rPr>
                <w:sz w:val="16"/>
              </w:rPr>
              <w:t>IZVORNI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43" w:right="237" w:hanging="336"/>
              <w:rPr>
                <w:sz w:val="16"/>
              </w:rPr>
            </w:pPr>
            <w:r>
              <w:rPr>
                <w:sz w:val="16"/>
              </w:rPr>
              <w:t>TEKUĆI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8"/>
              <w:ind w:left="625" w:right="241" w:hanging="248"/>
              <w:rPr>
                <w:sz w:val="16"/>
              </w:rPr>
            </w:pPr>
            <w:r>
              <w:rPr>
                <w:sz w:val="16"/>
              </w:rPr>
              <w:t>IZVRŠENJE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left="-1" w:right="64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18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right="17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57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left="130"/>
              <w:rPr>
                <w:sz w:val="16"/>
              </w:rPr>
            </w:pPr>
            <w:r>
              <w:rPr>
                <w:sz w:val="16"/>
              </w:rPr>
              <w:t>5=4/3</w:t>
            </w:r>
          </w:p>
        </w:tc>
      </w:tr>
      <w:tr>
        <w:trPr>
          <w:trHeight w:val="528" w:hRule="atLeast"/>
        </w:trPr>
        <w:tc>
          <w:tcPr>
            <w:tcW w:w="6016" w:type="dxa"/>
            <w:tcBorders>
              <w:top w:val="single" w:sz="12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4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osiguranje</w:t>
            </w:r>
          </w:p>
        </w:tc>
        <w:tc>
          <w:tcPr>
            <w:tcW w:w="1427" w:type="dxa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7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80.284,16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321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Naknade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troškova zaposlenima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21.980,00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54.95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Službena putovanja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240,00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prijevoz,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 terenu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život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21.740,00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materijal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energiju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1.706,70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56.89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ostali materijalni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1.706,70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 usluge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11.698,13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58.49</w:t>
            </w:r>
          </w:p>
        </w:tc>
      </w:tr>
      <w:tr>
        <w:trPr>
          <w:trHeight w:val="502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prijevoza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informiranja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11.698,13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nespomenuti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poslovanja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95.200,00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95.200,00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73.145,81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76.83</w:t>
            </w:r>
          </w:p>
        </w:tc>
      </w:tr>
      <w:tr>
        <w:trPr>
          <w:trHeight w:val="583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73.145,81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422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Postrojenja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oprema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10.147,50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67.65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62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namještaj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10.147,50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1331" w:val="left" w:leader="none"/>
              </w:tabs>
              <w:spacing w:before="33"/>
              <w:ind w:left="131"/>
              <w:rPr>
                <w:sz w:val="16"/>
              </w:rPr>
            </w:pPr>
            <w:r>
              <w:rPr>
                <w:sz w:val="16"/>
              </w:rPr>
              <w:t>R.172.1.2.9</w:t>
              <w:tab/>
              <w:t>Aktivnost: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Projekt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"Pozdravi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život"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62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152.000,00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62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152.000,00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62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108.303,24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62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71,25</w:t>
            </w:r>
          </w:p>
        </w:tc>
      </w:tr>
      <w:tr>
        <w:trPr>
          <w:trHeight w:val="12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311</w:t>
            </w:r>
            <w:r>
              <w:rPr>
                <w:spacing w:val="66"/>
                <w:sz w:val="16"/>
              </w:rPr>
              <w:t> </w:t>
            </w:r>
            <w:r>
              <w:rPr>
                <w:position w:val="1"/>
                <w:sz w:val="16"/>
              </w:rPr>
              <w:t>Plaće</w:t>
            </w:r>
            <w:r>
              <w:rPr>
                <w:spacing w:val="-9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(Bruto)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56.000,00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56.000,00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23.471,37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41.91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redovan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rad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23.471,37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313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Doprinosi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na plaće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jc w:val="right"/>
              <w:rPr>
                <w:sz w:val="16"/>
              </w:rPr>
            </w:pPr>
            <w:r>
              <w:rPr>
                <w:sz w:val="16"/>
              </w:rPr>
              <w:t>9.000,00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9.000,00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3.872,64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43.03</w:t>
            </w:r>
          </w:p>
        </w:tc>
      </w:tr>
      <w:tr>
        <w:trPr>
          <w:trHeight w:val="583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osiguranje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3.872,64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 usluge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83.000,00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83.000,00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77.809,23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93.75</w:t>
            </w:r>
          </w:p>
        </w:tc>
      </w:tr>
      <w:tr>
        <w:trPr>
          <w:trHeight w:val="501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informiranja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19.205,75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3235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Zakupnine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najamnine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2.800,00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Intelektualne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55.803,48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nespomenuti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poslovanja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3.150,00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78.75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Reprezentacija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3.150,00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985" w:val="left" w:leader="none"/>
              </w:tabs>
              <w:spacing w:line="237" w:lineRule="auto" w:before="109"/>
              <w:ind w:left="985" w:right="934" w:hanging="900"/>
              <w:rPr>
                <w:b/>
                <w:sz w:val="16"/>
              </w:rPr>
            </w:pPr>
            <w:r>
              <w:rPr>
                <w:b/>
                <w:sz w:val="16"/>
              </w:rPr>
              <w:t>R.172.4</w:t>
              <w:tab/>
              <w:t>Glava 4: UDRUGE IZ PODRUČJA DRUŠTVENIH</w:t>
            </w:r>
            <w:r>
              <w:rPr>
                <w:b/>
                <w:spacing w:val="-52"/>
                <w:sz w:val="16"/>
              </w:rPr>
              <w:t> </w:t>
            </w:r>
            <w:r>
              <w:rPr>
                <w:b/>
                <w:sz w:val="16"/>
              </w:rPr>
              <w:t>DJELATNOSTI</w:t>
            </w:r>
          </w:p>
          <w:p>
            <w:pPr>
              <w:pStyle w:val="TableParagraph"/>
              <w:spacing w:line="191" w:lineRule="exact"/>
              <w:ind w:left="985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11;</w:t>
            </w:r>
          </w:p>
        </w:tc>
        <w:tc>
          <w:tcPr>
            <w:tcW w:w="1427" w:type="dxa"/>
            <w:shd w:val="clear" w:color="auto" w:fill="BFBFBF"/>
          </w:tcPr>
          <w:p>
            <w:pPr>
              <w:pStyle w:val="TableParagraph"/>
              <w:spacing w:before="122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713.000,00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before="122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713.000,00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before="122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707.200,00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3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99.19</w:t>
            </w:r>
          </w:p>
        </w:tc>
      </w:tr>
      <w:tr>
        <w:trPr>
          <w:trHeight w:val="750" w:hRule="atLeast"/>
        </w:trPr>
        <w:tc>
          <w:tcPr>
            <w:tcW w:w="6016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32" w:lineRule="exact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JLS</w:t>
            </w:r>
          </w:p>
        </w:tc>
        <w:tc>
          <w:tcPr>
            <w:tcW w:w="1427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713.000,00</w:t>
            </w:r>
          </w:p>
        </w:tc>
        <w:tc>
          <w:tcPr>
            <w:tcW w:w="14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713.000,00</w:t>
            </w: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707.200,00</w:t>
            </w: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1910" w:h="16840"/>
          <w:pgMar w:header="0" w:footer="326" w:top="800" w:bottom="520" w:left="340" w:right="80"/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52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4"/>
      </w:pPr>
    </w:p>
    <w:p>
      <w:pPr>
        <w:spacing w:after="0"/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8"/>
      </w:pPr>
      <w:r>
        <w:rPr>
          <w:spacing w:val="-1"/>
        </w:rPr>
        <w:t>R.172.4.1</w:t>
      </w:r>
    </w:p>
    <w:p>
      <w:pPr>
        <w:spacing w:before="101"/>
        <w:ind w:left="1588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1</w:t>
      </w:r>
    </w:p>
    <w:p>
      <w:pPr>
        <w:pStyle w:val="BodyText"/>
        <w:rPr>
          <w:sz w:val="15"/>
        </w:rPr>
      </w:pPr>
    </w:p>
    <w:p>
      <w:pPr>
        <w:pStyle w:val="Heading8"/>
        <w:ind w:left="117"/>
      </w:pPr>
      <w:r>
        <w:rPr/>
        <w:t>Program:</w:t>
      </w:r>
      <w:r>
        <w:rPr>
          <w:spacing w:val="-5"/>
        </w:rPr>
        <w:t> </w:t>
      </w:r>
      <w:r>
        <w:rPr/>
        <w:t>Tekući</w:t>
      </w:r>
      <w:r>
        <w:rPr>
          <w:spacing w:val="-2"/>
        </w:rPr>
        <w:t> </w:t>
      </w:r>
      <w:r>
        <w:rPr/>
        <w:t>program</w:t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spacing w:before="1"/>
        <w:rPr>
          <w:b/>
          <w:sz w:val="18"/>
        </w:rPr>
      </w:pPr>
    </w:p>
    <w:p>
      <w:pPr>
        <w:pStyle w:val="BodyText"/>
        <w:spacing w:before="1"/>
        <w:ind w:left="243"/>
      </w:pPr>
      <w:r>
        <w:rPr/>
        <w:pict>
          <v:shape style="position:absolute;margin-left:345.380005pt;margin-top:-39.230499pt;width:237.5pt;height:34.75pt;mso-position-horizontal-relative:page;mso-position-vertical-relative:paragraph;z-index:159866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2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48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713.000,00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1"/>
        <w:ind w:left="243"/>
      </w:pPr>
      <w:r>
        <w:rPr/>
        <w:t>713.000,00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243"/>
      </w:pPr>
      <w:r>
        <w:rPr/>
        <w:t>707.200,00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243"/>
      </w:pPr>
      <w:r>
        <w:rPr/>
        <w:t>99.19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6" w:equalWidth="0">
            <w:col w:w="1107" w:space="40"/>
            <w:col w:w="2456" w:space="2757"/>
            <w:col w:w="1223" w:space="231"/>
            <w:col w:w="1223" w:space="337"/>
            <w:col w:w="1183" w:space="53"/>
            <w:col w:w="880"/>
          </w:cols>
        </w:sectPr>
      </w:pPr>
    </w:p>
    <w:p>
      <w:pPr>
        <w:pStyle w:val="BodyText"/>
        <w:spacing w:before="9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ListParagraph"/>
        <w:numPr>
          <w:ilvl w:val="4"/>
          <w:numId w:val="19"/>
        </w:numPr>
        <w:tabs>
          <w:tab w:pos="1443" w:val="left" w:leader="none"/>
          <w:tab w:pos="1444" w:val="left" w:leader="none"/>
        </w:tabs>
        <w:spacing w:line="237" w:lineRule="auto" w:before="102" w:after="0"/>
        <w:ind w:left="1443" w:right="38" w:hanging="1200"/>
        <w:jc w:val="left"/>
        <w:rPr>
          <w:sz w:val="16"/>
        </w:rPr>
      </w:pPr>
      <w:r>
        <w:rPr>
          <w:sz w:val="16"/>
        </w:rPr>
        <w:t>Aktivnost: Udruge zdravstvene i socijalno</w:t>
      </w:r>
      <w:r>
        <w:rPr>
          <w:spacing w:val="-54"/>
          <w:sz w:val="16"/>
        </w:rPr>
        <w:t> </w:t>
      </w:r>
      <w:r>
        <w:rPr>
          <w:sz w:val="16"/>
        </w:rPr>
        <w:t>humanitarne zaštite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420.000,00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420.000,00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420.000,00</w:t>
      </w:r>
    </w:p>
    <w:p>
      <w:pPr>
        <w:pStyle w:val="BodyText"/>
        <w:spacing w:before="130"/>
        <w:ind w:left="153"/>
      </w:pPr>
      <w:r>
        <w:rPr/>
        <w:br w:type="column"/>
      </w:r>
      <w:r>
        <w:rPr/>
        <w:t>100,00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4836" w:space="1524"/>
            <w:col w:w="1223" w:space="231"/>
            <w:col w:w="1223" w:space="337"/>
            <w:col w:w="1183" w:space="40"/>
            <w:col w:w="893"/>
          </w:cols>
        </w:sectPr>
      </w:pPr>
    </w:p>
    <w:p>
      <w:pPr>
        <w:pStyle w:val="BodyText"/>
      </w:pPr>
    </w:p>
    <w:p>
      <w:pPr>
        <w:spacing w:after="0"/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381</w:t>
      </w:r>
    </w:p>
    <w:p>
      <w:pPr>
        <w:pStyle w:val="BodyText"/>
        <w:spacing w:before="101"/>
        <w:ind w:left="85"/>
      </w:pPr>
      <w:r>
        <w:rPr/>
        <w:br w:type="column"/>
      </w:r>
      <w:r>
        <w:rPr>
          <w:spacing w:val="-1"/>
        </w:rPr>
        <w:t>Tekuće</w:t>
      </w:r>
      <w:r>
        <w:rPr>
          <w:spacing w:val="-9"/>
        </w:rPr>
        <w:t> </w:t>
      </w:r>
      <w:r>
        <w:rPr/>
        <w:t>donacije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420.000,00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420.000,00</w:t>
      </w:r>
    </w:p>
    <w:p>
      <w:pPr>
        <w:tabs>
          <w:tab w:pos="1726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420.000,00</w:t>
        <w:tab/>
      </w:r>
      <w:r>
        <w:rPr>
          <w:position w:val="1"/>
          <w:sz w:val="15"/>
        </w:rPr>
        <w:t>100.00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411" w:space="3727"/>
            <w:col w:w="1498" w:space="40"/>
            <w:col w:w="1415" w:space="62"/>
            <w:col w:w="2430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3811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Tekuće</w:t>
      </w:r>
      <w:r>
        <w:rPr>
          <w:spacing w:val="-5"/>
        </w:rPr>
        <w:t> </w:t>
      </w:r>
      <w:r>
        <w:rPr/>
        <w:t>donacije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/>
        <w:t>novcu</w:t>
      </w:r>
    </w:p>
    <w:p>
      <w:pPr>
        <w:pStyle w:val="BodyText"/>
        <w:spacing w:before="145"/>
        <w:ind w:left="752"/>
      </w:pPr>
      <w:r>
        <w:rPr/>
        <w:br w:type="column"/>
      </w:r>
      <w:r>
        <w:rPr/>
        <w:t>420.000,00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2098" w:space="5564"/>
            <w:col w:w="2624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ListParagraph"/>
        <w:numPr>
          <w:ilvl w:val="4"/>
          <w:numId w:val="19"/>
        </w:numPr>
        <w:tabs>
          <w:tab w:pos="1443" w:val="left" w:leader="none"/>
          <w:tab w:pos="1444" w:val="left" w:leader="none"/>
        </w:tabs>
        <w:spacing w:line="240" w:lineRule="auto" w:before="101" w:after="0"/>
        <w:ind w:left="1443" w:right="0" w:hanging="1201"/>
        <w:jc w:val="left"/>
        <w:rPr>
          <w:sz w:val="16"/>
        </w:rPr>
      </w:pPr>
      <w:r>
        <w:rPr>
          <w:sz w:val="16"/>
        </w:rPr>
        <w:t>Aktivnost: Udruge</w:t>
      </w:r>
      <w:r>
        <w:rPr>
          <w:spacing w:val="-8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Osnaživanje</w:t>
      </w:r>
      <w:r>
        <w:rPr>
          <w:spacing w:val="1"/>
          <w:sz w:val="16"/>
        </w:rPr>
        <w:t> </w:t>
      </w:r>
      <w:r>
        <w:rPr>
          <w:sz w:val="16"/>
        </w:rPr>
        <w:t>civilnog</w:t>
      </w:r>
      <w:r>
        <w:rPr>
          <w:spacing w:val="2"/>
          <w:sz w:val="16"/>
        </w:rPr>
        <w:t> </w:t>
      </w:r>
      <w:r>
        <w:rPr>
          <w:sz w:val="16"/>
        </w:rPr>
        <w:t>društva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165.000,00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170.000,00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169.600,00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99,76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5435" w:space="925"/>
            <w:col w:w="1223" w:space="231"/>
            <w:col w:w="1223" w:space="337"/>
            <w:col w:w="1183" w:space="53"/>
            <w:col w:w="880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381</w:t>
      </w:r>
    </w:p>
    <w:p>
      <w:pPr>
        <w:pStyle w:val="BodyText"/>
        <w:spacing w:before="101"/>
        <w:ind w:left="85"/>
      </w:pPr>
      <w:r>
        <w:rPr/>
        <w:br w:type="column"/>
      </w:r>
      <w:r>
        <w:rPr>
          <w:spacing w:val="-1"/>
        </w:rPr>
        <w:t>Tekuće</w:t>
      </w:r>
      <w:r>
        <w:rPr>
          <w:spacing w:val="-9"/>
        </w:rPr>
        <w:t> </w:t>
      </w:r>
      <w:r>
        <w:rPr/>
        <w:t>donacije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165.000,00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170.000,00</w:t>
      </w:r>
    </w:p>
    <w:p>
      <w:pPr>
        <w:tabs>
          <w:tab w:pos="1822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169.600,00</w:t>
        <w:tab/>
      </w:r>
      <w:r>
        <w:rPr>
          <w:position w:val="1"/>
          <w:sz w:val="15"/>
        </w:rPr>
        <w:t>99.76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411" w:space="3727"/>
            <w:col w:w="1498" w:space="40"/>
            <w:col w:w="1415" w:space="62"/>
            <w:col w:w="2430"/>
          </w:cols>
        </w:sectPr>
      </w:pP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3811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Tekuće</w:t>
      </w:r>
      <w:r>
        <w:rPr>
          <w:spacing w:val="-5"/>
        </w:rPr>
        <w:t> </w:t>
      </w:r>
      <w:r>
        <w:rPr/>
        <w:t>donacije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/>
        <w:t>novcu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169.600,00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2098" w:space="5564"/>
            <w:col w:w="2624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ListParagraph"/>
        <w:numPr>
          <w:ilvl w:val="4"/>
          <w:numId w:val="20"/>
        </w:numPr>
        <w:tabs>
          <w:tab w:pos="1443" w:val="left" w:leader="none"/>
          <w:tab w:pos="1444" w:val="left" w:leader="none"/>
        </w:tabs>
        <w:spacing w:line="240" w:lineRule="auto" w:before="101" w:after="0"/>
        <w:ind w:left="1443" w:right="0" w:hanging="1201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2"/>
          <w:sz w:val="16"/>
        </w:rPr>
        <w:t> </w:t>
      </w:r>
      <w:r>
        <w:rPr>
          <w:sz w:val="16"/>
        </w:rPr>
        <w:t>Sufinanciranje</w:t>
      </w:r>
      <w:r>
        <w:rPr>
          <w:spacing w:val="-2"/>
          <w:sz w:val="16"/>
        </w:rPr>
        <w:t> </w:t>
      </w:r>
      <w:r>
        <w:rPr>
          <w:sz w:val="16"/>
        </w:rPr>
        <w:t>rada</w:t>
      </w:r>
      <w:r>
        <w:rPr>
          <w:spacing w:val="-3"/>
          <w:sz w:val="16"/>
        </w:rPr>
        <w:t> </w:t>
      </w:r>
      <w:r>
        <w:rPr>
          <w:sz w:val="16"/>
        </w:rPr>
        <w:t>Socijalne</w:t>
      </w:r>
      <w:r>
        <w:rPr>
          <w:spacing w:val="-5"/>
          <w:sz w:val="16"/>
        </w:rPr>
        <w:t> </w:t>
      </w:r>
      <w:r>
        <w:rPr>
          <w:sz w:val="16"/>
        </w:rPr>
        <w:t>samoposluge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115.000,00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115.000,00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115.000,00</w:t>
      </w:r>
    </w:p>
    <w:p>
      <w:pPr>
        <w:pStyle w:val="BodyText"/>
        <w:spacing w:before="129"/>
        <w:ind w:left="153"/>
      </w:pPr>
      <w:r>
        <w:rPr/>
        <w:br w:type="column"/>
      </w:r>
      <w:r>
        <w:rPr/>
        <w:t>100,00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5823" w:space="537"/>
            <w:col w:w="1223" w:space="231"/>
            <w:col w:w="1223" w:space="337"/>
            <w:col w:w="1183" w:space="40"/>
            <w:col w:w="893"/>
          </w:cols>
        </w:sectPr>
      </w:pPr>
    </w:p>
    <w:p>
      <w:pPr>
        <w:pStyle w:val="BodyText"/>
        <w:spacing w:before="3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381</w:t>
      </w:r>
    </w:p>
    <w:p>
      <w:pPr>
        <w:pStyle w:val="BodyText"/>
        <w:spacing w:before="101"/>
        <w:ind w:left="85"/>
      </w:pPr>
      <w:r>
        <w:rPr/>
        <w:br w:type="column"/>
      </w:r>
      <w:r>
        <w:rPr>
          <w:spacing w:val="-1"/>
        </w:rPr>
        <w:t>Tekuće</w:t>
      </w:r>
      <w:r>
        <w:rPr>
          <w:spacing w:val="-9"/>
        </w:rPr>
        <w:t> </w:t>
      </w:r>
      <w:r>
        <w:rPr/>
        <w:t>donacije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115.000,00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115.000,00</w:t>
      </w:r>
    </w:p>
    <w:p>
      <w:pPr>
        <w:tabs>
          <w:tab w:pos="1726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115.000,00</w:t>
        <w:tab/>
      </w:r>
      <w:r>
        <w:rPr>
          <w:position w:val="1"/>
          <w:sz w:val="15"/>
        </w:rPr>
        <w:t>100.00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411" w:space="3727"/>
            <w:col w:w="1498" w:space="40"/>
            <w:col w:w="1415" w:space="62"/>
            <w:col w:w="2430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3811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Tekuće</w:t>
      </w:r>
      <w:r>
        <w:rPr>
          <w:spacing w:val="-5"/>
        </w:rPr>
        <w:t> </w:t>
      </w:r>
      <w:r>
        <w:rPr/>
        <w:t>donacije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/>
        <w:t>novcu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115.000,00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2098" w:space="5564"/>
            <w:col w:w="2624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ListParagraph"/>
        <w:numPr>
          <w:ilvl w:val="4"/>
          <w:numId w:val="20"/>
        </w:numPr>
        <w:tabs>
          <w:tab w:pos="1443" w:val="left" w:leader="none"/>
          <w:tab w:pos="1444" w:val="left" w:leader="none"/>
        </w:tabs>
        <w:spacing w:line="240" w:lineRule="auto" w:before="101" w:after="0"/>
        <w:ind w:left="1443" w:right="0" w:hanging="1201"/>
        <w:jc w:val="left"/>
        <w:rPr>
          <w:sz w:val="16"/>
        </w:rPr>
      </w:pPr>
      <w:r>
        <w:rPr>
          <w:sz w:val="16"/>
        </w:rPr>
        <w:t>Aktivnost: Održavanje</w:t>
      </w:r>
      <w:r>
        <w:rPr>
          <w:spacing w:val="1"/>
          <w:sz w:val="16"/>
        </w:rPr>
        <w:t> </w:t>
      </w:r>
      <w:r>
        <w:rPr>
          <w:sz w:val="16"/>
        </w:rPr>
        <w:t>objekata</w:t>
      </w:r>
      <w:r>
        <w:rPr>
          <w:spacing w:val="1"/>
          <w:sz w:val="16"/>
        </w:rPr>
        <w:t> </w:t>
      </w:r>
      <w:r>
        <w:rPr>
          <w:sz w:val="16"/>
        </w:rPr>
        <w:t>udruga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13.000,00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8.000,00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2.600,00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32,50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4664" w:space="1799"/>
            <w:col w:w="1120" w:space="440"/>
            <w:col w:w="1016" w:space="544"/>
            <w:col w:w="976" w:space="51"/>
            <w:col w:w="880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322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Rashodi</w:t>
      </w:r>
      <w:r>
        <w:rPr>
          <w:spacing w:val="2"/>
        </w:rPr>
        <w:t> </w:t>
      </w:r>
      <w:r>
        <w:rPr/>
        <w:t>za</w:t>
      </w:r>
      <w:r>
        <w:rPr>
          <w:spacing w:val="1"/>
        </w:rPr>
        <w:t> </w:t>
      </w:r>
      <w:r>
        <w:rPr/>
        <w:t>materijal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energiju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10.000,00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5.000,00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2595" w:space="2647"/>
            <w:col w:w="1434" w:space="125"/>
            <w:col w:w="1331" w:space="597"/>
            <w:col w:w="1854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3223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Energija</w:t>
      </w:r>
    </w:p>
    <w:p>
      <w:pPr>
        <w:pStyle w:val="BodyText"/>
        <w:spacing w:before="144"/>
        <w:ind w:left="735" w:right="908"/>
        <w:jc w:val="center"/>
      </w:pPr>
      <w:r>
        <w:rPr/>
        <w:br w:type="column"/>
      </w:r>
      <w:r>
        <w:rPr/>
        <w:t>0,00</w:t>
      </w:r>
    </w:p>
    <w:p>
      <w:pPr>
        <w:spacing w:after="0"/>
        <w:jc w:val="center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779" w:space="7459"/>
            <w:col w:w="2048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323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Rashodi za usluge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3.000,00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3.000,00</w:t>
      </w:r>
    </w:p>
    <w:p>
      <w:pPr>
        <w:tabs>
          <w:tab w:pos="1613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2.600,00</w:t>
        <w:tab/>
      </w:r>
      <w:r>
        <w:rPr>
          <w:position w:val="1"/>
          <w:sz w:val="15"/>
        </w:rPr>
        <w:t>86.67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581" w:space="3764"/>
            <w:col w:w="1331" w:space="126"/>
            <w:col w:w="1331" w:space="229"/>
            <w:col w:w="2221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3234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Komunalne</w:t>
      </w:r>
      <w:r>
        <w:rPr>
          <w:spacing w:val="-7"/>
        </w:rPr>
        <w:t> </w:t>
      </w:r>
      <w:r>
        <w:rPr/>
        <w:t>usluge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2.600,00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1596" w:space="6274"/>
            <w:col w:w="2416"/>
          </w:cols>
        </w:sectPr>
      </w:pPr>
    </w:p>
    <w:p>
      <w:pPr>
        <w:pStyle w:val="BodyText"/>
        <w:spacing w:before="11" w:after="1"/>
        <w:rPr>
          <w:sz w:val="14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6"/>
        <w:gridCol w:w="4810"/>
        <w:gridCol w:w="1427"/>
        <w:gridCol w:w="1462"/>
        <w:gridCol w:w="1560"/>
        <w:gridCol w:w="756"/>
      </w:tblGrid>
      <w:tr>
        <w:trPr>
          <w:trHeight w:val="326" w:hRule="atLeast"/>
        </w:trPr>
        <w:tc>
          <w:tcPr>
            <w:tcW w:w="6016" w:type="dxa"/>
            <w:gridSpan w:val="2"/>
            <w:shd w:val="clear" w:color="auto" w:fill="BFBFBF"/>
          </w:tcPr>
          <w:p>
            <w:pPr>
              <w:pStyle w:val="TableParagraph"/>
              <w:tabs>
                <w:tab w:pos="986" w:val="left" w:leader="none"/>
              </w:tabs>
              <w:spacing w:line="171" w:lineRule="exact" w:before="135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R.172.5</w:t>
              <w:tab/>
              <w:t>Glava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5:</w:t>
            </w:r>
            <w:r>
              <w:rPr>
                <w:b/>
                <w:spacing w:val="4"/>
                <w:sz w:val="16"/>
              </w:rPr>
              <w:t> </w:t>
            </w:r>
            <w:r>
              <w:rPr>
                <w:b/>
                <w:sz w:val="16"/>
              </w:rPr>
              <w:t>OSTALI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KORISNICI</w:t>
            </w:r>
          </w:p>
        </w:tc>
        <w:tc>
          <w:tcPr>
            <w:tcW w:w="1427" w:type="dxa"/>
            <w:shd w:val="clear" w:color="auto" w:fill="BFBFBF"/>
          </w:tcPr>
          <w:p>
            <w:pPr>
              <w:pStyle w:val="TableParagraph"/>
              <w:spacing w:line="156" w:lineRule="exact" w:before="14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1.321.600,00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line="156" w:lineRule="exact" w:before="149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1.321.600,00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line="156" w:lineRule="exact" w:before="149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1.136.111,32</w:t>
            </w:r>
          </w:p>
        </w:tc>
        <w:tc>
          <w:tcPr>
            <w:tcW w:w="756" w:type="dxa"/>
            <w:shd w:val="clear" w:color="auto" w:fill="BFBFBF"/>
          </w:tcPr>
          <w:p>
            <w:pPr>
              <w:pStyle w:val="TableParagraph"/>
              <w:spacing w:line="140" w:lineRule="exact" w:before="16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85.96</w:t>
            </w:r>
          </w:p>
        </w:tc>
      </w:tr>
      <w:tr>
        <w:trPr>
          <w:trHeight w:val="376" w:hRule="atLeast"/>
        </w:trPr>
        <w:tc>
          <w:tcPr>
            <w:tcW w:w="6016" w:type="dxa"/>
            <w:gridSpan w:val="2"/>
            <w:shd w:val="clear" w:color="auto" w:fill="BFBFBF"/>
          </w:tcPr>
          <w:p>
            <w:pPr>
              <w:pStyle w:val="TableParagraph"/>
              <w:spacing w:before="1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11;</w:t>
            </w:r>
          </w:p>
        </w:tc>
        <w:tc>
          <w:tcPr>
            <w:tcW w:w="1427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7" w:hRule="atLeast"/>
        </w:trPr>
        <w:tc>
          <w:tcPr>
            <w:tcW w:w="6016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9"/>
              <w:ind w:left="132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JLS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1.321.600,00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1.321.600,00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1.136.111,32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7" w:hRule="atLeast"/>
        </w:trPr>
        <w:tc>
          <w:tcPr>
            <w:tcW w:w="6016" w:type="dxa"/>
            <w:gridSpan w:val="2"/>
            <w:shd w:val="clear" w:color="auto" w:fill="DBDBDB"/>
          </w:tcPr>
          <w:p>
            <w:pPr>
              <w:pStyle w:val="TableParagraph"/>
              <w:spacing w:line="157" w:lineRule="exact" w:before="121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R.172.5.1</w:t>
            </w:r>
            <w:r>
              <w:rPr>
                <w:b/>
                <w:spacing w:val="41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program</w:t>
            </w:r>
          </w:p>
        </w:tc>
        <w:tc>
          <w:tcPr>
            <w:tcW w:w="1427" w:type="dxa"/>
            <w:shd w:val="clear" w:color="auto" w:fill="DBDBDB"/>
          </w:tcPr>
          <w:p>
            <w:pPr>
              <w:pStyle w:val="TableParagraph"/>
              <w:spacing w:line="171" w:lineRule="exact" w:before="10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682.000,00</w:t>
            </w:r>
          </w:p>
        </w:tc>
        <w:tc>
          <w:tcPr>
            <w:tcW w:w="1462" w:type="dxa"/>
            <w:shd w:val="clear" w:color="auto" w:fill="DBDBDB"/>
          </w:tcPr>
          <w:p>
            <w:pPr>
              <w:pStyle w:val="TableParagraph"/>
              <w:spacing w:line="171" w:lineRule="exact" w:before="106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682.000,00</w:t>
            </w:r>
          </w:p>
        </w:tc>
        <w:tc>
          <w:tcPr>
            <w:tcW w:w="1560" w:type="dxa"/>
            <w:shd w:val="clear" w:color="auto" w:fill="DBDBDB"/>
          </w:tcPr>
          <w:p>
            <w:pPr>
              <w:pStyle w:val="TableParagraph"/>
              <w:spacing w:line="157" w:lineRule="exact" w:before="12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590.163,34</w:t>
            </w:r>
          </w:p>
        </w:tc>
        <w:tc>
          <w:tcPr>
            <w:tcW w:w="756" w:type="dxa"/>
            <w:shd w:val="clear" w:color="auto" w:fill="DBDBDB"/>
          </w:tcPr>
          <w:p>
            <w:pPr>
              <w:pStyle w:val="TableParagraph"/>
              <w:spacing w:line="157" w:lineRule="exact" w:before="121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86.53</w:t>
            </w:r>
          </w:p>
        </w:tc>
      </w:tr>
      <w:tr>
        <w:trPr>
          <w:trHeight w:val="676" w:hRule="atLeast"/>
        </w:trPr>
        <w:tc>
          <w:tcPr>
            <w:tcW w:w="120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ind w:left="132"/>
              <w:rPr>
                <w:sz w:val="16"/>
              </w:rPr>
            </w:pPr>
            <w:r>
              <w:rPr>
                <w:sz w:val="16"/>
              </w:rPr>
              <w:t>R.172.5.1.1</w:t>
            </w:r>
          </w:p>
        </w:tc>
        <w:tc>
          <w:tcPr>
            <w:tcW w:w="4810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ind w:left="125"/>
              <w:rPr>
                <w:sz w:val="16"/>
              </w:rPr>
            </w:pPr>
            <w:r>
              <w:rPr>
                <w:sz w:val="16"/>
              </w:rPr>
              <w:t>Aktivnost: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Vijeća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nacionalnih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manjina</w:t>
            </w:r>
          </w:p>
        </w:tc>
        <w:tc>
          <w:tcPr>
            <w:tcW w:w="142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4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332.000,00</w:t>
            </w:r>
          </w:p>
        </w:tc>
        <w:tc>
          <w:tcPr>
            <w:tcW w:w="1462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4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332.000,00</w:t>
            </w:r>
          </w:p>
        </w:tc>
        <w:tc>
          <w:tcPr>
            <w:tcW w:w="1560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4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292.459,34</w:t>
            </w:r>
          </w:p>
        </w:tc>
        <w:tc>
          <w:tcPr>
            <w:tcW w:w="75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88,09</w:t>
            </w:r>
          </w:p>
        </w:tc>
      </w:tr>
    </w:tbl>
    <w:p>
      <w:pPr>
        <w:spacing w:after="0"/>
        <w:jc w:val="right"/>
        <w:rPr>
          <w:sz w:val="16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5"/>
        <w:ind w:left="557"/>
      </w:pPr>
      <w:r>
        <w:rPr/>
        <w:pict>
          <v:rect style="position:absolute;margin-left:322.800018pt;margin-top:-30.687042pt;width:1.080002pt;height:3pt;mso-position-horizontal-relative:page;mso-position-vertical-relative:paragraph;z-index:-42652672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-30.687042pt;width:.960022pt;height:3pt;mso-position-horizontal-relative:page;mso-position-vertical-relative:paragraph;z-index:-42652160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-30.687042pt;width:.960022pt;height:3pt;mso-position-horizontal-relative:page;mso-position-vertical-relative:paragraph;z-index:-42651648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-30.687042pt;width:.960022pt;height:3pt;mso-position-horizontal-relative:page;mso-position-vertical-relative:paragraph;z-index:-42651136" filled="true" fillcolor="#000000" stroked="false">
            <v:fill type="solid"/>
            <w10:wrap type="none"/>
          </v:rect>
        </w:pict>
      </w:r>
      <w:r>
        <w:rPr/>
        <w:t>323</w:t>
      </w:r>
    </w:p>
    <w:p>
      <w:pPr>
        <w:pStyle w:val="BodyText"/>
        <w:spacing w:before="1"/>
        <w:ind w:left="85"/>
      </w:pPr>
      <w:r>
        <w:rPr/>
        <w:br w:type="column"/>
      </w:r>
      <w:r>
        <w:rPr/>
        <w:t>Rashodi za usluge</w:t>
      </w:r>
    </w:p>
    <w:p>
      <w:pPr>
        <w:pStyle w:val="BodyText"/>
        <w:spacing w:before="61"/>
        <w:ind w:left="557"/>
      </w:pPr>
      <w:r>
        <w:rPr/>
        <w:br w:type="column"/>
      </w:r>
      <w:r>
        <w:rPr/>
        <w:t>36.000,00</w:t>
      </w:r>
    </w:p>
    <w:p>
      <w:pPr>
        <w:pStyle w:val="BodyText"/>
        <w:spacing w:before="61"/>
        <w:ind w:left="557"/>
      </w:pPr>
      <w:r>
        <w:rPr/>
        <w:br w:type="column"/>
      </w:r>
      <w:r>
        <w:rPr/>
        <w:t>36.000,00</w:t>
      </w:r>
    </w:p>
    <w:p>
      <w:pPr>
        <w:pStyle w:val="BodyText"/>
        <w:spacing w:before="61"/>
        <w:ind w:left="557"/>
      </w:pPr>
      <w:r>
        <w:rPr/>
        <w:br w:type="column"/>
      </w:r>
      <w:r>
        <w:rPr/>
        <w:t>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581" w:space="3661"/>
            <w:col w:w="1394" w:space="62"/>
            <w:col w:w="1434" w:space="597"/>
            <w:col w:w="1854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3235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Zakupnine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/>
        <w:t>najamnine</w:t>
      </w:r>
    </w:p>
    <w:p>
      <w:pPr>
        <w:pStyle w:val="BodyText"/>
        <w:spacing w:before="144"/>
        <w:ind w:left="736" w:right="909"/>
        <w:jc w:val="center"/>
      </w:pPr>
      <w:r>
        <w:rPr/>
        <w:br w:type="column"/>
      </w:r>
      <w:r>
        <w:rPr/>
        <w:t>0,00</w:t>
      </w:r>
    </w:p>
    <w:p>
      <w:pPr>
        <w:spacing w:after="0"/>
        <w:jc w:val="center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1958" w:space="6279"/>
            <w:col w:w="2049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381</w:t>
      </w:r>
    </w:p>
    <w:p>
      <w:pPr>
        <w:pStyle w:val="BodyText"/>
        <w:spacing w:before="101"/>
        <w:ind w:left="85"/>
      </w:pPr>
      <w:r>
        <w:rPr/>
        <w:br w:type="column"/>
      </w:r>
      <w:r>
        <w:rPr>
          <w:spacing w:val="-1"/>
        </w:rPr>
        <w:t>Tekuće</w:t>
      </w:r>
      <w:r>
        <w:rPr>
          <w:spacing w:val="-9"/>
        </w:rPr>
        <w:t> </w:t>
      </w:r>
      <w:r>
        <w:rPr/>
        <w:t>donacije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296.000,00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296.000,00</w:t>
      </w:r>
    </w:p>
    <w:p>
      <w:pPr>
        <w:tabs>
          <w:tab w:pos="1822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292.459,34</w:t>
        <w:tab/>
      </w:r>
      <w:r>
        <w:rPr>
          <w:position w:val="1"/>
          <w:sz w:val="15"/>
        </w:rPr>
        <w:t>98.80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411" w:space="3727"/>
            <w:col w:w="1498" w:space="40"/>
            <w:col w:w="1415" w:space="62"/>
            <w:col w:w="2430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3811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Tekuće</w:t>
      </w:r>
      <w:r>
        <w:rPr>
          <w:spacing w:val="-5"/>
        </w:rPr>
        <w:t> </w:t>
      </w:r>
      <w:r>
        <w:rPr/>
        <w:t>donacije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/>
        <w:t>novcu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292.459,34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2098" w:space="5564"/>
            <w:col w:w="2624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tabs>
          <w:tab w:pos="1443" w:val="left" w:leader="none"/>
        </w:tabs>
        <w:spacing w:before="101"/>
        <w:ind w:left="243"/>
      </w:pPr>
      <w:r>
        <w:rPr/>
        <w:t>R.172.5.1.2</w:t>
        <w:tab/>
        <w:t>Aktivnost: Ostale</w:t>
      </w:r>
      <w:r>
        <w:rPr>
          <w:spacing w:val="1"/>
        </w:rPr>
        <w:t> </w:t>
      </w:r>
      <w:r>
        <w:rPr/>
        <w:t>tekuće</w:t>
      </w:r>
      <w:r>
        <w:rPr>
          <w:spacing w:val="2"/>
        </w:rPr>
        <w:t> </w:t>
      </w:r>
      <w:r>
        <w:rPr/>
        <w:t>donacije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200.000,00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200.000,00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147.704,00</w:t>
      </w:r>
    </w:p>
    <w:p>
      <w:pPr>
        <w:pStyle w:val="BodyText"/>
        <w:spacing w:before="129"/>
        <w:ind w:left="243"/>
      </w:pPr>
      <w:r>
        <w:rPr/>
        <w:br w:type="column"/>
      </w:r>
      <w:r>
        <w:rPr/>
        <w:t>73,85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4197" w:space="2163"/>
            <w:col w:w="1223" w:space="231"/>
            <w:col w:w="1223" w:space="337"/>
            <w:col w:w="1183" w:space="53"/>
            <w:col w:w="880"/>
          </w:cols>
        </w:sectPr>
      </w:pPr>
    </w:p>
    <w:p>
      <w:pPr>
        <w:pStyle w:val="BodyText"/>
        <w:spacing w:before="5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381</w:t>
      </w:r>
    </w:p>
    <w:p>
      <w:pPr>
        <w:pStyle w:val="BodyText"/>
        <w:spacing w:before="101"/>
        <w:ind w:left="85"/>
      </w:pPr>
      <w:r>
        <w:rPr/>
        <w:br w:type="column"/>
      </w:r>
      <w:r>
        <w:rPr>
          <w:spacing w:val="-1"/>
        </w:rPr>
        <w:t>Tekuće</w:t>
      </w:r>
      <w:r>
        <w:rPr>
          <w:spacing w:val="-9"/>
        </w:rPr>
        <w:t> </w:t>
      </w:r>
      <w:r>
        <w:rPr/>
        <w:t>donacije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200.000,00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200.000,00</w:t>
      </w:r>
    </w:p>
    <w:p>
      <w:pPr>
        <w:tabs>
          <w:tab w:pos="1824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147.704,00</w:t>
        <w:tab/>
      </w:r>
      <w:r>
        <w:rPr>
          <w:position w:val="1"/>
          <w:sz w:val="15"/>
        </w:rPr>
        <w:t>73.85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411" w:space="3727"/>
            <w:col w:w="1498" w:space="40"/>
            <w:col w:w="1415" w:space="62"/>
            <w:col w:w="2430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pict>
          <v:group style="position:absolute;margin-left:22.08pt;margin-top:39.599937pt;width:562.2pt;height:767.05pt;mso-position-horizontal-relative:page;mso-position-vertical-relative:page;z-index:-42653184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15341" coordorigin="466,792" coordsize="11220,15341" path="m6478,15482l6456,15482,6456,16133,6478,16133,6478,15482xm6478,14837l6456,14837,6456,14957,6478,14957,6478,14837xm6478,13862l6456,13862,6456,14448,6478,14448,6478,13862xm6478,12754l6456,12754,6456,13337,6478,13337,6478,12754xm6478,9528l6456,9528,6456,10114,6478,10114,6478,9528xm6478,8417l6456,8417,6456,9002,6478,9002,6478,8417xm6478,7774l6456,7774,6456,7894,6478,7894,6478,7774xm6478,6797l6456,6797,6456,7382,6478,7382,6478,6797xm6478,6154l6456,6154,6456,6274,6478,6274,6478,6154xm6478,5177l6456,5177,6456,5762,6478,5762,6478,5177xm6478,4534l6456,4534,6456,4654,6478,4654,6478,4534xm6478,3557l6456,3557,6456,4142,6478,4142,6478,3557xm6478,2741l6456,2741,6456,3034,6478,3034,6478,2741xm6478,2292l6456,2292,6456,2352,6478,2352,6478,2292xm7903,15482l7884,15482,7884,16133,7903,16133,7903,15482xm7903,14837l7884,14837,7884,14957,7903,14957,7903,14837xm7903,13862l7884,13862,7884,14448,7903,14448,7903,13862xm7903,12754l7884,12754,7884,13337,7903,13337,7903,12754xm7903,9528l7884,9528,7884,10114,7903,10114,7903,9528xm7903,8417l7884,8417,7884,9002,7903,9002,7903,8417xm7903,7774l7884,7774,7884,7894,7903,7894,7903,7774xm7903,6797l7884,6797,7884,7382,7903,7382,7903,6797xm7903,6154l7884,6154,7884,6274,7903,6274,7903,6154xm7903,5177l7884,5177,7884,5762,7903,5762,7903,5177xm7903,4534l7884,4534,7884,4654,7903,4654,7903,4534xm7903,3557l7884,3557,7884,4142,7903,4142,7903,3557xm7903,2741l7884,2741,7884,3034,7903,3034,7903,2741xm7903,2292l7884,2292,7884,2352,7903,2352,7903,2292xm9365,15482l9346,15482,9346,16133,9365,16133,9365,15482xm9365,14837l9346,14837,9346,14957,9365,14957,9365,14837xm9365,13862l9346,13862,9346,14448,9365,14448,9365,13862xm9365,12754l9346,12754,9346,13337,9365,13337,9365,12754xm9365,9528l9346,9528,9346,10114,9365,10114,9365,9528xm9365,8417l9346,8417,9346,9002,9365,9002,9365,8417xm9365,7774l9346,7774,9346,7894,9365,7894,9365,7774xm9365,6797l9346,6797,9346,7382,9365,7382,9365,6797xm9365,6154l9346,6154,9346,6274,9365,6274,9365,6154xm9365,5177l9346,5177,9346,5762,9365,5762,9365,5177xm9365,4534l9346,4534,9346,4654,9365,4654,9365,4534xm9365,3557l9346,3557,9346,4142,9365,4142,9365,3557xm9365,2741l9346,2741,9346,3034,9365,3034,9365,2741xm9365,2292l9346,2292,9346,2352,9365,2352,9365,2292xm10925,15482l10906,15482,10906,16133,10925,16133,10925,15482xm10925,14837l10906,14837,10906,14957,10925,14957,10925,14837xm10925,13862l10906,13862,10906,14448,10925,14448,10925,13862xm10925,12754l10906,12754,10906,13337,10925,13337,10925,12754xm10925,9528l10906,9528,10906,10114,10925,10114,10925,9528xm10925,8417l10906,8417,10906,9002,10925,9002,10925,8417xm10925,7774l10906,7774,10906,7894,10925,7894,10925,7774xm10925,6797l10906,6797,10906,7382,10925,7382,10925,6797xm10925,6154l10906,6154,10906,6274,10925,6274,10925,6154xm10925,5177l10906,5177,10906,5762,10925,5762,10925,5177xm10925,4534l10906,4534,10906,4654,10925,4654,10925,4534xm10925,3557l10906,3557,10906,4142,10925,4142,10925,3557xm10925,2741l10906,2741,10906,3034,10925,3034,10925,2741xm10925,2292l10906,2292,10906,2352,10925,2352,10925,2292xm11686,1409l10925,1409,10925,792,10906,792,10906,1409,10906,1428,10906,1738,9365,1738,9365,1428,10906,1428,10906,1409,9365,1409,9365,809,9346,809,9346,1409,9346,1428,9346,1738,7903,1738,7903,1428,9346,1428,9346,1409,7903,1409,7903,809,7884,809,7884,1409,7884,1428,7884,1738,6478,1738,6478,1428,7884,1428,7884,1409,6478,1409,6478,823,6456,823,6456,1409,466,1409,466,1428,6456,1428,6456,1738,466,1738,466,1759,6456,1759,6456,1766,6478,1766,6478,1759,7884,1759,7884,1766,7903,1766,7903,1759,9346,1759,9346,1766,9365,1766,9365,1759,10906,1759,10906,1766,10925,1766,10925,1759,11671,1759,11671,1738,10925,1738,10925,1428,11686,1428,11686,1409xe" filled="true" fillcolor="#000000" stroked="false">
              <v:path arrowok="t"/>
              <v:fill type="solid"/>
            </v:shape>
            <v:rect style="position:absolute;left:463;top:1766;width:11206;height:526" filled="true" fillcolor="#dbdbdb" stroked="false">
              <v:fill type="solid"/>
            </v:rect>
            <v:shape style="position:absolute;left:463;top:2352;width:11206;height:13131" coordorigin="463,2352" coordsize="11206,13131" path="m11669,14957l463,14957,463,15482,11669,15482,11669,14957xm11669,14448l463,14448,463,14837,11669,14837,11669,14448xm11669,13337l463,13337,463,13862,11669,13862,11669,13337xm11669,12228l463,12228,463,12754,11669,12754,11669,12228xm11669,9002l463,9002,463,9528,11669,9528,11669,9002xm11669,7894l463,7894,463,8417,11669,8417,11669,7894xm11669,7382l463,7382,463,7774,11669,7774,11669,7382xm11669,6274l463,6274,463,6797,11669,6797,11669,6274xm11669,5762l463,5762,463,6154,11669,6154,11669,5762xm11669,4654l463,4654,463,5177,11669,5177,11669,4654xm11669,4142l463,4142,463,4534,11669,4534,11669,4142xm11669,3034l463,3034,463,3557,11669,3557,11669,3034xm11669,2352l463,2352,463,2741,11669,2741,11669,2352xe" filled="true" fillcolor="#ebebeb" stroked="false">
              <v:path arrowok="t"/>
              <v:fill type="solid"/>
            </v:shape>
            <w10:wrap type="none"/>
          </v:group>
        </w:pict>
      </w:r>
      <w:r>
        <w:rPr/>
        <w:t>3811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Tekuće</w:t>
      </w:r>
      <w:r>
        <w:rPr>
          <w:spacing w:val="-5"/>
        </w:rPr>
        <w:t> </w:t>
      </w:r>
      <w:r>
        <w:rPr/>
        <w:t>donacije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/>
        <w:t>novcu</w:t>
      </w:r>
    </w:p>
    <w:p>
      <w:pPr>
        <w:pStyle w:val="BodyText"/>
        <w:spacing w:before="145"/>
        <w:ind w:left="752"/>
      </w:pPr>
      <w:r>
        <w:rPr/>
        <w:br w:type="column"/>
      </w:r>
      <w:r>
        <w:rPr/>
        <w:t>147.704,00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2098" w:space="5564"/>
            <w:col w:w="2624"/>
          </w:cols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60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4"/>
      </w:pPr>
    </w:p>
    <w:p>
      <w:pPr>
        <w:pStyle w:val="BodyText"/>
        <w:spacing w:before="101"/>
        <w:ind w:left="2734"/>
      </w:pPr>
      <w:r>
        <w:rPr/>
        <w:pict>
          <v:rect style="position:absolute;margin-left:322.800018pt;margin-top:41.172977pt;width:1.080002pt;height:6pt;mso-position-horizontal-relative:page;mso-position-vertical-relative:paragraph;z-index:-42648576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41.172977pt;width:.960022pt;height:6pt;mso-position-horizontal-relative:page;mso-position-vertical-relative:paragraph;z-index:-42647552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41.172977pt;width:.960022pt;height:6pt;mso-position-horizontal-relative:page;mso-position-vertical-relative:paragraph;z-index:-42646528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41.172977pt;width:.960022pt;height:6pt;mso-position-horizontal-relative:page;mso-position-vertical-relative:paragraph;z-index:-42645504" filled="true" fillcolor="#000000" stroked="false">
            <v:fill type="solid"/>
            <w10:wrap type="none"/>
          </v:rect>
        </w:pict>
      </w:r>
      <w:r>
        <w:rPr>
          <w:w w:val="100"/>
        </w:rPr>
        <w:t>1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6"/>
        <w:gridCol w:w="4900"/>
        <w:gridCol w:w="1427"/>
        <w:gridCol w:w="1462"/>
        <w:gridCol w:w="1560"/>
        <w:gridCol w:w="756"/>
      </w:tblGrid>
      <w:tr>
        <w:trPr>
          <w:trHeight w:val="415" w:hRule="atLeast"/>
        </w:trPr>
        <w:tc>
          <w:tcPr>
            <w:tcW w:w="1116" w:type="dxa"/>
            <w:tcBorders>
              <w:top w:val="single" w:sz="12" w:space="0" w:color="000000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69"/>
              <w:ind w:left="132"/>
              <w:rPr>
                <w:sz w:val="16"/>
              </w:rPr>
            </w:pPr>
            <w:r>
              <w:rPr>
                <w:sz w:val="16"/>
              </w:rPr>
              <w:t>R.172.5.1.3</w:t>
            </w:r>
          </w:p>
        </w:tc>
        <w:tc>
          <w:tcPr>
            <w:tcW w:w="4900" w:type="dxa"/>
            <w:tcBorders>
              <w:top w:val="single" w:sz="12" w:space="0" w:color="000000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69"/>
              <w:ind w:left="215"/>
              <w:rPr>
                <w:sz w:val="16"/>
              </w:rPr>
            </w:pPr>
            <w:r>
              <w:rPr>
                <w:sz w:val="16"/>
              </w:rPr>
              <w:t>Aktivnost: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Kapitalne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donacije</w:t>
            </w:r>
          </w:p>
        </w:tc>
        <w:tc>
          <w:tcPr>
            <w:tcW w:w="1427" w:type="dxa"/>
            <w:tcBorders>
              <w:top w:val="single" w:sz="12" w:space="0" w:color="000000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9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462" w:type="dxa"/>
            <w:tcBorders>
              <w:top w:val="single" w:sz="12" w:space="0" w:color="000000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98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560" w:type="dxa"/>
            <w:tcBorders>
              <w:top w:val="single" w:sz="12" w:space="0" w:color="000000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98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756" w:type="dxa"/>
            <w:tcBorders>
              <w:top w:val="single" w:sz="12" w:space="0" w:color="000000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98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>
        <w:trPr>
          <w:trHeight w:val="523" w:hRule="atLeast"/>
        </w:trPr>
        <w:tc>
          <w:tcPr>
            <w:tcW w:w="111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7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382</w:t>
            </w:r>
            <w:r>
              <w:rPr>
                <w:spacing w:val="67"/>
                <w:sz w:val="16"/>
              </w:rPr>
              <w:t> </w:t>
            </w:r>
            <w:r>
              <w:rPr>
                <w:position w:val="1"/>
                <w:sz w:val="16"/>
              </w:rPr>
              <w:t>Ka</w:t>
            </w:r>
          </w:p>
        </w:tc>
        <w:tc>
          <w:tcPr>
            <w:tcW w:w="490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3"/>
              <w:ind w:left="-35"/>
              <w:rPr>
                <w:sz w:val="16"/>
              </w:rPr>
            </w:pPr>
            <w:r>
              <w:rPr>
                <w:sz w:val="16"/>
              </w:rPr>
              <w:t>pitalne donacije</w:t>
            </w:r>
          </w:p>
        </w:tc>
        <w:tc>
          <w:tcPr>
            <w:tcW w:w="142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462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56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75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100.00</w:t>
            </w:r>
          </w:p>
        </w:tc>
      </w:tr>
      <w:tr>
        <w:trPr>
          <w:trHeight w:val="525" w:hRule="atLeast"/>
        </w:trPr>
        <w:tc>
          <w:tcPr>
            <w:tcW w:w="1116" w:type="dxa"/>
          </w:tcPr>
          <w:p>
            <w:pPr>
              <w:pStyle w:val="TableParagraph"/>
              <w:spacing w:before="151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3821</w:t>
            </w:r>
          </w:p>
        </w:tc>
        <w:tc>
          <w:tcPr>
            <w:tcW w:w="49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50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donacije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neprofitnim organizacijama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55" w:hRule="atLeast"/>
        </w:trPr>
        <w:tc>
          <w:tcPr>
            <w:tcW w:w="1116" w:type="dxa"/>
            <w:shd w:val="clear" w:color="auto" w:fill="DBDBDB"/>
          </w:tcPr>
          <w:p>
            <w:pPr>
              <w:pStyle w:val="TableParagraph"/>
              <w:spacing w:before="105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R.172.5.2</w:t>
            </w:r>
          </w:p>
        </w:tc>
        <w:tc>
          <w:tcPr>
            <w:tcW w:w="4900" w:type="dxa"/>
            <w:shd w:val="clear" w:color="auto" w:fill="DBDBDB"/>
          </w:tcPr>
          <w:p>
            <w:pPr>
              <w:pStyle w:val="TableParagraph"/>
              <w:spacing w:before="105"/>
              <w:ind w:left="35"/>
              <w:rPr>
                <w:b/>
                <w:sz w:val="16"/>
              </w:rPr>
            </w:pPr>
            <w:r>
              <w:rPr>
                <w:b/>
                <w:sz w:val="16"/>
              </w:rPr>
              <w:t>Program: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Manifestacije</w:t>
            </w:r>
          </w:p>
        </w:tc>
        <w:tc>
          <w:tcPr>
            <w:tcW w:w="1427" w:type="dxa"/>
            <w:shd w:val="clear" w:color="auto" w:fill="DBDBDB"/>
          </w:tcPr>
          <w:p>
            <w:pPr>
              <w:pStyle w:val="TableParagraph"/>
              <w:spacing w:before="91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639.600,00</w:t>
            </w:r>
          </w:p>
        </w:tc>
        <w:tc>
          <w:tcPr>
            <w:tcW w:w="1462" w:type="dxa"/>
            <w:shd w:val="clear" w:color="auto" w:fill="DBDBDB"/>
          </w:tcPr>
          <w:p>
            <w:pPr>
              <w:pStyle w:val="TableParagraph"/>
              <w:spacing w:before="91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639.600,00</w:t>
            </w:r>
          </w:p>
        </w:tc>
        <w:tc>
          <w:tcPr>
            <w:tcW w:w="1560" w:type="dxa"/>
            <w:shd w:val="clear" w:color="auto" w:fill="DBDBDB"/>
          </w:tcPr>
          <w:p>
            <w:pPr>
              <w:pStyle w:val="TableParagraph"/>
              <w:spacing w:before="105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545.947,98</w:t>
            </w:r>
          </w:p>
        </w:tc>
        <w:tc>
          <w:tcPr>
            <w:tcW w:w="756" w:type="dxa"/>
            <w:shd w:val="clear" w:color="auto" w:fill="DBDBDB"/>
          </w:tcPr>
          <w:p>
            <w:pPr>
              <w:pStyle w:val="TableParagraph"/>
              <w:spacing w:before="10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85.36</w:t>
            </w:r>
          </w:p>
        </w:tc>
      </w:tr>
      <w:tr>
        <w:trPr>
          <w:trHeight w:val="711" w:hRule="atLeast"/>
        </w:trPr>
        <w:tc>
          <w:tcPr>
            <w:tcW w:w="1116" w:type="dxa"/>
          </w:tcPr>
          <w:p>
            <w:pPr>
              <w:pStyle w:val="TableParagraph"/>
              <w:spacing w:before="73"/>
              <w:ind w:left="132"/>
              <w:rPr>
                <w:sz w:val="16"/>
              </w:rPr>
            </w:pPr>
            <w:r>
              <w:rPr>
                <w:sz w:val="16"/>
              </w:rPr>
              <w:t>R.172.5.2.1</w:t>
            </w:r>
          </w:p>
        </w:tc>
        <w:tc>
          <w:tcPr>
            <w:tcW w:w="4900" w:type="dxa"/>
          </w:tcPr>
          <w:p>
            <w:pPr>
              <w:pStyle w:val="TableParagraph"/>
              <w:spacing w:line="237" w:lineRule="auto" w:before="74"/>
              <w:ind w:left="215" w:right="888"/>
              <w:rPr>
                <w:sz w:val="16"/>
              </w:rPr>
            </w:pPr>
            <w:r>
              <w:rPr>
                <w:sz w:val="16"/>
              </w:rPr>
              <w:t>Aktivnost: Manifestacije iz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područja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društvenih</w:t>
            </w:r>
            <w:r>
              <w:rPr>
                <w:spacing w:val="-53"/>
                <w:sz w:val="16"/>
              </w:rPr>
              <w:t> </w:t>
            </w:r>
            <w:r>
              <w:rPr>
                <w:sz w:val="16"/>
              </w:rPr>
              <w:t>djelatnosti</w:t>
            </w:r>
          </w:p>
        </w:tc>
        <w:tc>
          <w:tcPr>
            <w:tcW w:w="1427" w:type="dxa"/>
          </w:tcPr>
          <w:p>
            <w:pPr>
              <w:pStyle w:val="TableParagraph"/>
              <w:spacing w:before="102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639.600,00</w:t>
            </w:r>
          </w:p>
        </w:tc>
        <w:tc>
          <w:tcPr>
            <w:tcW w:w="1462" w:type="dxa"/>
          </w:tcPr>
          <w:p>
            <w:pPr>
              <w:pStyle w:val="TableParagraph"/>
              <w:spacing w:before="102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639.600,00</w:t>
            </w:r>
          </w:p>
        </w:tc>
        <w:tc>
          <w:tcPr>
            <w:tcW w:w="1560" w:type="dxa"/>
          </w:tcPr>
          <w:p>
            <w:pPr>
              <w:pStyle w:val="TableParagraph"/>
              <w:spacing w:before="102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545.947,98</w:t>
            </w:r>
          </w:p>
        </w:tc>
        <w:tc>
          <w:tcPr>
            <w:tcW w:w="756" w:type="dxa"/>
          </w:tcPr>
          <w:p>
            <w:pPr>
              <w:pStyle w:val="TableParagraph"/>
              <w:spacing w:before="102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85,36</w:t>
            </w:r>
          </w:p>
        </w:tc>
      </w:tr>
      <w:tr>
        <w:trPr>
          <w:trHeight w:val="523" w:hRule="atLeast"/>
        </w:trPr>
        <w:tc>
          <w:tcPr>
            <w:tcW w:w="1116" w:type="dxa"/>
            <w:shd w:val="clear" w:color="auto" w:fill="EBEBEB"/>
          </w:tcPr>
          <w:p>
            <w:pPr>
              <w:pStyle w:val="TableParagraph"/>
              <w:spacing w:before="47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</w:t>
            </w:r>
          </w:p>
        </w:tc>
        <w:tc>
          <w:tcPr>
            <w:tcW w:w="4900" w:type="dxa"/>
            <w:shd w:val="clear" w:color="auto" w:fill="EBEBEB"/>
          </w:tcPr>
          <w:p>
            <w:pPr>
              <w:pStyle w:val="TableParagraph"/>
              <w:spacing w:before="43"/>
              <w:ind w:left="-30"/>
              <w:rPr>
                <w:sz w:val="16"/>
              </w:rPr>
            </w:pPr>
            <w:r>
              <w:rPr>
                <w:sz w:val="16"/>
              </w:rPr>
              <w:t>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250.600,00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250.600,00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246.234,79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3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98.26</w:t>
            </w:r>
          </w:p>
        </w:tc>
      </w:tr>
      <w:tr>
        <w:trPr>
          <w:trHeight w:val="502" w:hRule="atLeast"/>
        </w:trPr>
        <w:tc>
          <w:tcPr>
            <w:tcW w:w="1116" w:type="dxa"/>
          </w:tcPr>
          <w:p>
            <w:pPr>
              <w:pStyle w:val="TableParagraph"/>
              <w:spacing w:before="151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3233</w:t>
            </w:r>
          </w:p>
        </w:tc>
        <w:tc>
          <w:tcPr>
            <w:tcW w:w="49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50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informiranja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14.300,00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16" w:type="dxa"/>
          </w:tcPr>
          <w:p>
            <w:pPr>
              <w:pStyle w:val="TableParagraph"/>
              <w:spacing w:before="114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3235</w:t>
            </w:r>
          </w:p>
        </w:tc>
        <w:tc>
          <w:tcPr>
            <w:tcW w:w="49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50"/>
              <w:rPr>
                <w:sz w:val="16"/>
              </w:rPr>
            </w:pPr>
            <w:r>
              <w:rPr>
                <w:sz w:val="16"/>
              </w:rPr>
              <w:t>Zakupnine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najamnine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123.085,00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16" w:type="dxa"/>
          </w:tcPr>
          <w:p>
            <w:pPr>
              <w:pStyle w:val="TableParagraph"/>
              <w:spacing w:before="113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49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50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24.888,11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1116" w:type="dxa"/>
          </w:tcPr>
          <w:p>
            <w:pPr>
              <w:pStyle w:val="TableParagraph"/>
              <w:spacing w:before="114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49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50"/>
              <w:rPr>
                <w:sz w:val="16"/>
              </w:rPr>
            </w:pPr>
            <w:r>
              <w:rPr>
                <w:sz w:val="16"/>
              </w:rPr>
              <w:t>Ostale usluge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83.961,68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16" w:type="dxa"/>
            <w:shd w:val="clear" w:color="auto" w:fill="EBEBEB"/>
          </w:tcPr>
          <w:p>
            <w:pPr>
              <w:pStyle w:val="TableParagraph"/>
              <w:spacing w:before="5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</w:t>
            </w:r>
          </w:p>
        </w:tc>
        <w:tc>
          <w:tcPr>
            <w:tcW w:w="4900" w:type="dxa"/>
            <w:shd w:val="clear" w:color="auto" w:fill="EBEBEB"/>
          </w:tcPr>
          <w:p>
            <w:pPr>
              <w:pStyle w:val="TableParagraph"/>
              <w:spacing w:before="45"/>
              <w:ind w:left="-24"/>
              <w:rPr>
                <w:sz w:val="16"/>
              </w:rPr>
            </w:pPr>
            <w:r>
              <w:rPr>
                <w:sz w:val="16"/>
              </w:rPr>
              <w:t>tali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319.000,00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5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319.000,00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5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259.713,19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6"/>
              <w:ind w:right="3"/>
              <w:jc w:val="right"/>
              <w:rPr>
                <w:sz w:val="15"/>
              </w:rPr>
            </w:pPr>
            <w:r>
              <w:rPr>
                <w:sz w:val="15"/>
              </w:rPr>
              <w:t>81.41</w:t>
            </w:r>
          </w:p>
        </w:tc>
      </w:tr>
      <w:tr>
        <w:trPr>
          <w:trHeight w:val="501" w:hRule="atLeast"/>
        </w:trPr>
        <w:tc>
          <w:tcPr>
            <w:tcW w:w="1116" w:type="dxa"/>
          </w:tcPr>
          <w:p>
            <w:pPr>
              <w:pStyle w:val="TableParagraph"/>
              <w:spacing w:before="151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49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50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39.225,64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9" w:hRule="atLeast"/>
        </w:trPr>
        <w:tc>
          <w:tcPr>
            <w:tcW w:w="1116" w:type="dxa"/>
          </w:tcPr>
          <w:p>
            <w:pPr>
              <w:pStyle w:val="TableParagraph"/>
              <w:spacing w:before="113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49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50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220.487,55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1116" w:type="dxa"/>
            <w:shd w:val="clear" w:color="auto" w:fill="EBEBEB"/>
          </w:tcPr>
          <w:p>
            <w:pPr>
              <w:pStyle w:val="TableParagraph"/>
              <w:spacing w:before="47"/>
              <w:ind w:right="-44"/>
              <w:jc w:val="right"/>
              <w:rPr>
                <w:sz w:val="16"/>
              </w:rPr>
            </w:pPr>
            <w:r>
              <w:rPr>
                <w:sz w:val="16"/>
              </w:rPr>
              <w:t>381</w:t>
            </w:r>
            <w:r>
              <w:rPr>
                <w:spacing w:val="3"/>
                <w:sz w:val="16"/>
              </w:rPr>
              <w:t> </w:t>
            </w:r>
            <w:r>
              <w:rPr>
                <w:position w:val="1"/>
                <w:sz w:val="16"/>
              </w:rPr>
              <w:t>Tek</w:t>
            </w:r>
          </w:p>
        </w:tc>
        <w:tc>
          <w:tcPr>
            <w:tcW w:w="4900" w:type="dxa"/>
            <w:shd w:val="clear" w:color="auto" w:fill="EBEBEB"/>
          </w:tcPr>
          <w:p>
            <w:pPr>
              <w:pStyle w:val="TableParagraph"/>
              <w:spacing w:before="43"/>
              <w:ind w:left="38"/>
              <w:rPr>
                <w:sz w:val="16"/>
              </w:rPr>
            </w:pPr>
            <w:r>
              <w:rPr>
                <w:sz w:val="16"/>
              </w:rPr>
              <w:t>uće donacije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70.000,00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70.000,00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3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57.14</w:t>
            </w:r>
          </w:p>
        </w:tc>
      </w:tr>
      <w:tr>
        <w:trPr>
          <w:trHeight w:val="388" w:hRule="atLeast"/>
        </w:trPr>
        <w:tc>
          <w:tcPr>
            <w:tcW w:w="1116" w:type="dxa"/>
          </w:tcPr>
          <w:p>
            <w:pPr>
              <w:pStyle w:val="TableParagraph"/>
              <w:spacing w:before="151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4900" w:type="dxa"/>
          </w:tcPr>
          <w:p>
            <w:pPr>
              <w:pStyle w:val="TableParagraph"/>
              <w:spacing w:before="151"/>
              <w:ind w:left="50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donacije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novcu</w:t>
            </w: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spacing w:line="175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98" w:hRule="atLeast"/>
        </w:trPr>
        <w:tc>
          <w:tcPr>
            <w:tcW w:w="6016" w:type="dxa"/>
            <w:gridSpan w:val="2"/>
            <w:shd w:val="clear" w:color="auto" w:fill="BFBFBF"/>
          </w:tcPr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tabs>
                <w:tab w:pos="986" w:val="left" w:leader="none"/>
              </w:tabs>
              <w:spacing w:line="237" w:lineRule="auto"/>
              <w:ind w:left="986" w:right="3145" w:hanging="900"/>
              <w:rPr>
                <w:b/>
                <w:sz w:val="16"/>
              </w:rPr>
            </w:pPr>
            <w:r>
              <w:rPr>
                <w:b/>
                <w:sz w:val="16"/>
              </w:rPr>
              <w:t>R.172.6</w:t>
              <w:tab/>
            </w:r>
            <w:r>
              <w:rPr>
                <w:b/>
                <w:spacing w:val="-1"/>
                <w:sz w:val="16"/>
              </w:rPr>
              <w:t>Glava 6: </w:t>
            </w:r>
            <w:r>
              <w:rPr>
                <w:b/>
                <w:sz w:val="16"/>
              </w:rPr>
              <w:t>ZDRAVSTVO</w:t>
            </w:r>
            <w:r>
              <w:rPr>
                <w:b/>
                <w:spacing w:val="-52"/>
                <w:sz w:val="16"/>
              </w:rPr>
              <w:t> </w:t>
            </w:r>
            <w:r>
              <w:rPr>
                <w:b/>
                <w:sz w:val="16"/>
              </w:rPr>
              <w:t>Izvori: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11;</w:t>
            </w:r>
          </w:p>
        </w:tc>
        <w:tc>
          <w:tcPr>
            <w:tcW w:w="1427" w:type="dxa"/>
            <w:shd w:val="clear" w:color="auto" w:fill="BFBFBF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spacing w:before="1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1.760.000,00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spacing w:before="1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1.760.000,00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spacing w:before="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1.060.639,74</w:t>
            </w:r>
          </w:p>
        </w:tc>
        <w:tc>
          <w:tcPr>
            <w:tcW w:w="756" w:type="dxa"/>
            <w:shd w:val="clear" w:color="auto" w:fill="BFBFBF"/>
          </w:tcPr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60.26</w:t>
            </w:r>
          </w:p>
        </w:tc>
      </w:tr>
      <w:tr>
        <w:trPr>
          <w:trHeight w:val="317" w:hRule="atLeast"/>
        </w:trPr>
        <w:tc>
          <w:tcPr>
            <w:tcW w:w="6016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line="241" w:lineRule="exact"/>
              <w:ind w:left="132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JLS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1.760.000,00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1.760.000,00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1.060.639,74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55" w:hRule="atLeast"/>
        </w:trPr>
        <w:tc>
          <w:tcPr>
            <w:tcW w:w="6016" w:type="dxa"/>
            <w:gridSpan w:val="2"/>
            <w:shd w:val="clear" w:color="auto" w:fill="DBDBDB"/>
          </w:tcPr>
          <w:p>
            <w:pPr>
              <w:pStyle w:val="TableParagraph"/>
              <w:spacing w:before="105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R.172.6.1</w:t>
            </w:r>
            <w:r>
              <w:rPr>
                <w:b/>
                <w:spacing w:val="98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Deratizacija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dezinsekcija</w:t>
            </w:r>
          </w:p>
        </w:tc>
        <w:tc>
          <w:tcPr>
            <w:tcW w:w="1427" w:type="dxa"/>
            <w:shd w:val="clear" w:color="auto" w:fill="DBDBDB"/>
          </w:tcPr>
          <w:p>
            <w:pPr>
              <w:pStyle w:val="TableParagraph"/>
              <w:spacing w:before="91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1.760.000,00</w:t>
            </w:r>
          </w:p>
        </w:tc>
        <w:tc>
          <w:tcPr>
            <w:tcW w:w="1462" w:type="dxa"/>
            <w:shd w:val="clear" w:color="auto" w:fill="DBDBDB"/>
          </w:tcPr>
          <w:p>
            <w:pPr>
              <w:pStyle w:val="TableParagraph"/>
              <w:spacing w:before="91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1.760.000,00</w:t>
            </w:r>
          </w:p>
        </w:tc>
        <w:tc>
          <w:tcPr>
            <w:tcW w:w="1560" w:type="dxa"/>
            <w:shd w:val="clear" w:color="auto" w:fill="DBDBDB"/>
          </w:tcPr>
          <w:p>
            <w:pPr>
              <w:pStyle w:val="TableParagraph"/>
              <w:spacing w:before="10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1.060.639,74</w:t>
            </w:r>
          </w:p>
        </w:tc>
        <w:tc>
          <w:tcPr>
            <w:tcW w:w="756" w:type="dxa"/>
            <w:shd w:val="clear" w:color="auto" w:fill="DBDBDB"/>
          </w:tcPr>
          <w:p>
            <w:pPr>
              <w:pStyle w:val="TableParagraph"/>
              <w:spacing w:before="10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60.26</w:t>
            </w:r>
          </w:p>
        </w:tc>
      </w:tr>
      <w:tr>
        <w:trPr>
          <w:trHeight w:val="711" w:hRule="atLeast"/>
        </w:trPr>
        <w:tc>
          <w:tcPr>
            <w:tcW w:w="6016" w:type="dxa"/>
            <w:gridSpan w:val="2"/>
          </w:tcPr>
          <w:p>
            <w:pPr>
              <w:pStyle w:val="TableParagraph"/>
              <w:tabs>
                <w:tab w:pos="1331" w:val="left" w:leader="none"/>
              </w:tabs>
              <w:spacing w:line="237" w:lineRule="auto" w:before="74"/>
              <w:ind w:left="1331" w:right="852" w:hanging="1200"/>
              <w:rPr>
                <w:sz w:val="16"/>
              </w:rPr>
            </w:pPr>
            <w:r>
              <w:rPr>
                <w:sz w:val="16"/>
              </w:rPr>
              <w:t>R.172.6.1.1</w:t>
              <w:tab/>
              <w:t>Aktivnost: Deratizacija glodavaca i dezinsekcija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komaraca</w:t>
            </w:r>
          </w:p>
        </w:tc>
        <w:tc>
          <w:tcPr>
            <w:tcW w:w="1427" w:type="dxa"/>
          </w:tcPr>
          <w:p>
            <w:pPr>
              <w:pStyle w:val="TableParagraph"/>
              <w:spacing w:before="102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1.760.000,00</w:t>
            </w:r>
          </w:p>
        </w:tc>
        <w:tc>
          <w:tcPr>
            <w:tcW w:w="1462" w:type="dxa"/>
          </w:tcPr>
          <w:p>
            <w:pPr>
              <w:pStyle w:val="TableParagraph"/>
              <w:spacing w:before="102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1.760.000,00</w:t>
            </w:r>
          </w:p>
        </w:tc>
        <w:tc>
          <w:tcPr>
            <w:tcW w:w="1560" w:type="dxa"/>
          </w:tcPr>
          <w:p>
            <w:pPr>
              <w:pStyle w:val="TableParagraph"/>
              <w:spacing w:before="102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1.060.639,74</w:t>
            </w:r>
          </w:p>
        </w:tc>
        <w:tc>
          <w:tcPr>
            <w:tcW w:w="756" w:type="dxa"/>
          </w:tcPr>
          <w:p>
            <w:pPr>
              <w:pStyle w:val="TableParagraph"/>
              <w:spacing w:before="102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60,26</w:t>
            </w:r>
          </w:p>
        </w:tc>
      </w:tr>
      <w:tr>
        <w:trPr>
          <w:trHeight w:val="297" w:hRule="atLeast"/>
        </w:trPr>
        <w:tc>
          <w:tcPr>
            <w:tcW w:w="6016" w:type="dxa"/>
            <w:gridSpan w:val="2"/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 usluge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line="175" w:lineRule="exact"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1.760.000,00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line="175" w:lineRule="exact"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1.760.000,00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line="175" w:lineRule="exact" w:before="10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1.060.639,74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line="174" w:lineRule="exact" w:before="103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60.26</w:t>
            </w:r>
          </w:p>
        </w:tc>
      </w:tr>
    </w:tbl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3234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left="752"/>
      </w:pPr>
      <w:r>
        <w:rPr/>
        <w:t>3236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Komunalne</w:t>
      </w:r>
      <w:r>
        <w:rPr>
          <w:spacing w:val="-7"/>
        </w:rPr>
        <w:t> </w:t>
      </w:r>
      <w:r>
        <w:rPr/>
        <w:t>usluge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left="74"/>
      </w:pPr>
      <w:r>
        <w:rPr/>
        <w:t>Zdravstvene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/>
        <w:t>veterinarske usluge</w:t>
      </w:r>
    </w:p>
    <w:p>
      <w:pPr>
        <w:pStyle w:val="BodyText"/>
        <w:spacing w:before="144"/>
        <w:ind w:right="929"/>
        <w:jc w:val="right"/>
      </w:pPr>
      <w:r>
        <w:rPr/>
        <w:br w:type="column"/>
      </w:r>
      <w:r>
        <w:rPr/>
        <w:t>1.060.639,74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right="925"/>
        <w:jc w:val="right"/>
      </w:pPr>
      <w:r>
        <w:rPr/>
        <w:t>0,00</w:t>
      </w:r>
    </w:p>
    <w:p>
      <w:pPr>
        <w:spacing w:after="0"/>
        <w:jc w:val="right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2853" w:space="4648"/>
            <w:col w:w="2785"/>
          </w:cols>
        </w:sectPr>
      </w:pPr>
    </w:p>
    <w:p>
      <w:pPr>
        <w:pStyle w:val="BodyText"/>
        <w:spacing w:before="2"/>
      </w:pPr>
      <w:r>
        <w:rPr/>
        <w:pict>
          <v:group style="position:absolute;margin-left:22.08pt;margin-top:39.599937pt;width:562.2pt;height:767.05pt;mso-position-horizontal-relative:page;mso-position-vertical-relative:page;z-index:-42650112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15341" coordorigin="466,792" coordsize="11220,15341" path="m6478,15698l6456,15698,6456,16133,6478,16133,6478,15698xm6478,12653l6456,12653,6456,13704,6478,13704,6478,12653xm6478,11837l6456,11837,6456,12130,6478,12130,6478,11837xm6478,11388l6456,11388,6456,11448,6478,11448,6478,11388xm7903,15698l7884,15698,7884,16133,7903,16133,7903,15698xm7903,12653l7884,12653,7884,13704,7903,13704,7903,12653xm7903,11837l7884,11837,7884,12130,7903,12130,7903,11837xm7903,11388l7884,11388,7884,11448,7903,11448,7903,11388xm9365,15698l9346,15698,9346,16133,9365,16133,9365,15698xm9365,12653l9346,12653,9346,13704,9365,13704,9365,12653xm9365,11837l9346,11837,9346,12130,9365,12130,9365,11837xm9365,11388l9346,11388,9346,11448,9365,11448,9365,11388xm10925,15698l10906,15698,10906,16133,10925,16133,10925,15698xm10925,12653l10906,12653,10906,13704,10925,13704,10925,12653xm10925,11837l10906,11837,10906,12130,10925,12130,10925,11837xm10925,11388l10906,11388,10906,11448,10925,11448,10925,11388xm11686,1409l10925,1409,10925,792,10906,792,10906,1409,9365,1409,9365,809,9346,809,9346,1409,7903,1409,7903,809,7884,809,7884,1409,6478,1409,6478,823,6456,823,6456,1409,466,1409,466,1428,6456,1428,6456,1826,6478,1826,6478,1428,7884,1428,7884,1826,7903,1826,7903,1428,9346,1428,9346,1826,9365,1826,9365,1428,10906,1428,10906,1826,10925,1826,10925,1428,11686,1428,11686,1409xe" filled="true" fillcolor="#000000" stroked="false">
              <v:path arrowok="t"/>
              <v:fill type="solid"/>
            </v:shape>
            <v:shape style="position:absolute;left:463;top:11448;width:11206;height:1205" coordorigin="463,11448" coordsize="11206,1205" path="m11669,12130l463,12130,463,12653,11669,12653,11669,12130xm11669,11448l463,11448,463,11837,11669,11837,11669,11448xe" filled="true" fillcolor="#ebebeb" stroked="false">
              <v:path arrowok="t"/>
              <v:fill type="solid"/>
            </v:shape>
            <v:shape style="position:absolute;left:6456;top:15249;width:4469;height:60" coordorigin="6456,15250" coordsize="4469,60" path="m6478,15250l6456,15250,6456,15310,6478,15310,6478,15250xm7903,15250l7884,15250,7884,15310,7903,15310,7903,15250xm9365,15250l9346,15250,9346,15310,9365,15310,9365,15250xm10925,15250l10906,15250,10906,15310,10925,15310,10925,15250xe" filled="true" fillcolor="#000000" stroked="false">
              <v:path arrowok="t"/>
              <v:fill type="solid"/>
            </v:shape>
            <v:rect style="position:absolute;left:463;top:15309;width:11206;height:389" filled="true" fillcolor="#ebebeb" stroked="false">
              <v:fill type="solid"/>
            </v:rect>
            <w10:wrap type="none"/>
          </v:group>
        </w:pict>
      </w:r>
      <w:r>
        <w:rPr/>
        <w:pict>
          <v:rect style="position:absolute;margin-left:322.800018pt;margin-top:462.839935pt;width:1.080002pt;height:29.279984pt;mso-position-horizontal-relative:page;mso-position-vertical-relative:page;z-index:-42649600" filled="true" fillcolor="#000000" stroked="false">
            <v:fill type="solid"/>
            <w10:wrap type="none"/>
          </v:rect>
        </w:pict>
      </w:r>
      <w:r>
        <w:rPr/>
        <w:pict>
          <v:group style="position:absolute;margin-left:23.16pt;margin-top:195.59993pt;width:560.3pt;height:37.1pt;mso-position-horizontal-relative:page;mso-position-vertical-relative:page;z-index:-42649088" coordorigin="463,3912" coordsize="11206,742">
            <v:shape style="position:absolute;left:6456;top:3912;width:4469;height:742" coordorigin="6456,3912" coordsize="4469,742" path="m6478,4361l6456,4361,6456,4654,6478,4654,6478,4361xm6478,3912l6456,3912,6456,3972,6478,3972,6478,3912xm7903,4361l7884,4361,7884,4654,7903,4654,7903,4361xm7903,3912l7884,3912,7884,3972,7903,3972,7903,3912xm9365,4361l9346,4361,9346,4654,9365,4654,9365,4361xm9365,3912l9346,3912,9346,3972,9365,3972,9365,3912xm10925,4361l10906,4361,10906,4654,10925,4654,10925,4361xm10925,3912l10906,3912,10906,3972,10925,3972,10925,3912xe" filled="true" fillcolor="#000000" stroked="false">
              <v:path arrowok="t"/>
              <v:fill type="solid"/>
            </v:shape>
            <v:rect style="position:absolute;left:463;top:3972;width:11206;height:389" filled="true" fillcolor="#ebebeb" stroked="false">
              <v:fill type="solid"/>
            </v:rect>
            <w10:wrap type="none"/>
          </v:group>
        </w:pict>
      </w:r>
      <w:r>
        <w:rPr/>
        <w:pict>
          <v:rect style="position:absolute;margin-left:394.199982pt;margin-top:462.839935pt;width:.960022pt;height:29.279984pt;mso-position-horizontal-relative:page;mso-position-vertical-relative:page;z-index:-42648064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462.839935pt;width:.960022pt;height:29.279984pt;mso-position-horizontal-relative:page;mso-position-vertical-relative:page;z-index:-42647040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462.839935pt;width:.960022pt;height:29.279984pt;mso-position-horizontal-relative:page;mso-position-vertical-relative:page;z-index:-42646016" filled="true" fillcolor="#000000" stroked="false">
            <v:fill type="solid"/>
            <w10:wrap type="none"/>
          </v:rect>
        </w:pict>
      </w:r>
      <w:r>
        <w:rPr/>
        <w:pict>
          <v:shape style="position:absolute;margin-left:345.380005pt;margin-top:53.596451pt;width:237.5pt;height:35.8pt;mso-position-horizontal-relative:page;mso-position-vertical-relative:page;z-index:159923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2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6"/>
        <w:gridCol w:w="4810"/>
        <w:gridCol w:w="1427"/>
        <w:gridCol w:w="1462"/>
        <w:gridCol w:w="1560"/>
        <w:gridCol w:w="797"/>
      </w:tblGrid>
      <w:tr>
        <w:trPr>
          <w:trHeight w:val="326" w:hRule="atLeast"/>
        </w:trPr>
        <w:tc>
          <w:tcPr>
            <w:tcW w:w="6016" w:type="dxa"/>
            <w:gridSpan w:val="2"/>
            <w:shd w:val="clear" w:color="auto" w:fill="BFBFBF"/>
          </w:tcPr>
          <w:p>
            <w:pPr>
              <w:pStyle w:val="TableParagraph"/>
              <w:tabs>
                <w:tab w:pos="986" w:val="left" w:leader="none"/>
              </w:tabs>
              <w:spacing w:line="189" w:lineRule="exact" w:before="117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R.172.7</w:t>
              <w:tab/>
              <w:t>Glava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7: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KULTURA</w:t>
            </w:r>
          </w:p>
        </w:tc>
        <w:tc>
          <w:tcPr>
            <w:tcW w:w="1427" w:type="dxa"/>
            <w:shd w:val="clear" w:color="auto" w:fill="BFBFBF"/>
          </w:tcPr>
          <w:p>
            <w:pPr>
              <w:pStyle w:val="TableParagraph"/>
              <w:spacing w:line="174" w:lineRule="exact" w:before="132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1.027.500,00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line="174" w:lineRule="exact" w:before="132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1.027.500,00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line="174" w:lineRule="exact" w:before="132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920.946,10</w:t>
            </w:r>
          </w:p>
        </w:tc>
        <w:tc>
          <w:tcPr>
            <w:tcW w:w="797" w:type="dxa"/>
            <w:shd w:val="clear" w:color="auto" w:fill="BFBFBF"/>
          </w:tcPr>
          <w:p>
            <w:pPr>
              <w:pStyle w:val="TableParagraph"/>
              <w:spacing w:line="157" w:lineRule="exact" w:before="148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89.63</w:t>
            </w:r>
          </w:p>
        </w:tc>
      </w:tr>
      <w:tr>
        <w:trPr>
          <w:trHeight w:val="376" w:hRule="atLeast"/>
        </w:trPr>
        <w:tc>
          <w:tcPr>
            <w:tcW w:w="6016" w:type="dxa"/>
            <w:gridSpan w:val="2"/>
            <w:shd w:val="clear" w:color="auto" w:fill="BFBFBF"/>
          </w:tcPr>
          <w:p>
            <w:pPr>
              <w:pStyle w:val="TableParagraph"/>
              <w:spacing w:line="178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11;</w:t>
            </w:r>
          </w:p>
        </w:tc>
        <w:tc>
          <w:tcPr>
            <w:tcW w:w="1427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7" w:hRule="atLeast"/>
        </w:trPr>
        <w:tc>
          <w:tcPr>
            <w:tcW w:w="6016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JLS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1.027.500,00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1.027.500,00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920.946,10</w:t>
            </w:r>
          </w:p>
        </w:tc>
        <w:tc>
          <w:tcPr>
            <w:tcW w:w="79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7" w:hRule="atLeast"/>
        </w:trPr>
        <w:tc>
          <w:tcPr>
            <w:tcW w:w="6016" w:type="dxa"/>
            <w:gridSpan w:val="2"/>
            <w:shd w:val="clear" w:color="auto" w:fill="DBDBDB"/>
          </w:tcPr>
          <w:p>
            <w:pPr>
              <w:pStyle w:val="TableParagraph"/>
              <w:spacing w:line="175" w:lineRule="exact" w:before="103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R.172.7.1</w:t>
            </w:r>
            <w:r>
              <w:rPr>
                <w:b/>
                <w:spacing w:val="41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program</w:t>
            </w:r>
          </w:p>
        </w:tc>
        <w:tc>
          <w:tcPr>
            <w:tcW w:w="1427" w:type="dxa"/>
            <w:shd w:val="clear" w:color="auto" w:fill="DBDBDB"/>
          </w:tcPr>
          <w:p>
            <w:pPr>
              <w:pStyle w:val="TableParagraph"/>
              <w:spacing w:line="189" w:lineRule="exact" w:before="8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1.027.500,00</w:t>
            </w:r>
          </w:p>
        </w:tc>
        <w:tc>
          <w:tcPr>
            <w:tcW w:w="1462" w:type="dxa"/>
            <w:shd w:val="clear" w:color="auto" w:fill="DBDBDB"/>
          </w:tcPr>
          <w:p>
            <w:pPr>
              <w:pStyle w:val="TableParagraph"/>
              <w:spacing w:line="189" w:lineRule="exact" w:before="88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1.027.500,00</w:t>
            </w:r>
          </w:p>
        </w:tc>
        <w:tc>
          <w:tcPr>
            <w:tcW w:w="1560" w:type="dxa"/>
            <w:shd w:val="clear" w:color="auto" w:fill="DBDBDB"/>
          </w:tcPr>
          <w:p>
            <w:pPr>
              <w:pStyle w:val="TableParagraph"/>
              <w:spacing w:line="175" w:lineRule="exact"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920.946,10</w:t>
            </w:r>
          </w:p>
        </w:tc>
        <w:tc>
          <w:tcPr>
            <w:tcW w:w="797" w:type="dxa"/>
            <w:shd w:val="clear" w:color="auto" w:fill="DBDBDB"/>
          </w:tcPr>
          <w:p>
            <w:pPr>
              <w:pStyle w:val="TableParagraph"/>
              <w:spacing w:line="175" w:lineRule="exact" w:before="103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89.63</w:t>
            </w:r>
          </w:p>
        </w:tc>
      </w:tr>
      <w:tr>
        <w:trPr>
          <w:trHeight w:val="554" w:hRule="atLeast"/>
        </w:trPr>
        <w:tc>
          <w:tcPr>
            <w:tcW w:w="1206" w:type="dxa"/>
            <w:shd w:val="clear" w:color="auto" w:fill="DBDBDB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spacing w:before="1"/>
              <w:ind w:left="132"/>
              <w:rPr>
                <w:sz w:val="16"/>
              </w:rPr>
            </w:pPr>
            <w:r>
              <w:rPr>
                <w:sz w:val="16"/>
              </w:rPr>
              <w:t>R.172.7.1.1</w:t>
            </w:r>
          </w:p>
        </w:tc>
        <w:tc>
          <w:tcPr>
            <w:tcW w:w="4810" w:type="dxa"/>
            <w:shd w:val="clear" w:color="auto" w:fill="DBDBDB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spacing w:before="1"/>
              <w:ind w:left="125"/>
              <w:rPr>
                <w:sz w:val="16"/>
              </w:rPr>
            </w:pPr>
            <w:r>
              <w:rPr>
                <w:sz w:val="16"/>
              </w:rPr>
              <w:t>Aktivnost: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Javne potrebe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kulturi</w:t>
            </w:r>
          </w:p>
        </w:tc>
        <w:tc>
          <w:tcPr>
            <w:tcW w:w="1427" w:type="dxa"/>
            <w:shd w:val="clear" w:color="auto" w:fill="DBDBDB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line="175" w:lineRule="exact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630.000,00</w:t>
            </w:r>
          </w:p>
        </w:tc>
        <w:tc>
          <w:tcPr>
            <w:tcW w:w="1462" w:type="dxa"/>
            <w:shd w:val="clear" w:color="auto" w:fill="DBDBDB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line="175" w:lineRule="exact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630.000,00</w:t>
            </w:r>
          </w:p>
        </w:tc>
        <w:tc>
          <w:tcPr>
            <w:tcW w:w="1560" w:type="dxa"/>
            <w:shd w:val="clear" w:color="auto" w:fill="DBDBDB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line="175" w:lineRule="exact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630.000,00</w:t>
            </w:r>
          </w:p>
        </w:tc>
        <w:tc>
          <w:tcPr>
            <w:tcW w:w="797" w:type="dxa"/>
            <w:shd w:val="clear" w:color="auto" w:fill="DBDBDB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</w:tbl>
    <w:p>
      <w:pPr>
        <w:spacing w:after="0" w:line="175" w:lineRule="exact"/>
        <w:jc w:val="right"/>
        <w:rPr>
          <w:sz w:val="16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60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4"/>
      </w:pPr>
    </w:p>
    <w:p>
      <w:pPr>
        <w:pStyle w:val="BodyText"/>
        <w:spacing w:before="101"/>
        <w:ind w:left="2734"/>
      </w:pPr>
      <w:r>
        <w:rPr/>
        <w:pict>
          <v:rect style="position:absolute;margin-left:322.800018pt;margin-top:96.612976pt;width:1.080002pt;height:6pt;mso-position-horizontal-relative:page;mso-position-vertical-relative:paragraph;z-index:-42641920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96.612976pt;width:.960022pt;height:6pt;mso-position-horizontal-relative:page;mso-position-vertical-relative:paragraph;z-index:-42639360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96.612976pt;width:.960022pt;height:6pt;mso-position-horizontal-relative:page;mso-position-vertical-relative:paragraph;z-index:-42636800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96.612976pt;width:.960022pt;height:6pt;mso-position-horizontal-relative:page;mso-position-vertical-relative:paragraph;z-index:-42634240" filled="true" fillcolor="#000000" stroked="false">
            <v:fill type="solid"/>
            <w10:wrap type="none"/>
          </v:rect>
        </w:pict>
      </w:r>
      <w:r>
        <w:rPr>
          <w:w w:val="100"/>
        </w:rPr>
        <w:t>1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3"/>
        <w:gridCol w:w="4892"/>
        <w:gridCol w:w="1426"/>
        <w:gridCol w:w="1461"/>
        <w:gridCol w:w="1559"/>
        <w:gridCol w:w="755"/>
      </w:tblGrid>
      <w:tr>
        <w:trPr>
          <w:trHeight w:val="549" w:hRule="atLeast"/>
        </w:trPr>
        <w:tc>
          <w:tcPr>
            <w:tcW w:w="1123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74"/>
              <w:ind w:right="-44"/>
              <w:jc w:val="right"/>
              <w:rPr>
                <w:sz w:val="16"/>
              </w:rPr>
            </w:pPr>
            <w:r>
              <w:rPr>
                <w:sz w:val="16"/>
              </w:rPr>
              <w:t>381</w:t>
            </w:r>
            <w:r>
              <w:rPr>
                <w:spacing w:val="3"/>
                <w:sz w:val="16"/>
              </w:rPr>
              <w:t> </w:t>
            </w:r>
            <w:r>
              <w:rPr>
                <w:position w:val="1"/>
                <w:sz w:val="16"/>
              </w:rPr>
              <w:t>Tek</w:t>
            </w:r>
          </w:p>
        </w:tc>
        <w:tc>
          <w:tcPr>
            <w:tcW w:w="4892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69"/>
              <w:ind w:left="31"/>
              <w:rPr>
                <w:sz w:val="16"/>
              </w:rPr>
            </w:pPr>
            <w:r>
              <w:rPr>
                <w:sz w:val="16"/>
              </w:rPr>
              <w:t>uće donacije</w:t>
            </w:r>
          </w:p>
        </w:tc>
        <w:tc>
          <w:tcPr>
            <w:tcW w:w="1426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9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630.000,00</w:t>
            </w:r>
          </w:p>
        </w:tc>
        <w:tc>
          <w:tcPr>
            <w:tcW w:w="1461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630.000,00</w:t>
            </w:r>
          </w:p>
        </w:tc>
        <w:tc>
          <w:tcPr>
            <w:tcW w:w="1559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9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630.000,00</w:t>
            </w:r>
          </w:p>
        </w:tc>
        <w:tc>
          <w:tcPr>
            <w:tcW w:w="755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30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100.00</w:t>
            </w:r>
          </w:p>
        </w:tc>
      </w:tr>
      <w:tr>
        <w:trPr>
          <w:trHeight w:val="585" w:hRule="atLeast"/>
        </w:trPr>
        <w:tc>
          <w:tcPr>
            <w:tcW w:w="1123" w:type="dxa"/>
          </w:tcPr>
          <w:p>
            <w:pPr>
              <w:pStyle w:val="TableParagraph"/>
              <w:spacing w:before="148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489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43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donacije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novcu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630.000,00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1123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3"/>
              <w:ind w:left="132"/>
              <w:rPr>
                <w:sz w:val="16"/>
              </w:rPr>
            </w:pPr>
            <w:r>
              <w:rPr>
                <w:sz w:val="16"/>
              </w:rPr>
              <w:t>R.172.7.1.2</w:t>
            </w:r>
          </w:p>
        </w:tc>
        <w:tc>
          <w:tcPr>
            <w:tcW w:w="4892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3"/>
              <w:ind w:left="208"/>
              <w:rPr>
                <w:sz w:val="16"/>
              </w:rPr>
            </w:pPr>
            <w:r>
              <w:rPr>
                <w:sz w:val="16"/>
              </w:rPr>
              <w:t>Aktivnost: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Manifestacije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kulturi</w:t>
            </w:r>
          </w:p>
        </w:tc>
        <w:tc>
          <w:tcPr>
            <w:tcW w:w="142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22.500,00</w:t>
            </w:r>
          </w:p>
        </w:tc>
        <w:tc>
          <w:tcPr>
            <w:tcW w:w="1461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22.500,00</w:t>
            </w:r>
          </w:p>
        </w:tc>
        <w:tc>
          <w:tcPr>
            <w:tcW w:w="1559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20.821,19</w:t>
            </w:r>
          </w:p>
        </w:tc>
        <w:tc>
          <w:tcPr>
            <w:tcW w:w="755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92,54</w:t>
            </w:r>
          </w:p>
        </w:tc>
      </w:tr>
      <w:tr>
        <w:trPr>
          <w:trHeight w:val="525" w:hRule="atLeast"/>
        </w:trPr>
        <w:tc>
          <w:tcPr>
            <w:tcW w:w="1123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50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</w:t>
            </w:r>
          </w:p>
        </w:tc>
        <w:tc>
          <w:tcPr>
            <w:tcW w:w="4892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left="-37"/>
              <w:rPr>
                <w:sz w:val="16"/>
              </w:rPr>
            </w:pPr>
            <w:r>
              <w:rPr>
                <w:sz w:val="16"/>
              </w:rPr>
              <w:t>shodi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energiju</w:t>
            </w:r>
          </w:p>
        </w:tc>
        <w:tc>
          <w:tcPr>
            <w:tcW w:w="142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461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559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755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100.00</w:t>
            </w:r>
          </w:p>
        </w:tc>
      </w:tr>
      <w:tr>
        <w:trPr>
          <w:trHeight w:val="585" w:hRule="atLeast"/>
        </w:trPr>
        <w:tc>
          <w:tcPr>
            <w:tcW w:w="1123" w:type="dxa"/>
          </w:tcPr>
          <w:p>
            <w:pPr>
              <w:pStyle w:val="TableParagraph"/>
              <w:spacing w:before="148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3221</w:t>
            </w:r>
          </w:p>
        </w:tc>
        <w:tc>
          <w:tcPr>
            <w:tcW w:w="489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43"/>
              <w:rPr>
                <w:sz w:val="16"/>
              </w:rPr>
            </w:pPr>
            <w:r>
              <w:rPr>
                <w:sz w:val="16"/>
              </w:rPr>
              <w:t>Uredski 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materijalni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1123" w:type="dxa"/>
            <w:shd w:val="clear" w:color="auto" w:fill="EBEBEB"/>
          </w:tcPr>
          <w:p>
            <w:pPr>
              <w:pStyle w:val="TableParagraph"/>
              <w:spacing w:before="47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</w:t>
            </w:r>
          </w:p>
        </w:tc>
        <w:tc>
          <w:tcPr>
            <w:tcW w:w="4892" w:type="dxa"/>
            <w:shd w:val="clear" w:color="auto" w:fill="EBEBEB"/>
          </w:tcPr>
          <w:p>
            <w:pPr>
              <w:pStyle w:val="TableParagraph"/>
              <w:spacing w:before="43"/>
              <w:ind w:left="-37"/>
              <w:rPr>
                <w:sz w:val="16"/>
              </w:rPr>
            </w:pPr>
            <w:r>
              <w:rPr>
                <w:sz w:val="16"/>
              </w:rPr>
              <w:t>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0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21.000,00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0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21.000,00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03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19.749,13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before="103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94.04</w:t>
            </w:r>
          </w:p>
        </w:tc>
      </w:tr>
      <w:tr>
        <w:trPr>
          <w:trHeight w:val="502" w:hRule="atLeast"/>
        </w:trPr>
        <w:tc>
          <w:tcPr>
            <w:tcW w:w="1123" w:type="dxa"/>
          </w:tcPr>
          <w:p>
            <w:pPr>
              <w:pStyle w:val="TableParagraph"/>
              <w:spacing w:before="15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3236</w:t>
            </w:r>
          </w:p>
        </w:tc>
        <w:tc>
          <w:tcPr>
            <w:tcW w:w="489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43"/>
              <w:rPr>
                <w:sz w:val="16"/>
              </w:rPr>
            </w:pPr>
            <w:r>
              <w:rPr>
                <w:sz w:val="16"/>
              </w:rPr>
              <w:t>Zdravstvene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23" w:type="dxa"/>
          </w:tcPr>
          <w:p>
            <w:pPr>
              <w:pStyle w:val="TableParagraph"/>
              <w:spacing w:before="114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489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43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jc w:val="right"/>
              <w:rPr>
                <w:sz w:val="16"/>
              </w:rPr>
            </w:pPr>
            <w:r>
              <w:rPr>
                <w:sz w:val="16"/>
              </w:rPr>
              <w:t>8.199,13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9" w:hRule="atLeast"/>
        </w:trPr>
        <w:tc>
          <w:tcPr>
            <w:tcW w:w="1123" w:type="dxa"/>
          </w:tcPr>
          <w:p>
            <w:pPr>
              <w:pStyle w:val="TableParagraph"/>
              <w:spacing w:before="113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489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43"/>
              <w:rPr>
                <w:sz w:val="16"/>
              </w:rPr>
            </w:pPr>
            <w:r>
              <w:rPr>
                <w:sz w:val="16"/>
              </w:rPr>
              <w:t>Ostale usluge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9.550,00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1123" w:type="dxa"/>
            <w:shd w:val="clear" w:color="auto" w:fill="EBEBEB"/>
          </w:tcPr>
          <w:p>
            <w:pPr>
              <w:pStyle w:val="TableParagraph"/>
              <w:spacing w:before="47"/>
              <w:ind w:right="-44"/>
              <w:jc w:val="right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Ost</w:t>
            </w:r>
          </w:p>
        </w:tc>
        <w:tc>
          <w:tcPr>
            <w:tcW w:w="4892" w:type="dxa"/>
            <w:shd w:val="clear" w:color="auto" w:fill="EBEBEB"/>
          </w:tcPr>
          <w:p>
            <w:pPr>
              <w:pStyle w:val="TableParagraph"/>
              <w:spacing w:before="43"/>
              <w:ind w:left="30"/>
              <w:rPr>
                <w:sz w:val="16"/>
              </w:rPr>
            </w:pPr>
            <w:r>
              <w:rPr>
                <w:sz w:val="16"/>
              </w:rPr>
              <w:t>ali 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0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03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03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572,06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before="103"/>
              <w:jc w:val="right"/>
              <w:rPr>
                <w:sz w:val="15"/>
              </w:rPr>
            </w:pPr>
            <w:r>
              <w:rPr>
                <w:sz w:val="15"/>
              </w:rPr>
              <w:t>57.21</w:t>
            </w:r>
          </w:p>
        </w:tc>
      </w:tr>
      <w:tr>
        <w:trPr>
          <w:trHeight w:val="585" w:hRule="atLeast"/>
        </w:trPr>
        <w:tc>
          <w:tcPr>
            <w:tcW w:w="1123" w:type="dxa"/>
          </w:tcPr>
          <w:p>
            <w:pPr>
              <w:pStyle w:val="TableParagraph"/>
              <w:spacing w:before="15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3295</w:t>
            </w:r>
          </w:p>
        </w:tc>
        <w:tc>
          <w:tcPr>
            <w:tcW w:w="489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43"/>
              <w:rPr>
                <w:sz w:val="16"/>
              </w:rPr>
            </w:pPr>
            <w:r>
              <w:rPr>
                <w:sz w:val="16"/>
              </w:rPr>
              <w:t>Pristojbe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naknade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572,06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1123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left="132"/>
              <w:rPr>
                <w:sz w:val="16"/>
              </w:rPr>
            </w:pPr>
            <w:r>
              <w:rPr>
                <w:sz w:val="16"/>
              </w:rPr>
              <w:t>R.172.7.1.3</w:t>
            </w:r>
          </w:p>
        </w:tc>
        <w:tc>
          <w:tcPr>
            <w:tcW w:w="4892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left="208"/>
              <w:rPr>
                <w:sz w:val="16"/>
              </w:rPr>
            </w:pPr>
            <w:r>
              <w:rPr>
                <w:sz w:val="16"/>
              </w:rPr>
              <w:t>Aktivnost: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Kulturna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dobra</w:t>
            </w:r>
          </w:p>
        </w:tc>
        <w:tc>
          <w:tcPr>
            <w:tcW w:w="142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461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559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195.214,45</w:t>
            </w:r>
          </w:p>
        </w:tc>
        <w:tc>
          <w:tcPr>
            <w:tcW w:w="755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65,07</w:t>
            </w:r>
          </w:p>
        </w:tc>
      </w:tr>
      <w:tr>
        <w:trPr>
          <w:trHeight w:val="523" w:hRule="atLeast"/>
        </w:trPr>
        <w:tc>
          <w:tcPr>
            <w:tcW w:w="1123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7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</w:t>
            </w:r>
          </w:p>
        </w:tc>
        <w:tc>
          <w:tcPr>
            <w:tcW w:w="4892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3"/>
              <w:ind w:left="-37"/>
              <w:rPr>
                <w:sz w:val="16"/>
              </w:rPr>
            </w:pPr>
            <w:r>
              <w:rPr>
                <w:sz w:val="16"/>
              </w:rPr>
              <w:t>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461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559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195.214,45</w:t>
            </w:r>
          </w:p>
        </w:tc>
        <w:tc>
          <w:tcPr>
            <w:tcW w:w="755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5"/>
              <w:jc w:val="right"/>
              <w:rPr>
                <w:sz w:val="15"/>
              </w:rPr>
            </w:pPr>
            <w:r>
              <w:rPr>
                <w:sz w:val="15"/>
              </w:rPr>
              <w:t>65.07</w:t>
            </w:r>
          </w:p>
        </w:tc>
      </w:tr>
      <w:tr>
        <w:trPr>
          <w:trHeight w:val="585" w:hRule="atLeast"/>
        </w:trPr>
        <w:tc>
          <w:tcPr>
            <w:tcW w:w="1123" w:type="dxa"/>
          </w:tcPr>
          <w:p>
            <w:pPr>
              <w:pStyle w:val="TableParagraph"/>
              <w:spacing w:before="15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489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43"/>
              <w:rPr>
                <w:sz w:val="16"/>
              </w:rPr>
            </w:pPr>
            <w:r>
              <w:rPr>
                <w:sz w:val="16"/>
              </w:rPr>
              <w:t>Usluge tekućeg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održavanja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195.214,45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1123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left="132"/>
              <w:rPr>
                <w:sz w:val="16"/>
              </w:rPr>
            </w:pPr>
            <w:r>
              <w:rPr>
                <w:sz w:val="16"/>
              </w:rPr>
              <w:t>R.172.7.1.4</w:t>
            </w:r>
          </w:p>
        </w:tc>
        <w:tc>
          <w:tcPr>
            <w:tcW w:w="4892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left="208"/>
              <w:rPr>
                <w:sz w:val="16"/>
              </w:rPr>
            </w:pPr>
            <w:r>
              <w:rPr>
                <w:sz w:val="16"/>
              </w:rPr>
              <w:t>Aktivnost: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Tehnička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kultura</w:t>
            </w:r>
          </w:p>
        </w:tc>
        <w:tc>
          <w:tcPr>
            <w:tcW w:w="142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  <w:tc>
          <w:tcPr>
            <w:tcW w:w="1461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  <w:tc>
          <w:tcPr>
            <w:tcW w:w="1559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24.910,46</w:t>
            </w:r>
          </w:p>
        </w:tc>
        <w:tc>
          <w:tcPr>
            <w:tcW w:w="755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99,64</w:t>
            </w:r>
          </w:p>
        </w:tc>
      </w:tr>
      <w:tr>
        <w:trPr>
          <w:trHeight w:val="523" w:hRule="atLeast"/>
        </w:trPr>
        <w:tc>
          <w:tcPr>
            <w:tcW w:w="1123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7"/>
              <w:ind w:right="-44"/>
              <w:jc w:val="right"/>
              <w:rPr>
                <w:sz w:val="16"/>
              </w:rPr>
            </w:pPr>
            <w:r>
              <w:rPr>
                <w:sz w:val="16"/>
              </w:rPr>
              <w:t>381</w:t>
            </w:r>
            <w:r>
              <w:rPr>
                <w:spacing w:val="3"/>
                <w:sz w:val="16"/>
              </w:rPr>
              <w:t> </w:t>
            </w:r>
            <w:r>
              <w:rPr>
                <w:position w:val="1"/>
                <w:sz w:val="16"/>
              </w:rPr>
              <w:t>Tek</w:t>
            </w:r>
          </w:p>
        </w:tc>
        <w:tc>
          <w:tcPr>
            <w:tcW w:w="4892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3"/>
              <w:ind w:left="31"/>
              <w:rPr>
                <w:sz w:val="16"/>
              </w:rPr>
            </w:pPr>
            <w:r>
              <w:rPr>
                <w:sz w:val="16"/>
              </w:rPr>
              <w:t>uće donacije</w:t>
            </w:r>
          </w:p>
        </w:tc>
        <w:tc>
          <w:tcPr>
            <w:tcW w:w="142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  <w:tc>
          <w:tcPr>
            <w:tcW w:w="1461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  <w:tc>
          <w:tcPr>
            <w:tcW w:w="1559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24.910,46</w:t>
            </w:r>
          </w:p>
        </w:tc>
        <w:tc>
          <w:tcPr>
            <w:tcW w:w="755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99.64</w:t>
            </w:r>
          </w:p>
        </w:tc>
      </w:tr>
      <w:tr>
        <w:trPr>
          <w:trHeight w:val="585" w:hRule="atLeast"/>
        </w:trPr>
        <w:tc>
          <w:tcPr>
            <w:tcW w:w="1123" w:type="dxa"/>
          </w:tcPr>
          <w:p>
            <w:pPr>
              <w:pStyle w:val="TableParagraph"/>
              <w:spacing w:before="15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489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43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donacije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novcu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24.910,46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1123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left="132"/>
              <w:rPr>
                <w:sz w:val="16"/>
              </w:rPr>
            </w:pPr>
            <w:r>
              <w:rPr>
                <w:sz w:val="16"/>
              </w:rPr>
              <w:t>R.172.7.1.6</w:t>
            </w:r>
          </w:p>
        </w:tc>
        <w:tc>
          <w:tcPr>
            <w:tcW w:w="4892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left="208"/>
              <w:rPr>
                <w:sz w:val="16"/>
              </w:rPr>
            </w:pPr>
            <w:r>
              <w:rPr>
                <w:sz w:val="16"/>
              </w:rPr>
              <w:t>Aktivnost: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Znanost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umjetnost</w:t>
            </w:r>
          </w:p>
        </w:tc>
        <w:tc>
          <w:tcPr>
            <w:tcW w:w="142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461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559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755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>
        <w:trPr>
          <w:trHeight w:val="523" w:hRule="atLeast"/>
        </w:trPr>
        <w:tc>
          <w:tcPr>
            <w:tcW w:w="6015" w:type="dxa"/>
            <w:gridSpan w:val="2"/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381</w:t>
            </w:r>
            <w:r>
              <w:rPr>
                <w:spacing w:val="62"/>
                <w:sz w:val="16"/>
              </w:rPr>
              <w:t> </w:t>
            </w:r>
            <w:r>
              <w:rPr>
                <w:position w:val="1"/>
                <w:sz w:val="16"/>
              </w:rPr>
              <w:t>Tekuće</w:t>
            </w:r>
            <w:r>
              <w:rPr>
                <w:spacing w:val="-3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donacije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0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0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03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before="103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100.00</w:t>
            </w:r>
          </w:p>
        </w:tc>
      </w:tr>
      <w:tr>
        <w:trPr>
          <w:trHeight w:val="585" w:hRule="atLeast"/>
        </w:trPr>
        <w:tc>
          <w:tcPr>
            <w:tcW w:w="6015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3811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donacije u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novcu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6015" w:type="dxa"/>
            <w:gridSpan w:val="2"/>
            <w:shd w:val="clear" w:color="auto" w:fill="BFBFBF"/>
          </w:tcPr>
          <w:p>
            <w:pPr>
              <w:pStyle w:val="TableParagraph"/>
              <w:spacing w:before="120"/>
              <w:ind w:left="8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R.172.11</w:t>
            </w:r>
            <w:r>
              <w:rPr>
                <w:b/>
                <w:spacing w:val="39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Glava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11: OPĆI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POSLOVI</w:t>
            </w:r>
          </w:p>
        </w:tc>
        <w:tc>
          <w:tcPr>
            <w:tcW w:w="1426" w:type="dxa"/>
            <w:shd w:val="clear" w:color="auto" w:fill="BFBFBF"/>
          </w:tcPr>
          <w:p>
            <w:pPr>
              <w:pStyle w:val="TableParagraph"/>
              <w:spacing w:line="191" w:lineRule="exact" w:before="13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1.253.000,00</w:t>
            </w:r>
          </w:p>
        </w:tc>
        <w:tc>
          <w:tcPr>
            <w:tcW w:w="1461" w:type="dxa"/>
            <w:shd w:val="clear" w:color="auto" w:fill="BFBFBF"/>
          </w:tcPr>
          <w:p>
            <w:pPr>
              <w:pStyle w:val="TableParagraph"/>
              <w:spacing w:line="191" w:lineRule="exact" w:before="134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1.253.000,00</w:t>
            </w:r>
          </w:p>
        </w:tc>
        <w:tc>
          <w:tcPr>
            <w:tcW w:w="1559" w:type="dxa"/>
            <w:shd w:val="clear" w:color="auto" w:fill="BFBFBF"/>
          </w:tcPr>
          <w:p>
            <w:pPr>
              <w:pStyle w:val="TableParagraph"/>
              <w:spacing w:line="191" w:lineRule="exact" w:before="134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1.128.110,40</w:t>
            </w:r>
          </w:p>
        </w:tc>
        <w:tc>
          <w:tcPr>
            <w:tcW w:w="755" w:type="dxa"/>
            <w:shd w:val="clear" w:color="auto" w:fill="BFBFBF"/>
          </w:tcPr>
          <w:p>
            <w:pPr>
              <w:pStyle w:val="TableParagraph"/>
              <w:spacing w:line="175" w:lineRule="exact" w:before="151"/>
              <w:jc w:val="right"/>
              <w:rPr>
                <w:sz w:val="16"/>
              </w:rPr>
            </w:pPr>
            <w:r>
              <w:rPr>
                <w:sz w:val="16"/>
              </w:rPr>
              <w:t>90.03</w:t>
            </w:r>
          </w:p>
        </w:tc>
      </w:tr>
      <w:tr>
        <w:trPr>
          <w:trHeight w:val="356" w:hRule="atLeast"/>
        </w:trPr>
        <w:tc>
          <w:tcPr>
            <w:tcW w:w="11216" w:type="dxa"/>
            <w:gridSpan w:val="6"/>
            <w:shd w:val="clear" w:color="auto" w:fill="BFBFBF"/>
          </w:tcPr>
          <w:p>
            <w:pPr>
              <w:pStyle w:val="TableParagraph"/>
              <w:spacing w:line="161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11;</w:t>
            </w:r>
          </w:p>
        </w:tc>
      </w:tr>
      <w:tr>
        <w:trPr>
          <w:trHeight w:val="317" w:hRule="atLeast"/>
        </w:trPr>
        <w:tc>
          <w:tcPr>
            <w:tcW w:w="6015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JLS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1.253.000,00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1.253.000,00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1.128.110,40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5" w:type="dxa"/>
            <w:gridSpan w:val="2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R.172.11.1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program</w:t>
            </w:r>
          </w:p>
        </w:tc>
        <w:tc>
          <w:tcPr>
            <w:tcW w:w="142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1.253.000,00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1.253.000,00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1.128.110,40</w:t>
            </w:r>
          </w:p>
        </w:tc>
        <w:tc>
          <w:tcPr>
            <w:tcW w:w="755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jc w:val="right"/>
              <w:rPr>
                <w:sz w:val="16"/>
              </w:rPr>
            </w:pPr>
            <w:r>
              <w:rPr>
                <w:sz w:val="16"/>
              </w:rPr>
              <w:t>90.03</w:t>
            </w:r>
          </w:p>
        </w:tc>
      </w:tr>
      <w:tr>
        <w:trPr>
          <w:trHeight w:val="388" w:hRule="atLeast"/>
        </w:trPr>
        <w:tc>
          <w:tcPr>
            <w:tcW w:w="6015" w:type="dxa"/>
            <w:gridSpan w:val="2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3"/>
              <w:ind w:left="132"/>
              <w:rPr>
                <w:sz w:val="16"/>
              </w:rPr>
            </w:pPr>
            <w:r>
              <w:rPr>
                <w:sz w:val="16"/>
              </w:rPr>
              <w:t>R.172.11.1.1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osoblje</w:t>
            </w:r>
          </w:p>
        </w:tc>
        <w:tc>
          <w:tcPr>
            <w:tcW w:w="1426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859.000,00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859.000,00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830.817,35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96,72</w:t>
            </w:r>
          </w:p>
        </w:tc>
      </w:tr>
      <w:tr>
        <w:trPr>
          <w:trHeight w:val="300" w:hRule="atLeast"/>
        </w:trPr>
        <w:tc>
          <w:tcPr>
            <w:tcW w:w="6015" w:type="dxa"/>
            <w:gridSpan w:val="2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311</w:t>
            </w:r>
            <w:r>
              <w:rPr>
                <w:spacing w:val="66"/>
                <w:sz w:val="16"/>
              </w:rPr>
              <w:t> </w:t>
            </w:r>
            <w:r>
              <w:rPr>
                <w:position w:val="1"/>
                <w:sz w:val="16"/>
              </w:rPr>
              <w:t>Plaće</w:t>
            </w:r>
            <w:r>
              <w:rPr>
                <w:spacing w:val="-9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(Bruto)</w:t>
            </w:r>
          </w:p>
        </w:tc>
        <w:tc>
          <w:tcPr>
            <w:tcW w:w="142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line="175" w:lineRule="exact" w:before="10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675.000,00</w:t>
            </w:r>
          </w:p>
        </w:tc>
        <w:tc>
          <w:tcPr>
            <w:tcW w:w="1461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line="175" w:lineRule="exact"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675.000,00</w:t>
            </w:r>
          </w:p>
        </w:tc>
        <w:tc>
          <w:tcPr>
            <w:tcW w:w="1559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line="175" w:lineRule="exact" w:before="10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656.359,42</w:t>
            </w:r>
          </w:p>
        </w:tc>
        <w:tc>
          <w:tcPr>
            <w:tcW w:w="755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line="174" w:lineRule="exact" w:before="106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97.24</w:t>
            </w:r>
          </w:p>
        </w:tc>
      </w:tr>
    </w:tbl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pict>
          <v:group style="position:absolute;margin-left:22.08pt;margin-top:39.599937pt;width:562.2pt;height:767.05pt;mso-position-horizontal-relative:page;mso-position-vertical-relative:page;z-index:-42644480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15341" coordorigin="466,792" coordsize="11220,15341" path="m6478,15206l6456,15206,6456,16133,6478,16133,6478,15206xm6478,14561l6456,14561,6456,14681,6478,14681,6478,14561xm7903,15206l7884,15206,7884,16133,7903,16133,7903,15206xm7903,14561l7884,14561,7884,14681,7903,14681,7903,14561xm9365,15206l9346,15206,9346,16133,9365,16133,9365,15206xm9365,14561l9346,14561,9346,14681,9365,14681,9365,14561xm10925,15206l10906,15206,10906,16133,10925,16133,10925,15206xm10925,14561l10906,14561,10906,14681,10925,14681,10925,14561xm11686,1409l10925,1409,10925,792,10906,792,10906,1409,9365,1409,9365,809,9346,809,9346,1409,7903,1409,7903,809,7884,809,7884,1409,6478,1409,6478,823,6456,823,6456,1409,466,1409,466,1428,6456,1428,6456,1826,6478,1826,6478,1428,7884,1428,7884,1826,7903,1826,7903,1428,9346,1428,9346,1826,9365,1826,9365,1428,10906,1428,10906,1826,10925,1826,10925,1428,11686,1428,11686,1409xe" filled="true" fillcolor="#000000" stroked="false">
              <v:path arrowok="t"/>
              <v:fill type="solid"/>
            </v:shape>
            <v:rect style="position:absolute;left:463;top:14680;width:11206;height:526" filled="true" fillcolor="#ebebeb" stroked="false">
              <v:fill type="solid"/>
            </v:rect>
            <w10:wrap type="none"/>
          </v:group>
        </w:pict>
      </w:r>
      <w:r>
        <w:rPr/>
        <w:pict>
          <v:rect style="position:absolute;margin-left:322.800018pt;margin-top:-57.227085pt;width:1.080002pt;height:3pt;mso-position-horizontal-relative:page;mso-position-vertical-relative:paragraph;z-index:-42643968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566.879944pt;width:1.080002pt;height:6pt;mso-position-horizontal-relative:page;mso-position-vertical-relative:page;z-index:-42643456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485.879974pt;width:1.080002pt;height:6pt;mso-position-horizontal-relative:page;mso-position-vertical-relative:page;z-index:-42642944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404.879974pt;width:1.080002pt;height:6pt;mso-position-horizontal-relative:page;mso-position-vertical-relative:page;z-index:-42642432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-57.227085pt;width:.960022pt;height:3pt;mso-position-horizontal-relative:page;mso-position-vertical-relative:paragraph;z-index:-42641408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566.879944pt;width:.960022pt;height:6pt;mso-position-horizontal-relative:page;mso-position-vertical-relative:page;z-index:-42640896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485.879974pt;width:.960022pt;height:6pt;mso-position-horizontal-relative:page;mso-position-vertical-relative:page;z-index:-42640384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404.879974pt;width:.960022pt;height:6pt;mso-position-horizontal-relative:page;mso-position-vertical-relative:page;z-index:-42639872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-57.227085pt;width:.960022pt;height:3pt;mso-position-horizontal-relative:page;mso-position-vertical-relative:paragraph;z-index:-42638848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566.879944pt;width:.960022pt;height:6pt;mso-position-horizontal-relative:page;mso-position-vertical-relative:page;z-index:-42638336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485.879974pt;width:.960022pt;height:6pt;mso-position-horizontal-relative:page;mso-position-vertical-relative:page;z-index:-42637824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404.879974pt;width:.960022pt;height:6pt;mso-position-horizontal-relative:page;mso-position-vertical-relative:page;z-index:-42637312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-57.227085pt;width:.960022pt;height:3pt;mso-position-horizontal-relative:page;mso-position-vertical-relative:paragraph;z-index:-42636288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566.879944pt;width:.960022pt;height:6pt;mso-position-horizontal-relative:page;mso-position-vertical-relative:page;z-index:-42635776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485.879974pt;width:.960022pt;height:6pt;mso-position-horizontal-relative:page;mso-position-vertical-relative:page;z-index:-42635264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404.879974pt;width:.960022pt;height:6pt;mso-position-horizontal-relative:page;mso-position-vertical-relative:page;z-index:-42634752" filled="true" fillcolor="#000000" stroked="false">
            <v:fill type="solid"/>
            <w10:wrap type="none"/>
          </v:rect>
        </w:pict>
      </w:r>
      <w:r>
        <w:rPr/>
        <w:pict>
          <v:shape style="position:absolute;margin-left:345.380005pt;margin-top:53.596451pt;width:237.5pt;height:35.8pt;mso-position-horizontal-relative:page;mso-position-vertical-relative:page;z-index:160035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2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3111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Plaće za</w:t>
      </w:r>
      <w:r>
        <w:rPr>
          <w:spacing w:val="1"/>
        </w:rPr>
        <w:t> </w:t>
      </w:r>
      <w:r>
        <w:rPr/>
        <w:t>redovan</w:t>
      </w:r>
      <w:r>
        <w:rPr>
          <w:spacing w:val="1"/>
        </w:rPr>
        <w:t> </w:t>
      </w:r>
      <w:r>
        <w:rPr/>
        <w:t>rad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656.359,42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1802" w:space="5860"/>
            <w:col w:w="2624"/>
          </w:cols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60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4"/>
      </w:pPr>
    </w:p>
    <w:p>
      <w:pPr>
        <w:spacing w:after="0"/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557"/>
      </w:pPr>
      <w:r>
        <w:rPr/>
        <w:t>312</w:t>
      </w:r>
    </w:p>
    <w:p>
      <w:pPr>
        <w:spacing w:before="101"/>
        <w:ind w:left="0" w:right="390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1</w:t>
      </w:r>
    </w:p>
    <w:p>
      <w:pPr>
        <w:pStyle w:val="BodyText"/>
        <w:rPr>
          <w:sz w:val="15"/>
        </w:rPr>
      </w:pPr>
    </w:p>
    <w:p>
      <w:pPr>
        <w:pStyle w:val="BodyText"/>
        <w:ind w:left="85"/>
      </w:pPr>
      <w:r>
        <w:rPr/>
        <w:t>Ostali rashodi</w:t>
      </w:r>
      <w:r>
        <w:rPr>
          <w:spacing w:val="-1"/>
        </w:rPr>
        <w:t> </w:t>
      </w:r>
      <w:r>
        <w:rPr/>
        <w:t>za</w:t>
      </w:r>
      <w:r>
        <w:rPr>
          <w:spacing w:val="1"/>
        </w:rPr>
        <w:t> </w:t>
      </w:r>
      <w:r>
        <w:rPr/>
        <w:t>zaposlene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557"/>
      </w:pPr>
      <w:r>
        <w:rPr/>
        <w:pict>
          <v:shape style="position:absolute;margin-left:345.380005pt;margin-top:-43.000534pt;width:237.5pt;height:35.8pt;mso-position-horizontal-relative:page;mso-position-vertical-relative:paragraph;z-index:160046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2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64.000,00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557"/>
      </w:pPr>
      <w:r>
        <w:rPr/>
        <w:t>64.000,00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557"/>
      </w:pPr>
      <w:r>
        <w:rPr/>
        <w:t>62.444,47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3"/>
        <w:rPr>
          <w:sz w:val="26"/>
        </w:rPr>
      </w:pPr>
    </w:p>
    <w:p>
      <w:pPr>
        <w:spacing w:before="1"/>
        <w:ind w:left="282" w:right="0" w:firstLine="0"/>
        <w:jc w:val="left"/>
        <w:rPr>
          <w:sz w:val="15"/>
        </w:rPr>
      </w:pPr>
      <w:r>
        <w:rPr>
          <w:sz w:val="15"/>
        </w:rPr>
        <w:t>97.57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6" w:equalWidth="0">
            <w:col w:w="867" w:space="40"/>
            <w:col w:w="2323" w:space="2919"/>
            <w:col w:w="1394" w:space="62"/>
            <w:col w:w="1434" w:space="126"/>
            <w:col w:w="1394" w:space="40"/>
            <w:col w:w="891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3121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Ostali rashodi</w:t>
      </w:r>
      <w:r>
        <w:rPr>
          <w:spacing w:val="-1"/>
        </w:rPr>
        <w:t> </w:t>
      </w:r>
      <w:r>
        <w:rPr/>
        <w:t>za</w:t>
      </w:r>
      <w:r>
        <w:rPr>
          <w:spacing w:val="2"/>
        </w:rPr>
        <w:t> </w:t>
      </w:r>
      <w:r>
        <w:rPr/>
        <w:t>zaposlene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62.444,47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2312" w:space="5455"/>
            <w:col w:w="2519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313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Doprinosi</w:t>
      </w:r>
      <w:r>
        <w:rPr>
          <w:spacing w:val="2"/>
        </w:rPr>
        <w:t> </w:t>
      </w:r>
      <w:r>
        <w:rPr/>
        <w:t>na</w:t>
      </w:r>
      <w:r>
        <w:rPr>
          <w:spacing w:val="-1"/>
        </w:rPr>
        <w:t> </w:t>
      </w:r>
      <w:r>
        <w:rPr/>
        <w:t>plaće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115.000,00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115.000,00</w:t>
      </w:r>
    </w:p>
    <w:p>
      <w:pPr>
        <w:tabs>
          <w:tab w:pos="1822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108.299,46</w:t>
        <w:tab/>
      </w:r>
      <w:r>
        <w:rPr>
          <w:position w:val="1"/>
          <w:sz w:val="15"/>
        </w:rPr>
        <w:t>94.17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618" w:space="3521"/>
            <w:col w:w="1498" w:space="39"/>
            <w:col w:w="1415" w:space="62"/>
            <w:col w:w="2430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3132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Doprinosi</w:t>
      </w:r>
      <w:r>
        <w:rPr>
          <w:spacing w:val="-5"/>
        </w:rPr>
        <w:t> </w:t>
      </w:r>
      <w:r>
        <w:rPr/>
        <w:t>za</w:t>
      </w:r>
      <w:r>
        <w:rPr>
          <w:spacing w:val="-1"/>
        </w:rPr>
        <w:t> </w:t>
      </w:r>
      <w:r>
        <w:rPr/>
        <w:t>obvezno</w:t>
      </w:r>
      <w:r>
        <w:rPr>
          <w:spacing w:val="-3"/>
        </w:rPr>
        <w:t> </w:t>
      </w:r>
      <w:r>
        <w:rPr/>
        <w:t>zdravstveno</w:t>
      </w:r>
      <w:r>
        <w:rPr>
          <w:spacing w:val="-3"/>
        </w:rPr>
        <w:t> </w:t>
      </w:r>
      <w:r>
        <w:rPr/>
        <w:t>osiguranje</w:t>
      </w:r>
    </w:p>
    <w:p>
      <w:pPr>
        <w:pStyle w:val="BodyText"/>
        <w:spacing w:before="145"/>
        <w:ind w:left="752"/>
      </w:pPr>
      <w:r>
        <w:rPr/>
        <w:br w:type="column"/>
      </w:r>
      <w:r>
        <w:rPr/>
        <w:t>108.299,46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764" w:space="3898"/>
            <w:col w:w="2624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321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Naknade</w:t>
      </w:r>
      <w:r>
        <w:rPr>
          <w:spacing w:val="3"/>
        </w:rPr>
        <w:t> </w:t>
      </w:r>
      <w:r>
        <w:rPr/>
        <w:t>troškova</w:t>
      </w:r>
      <w:r>
        <w:rPr>
          <w:spacing w:val="1"/>
        </w:rPr>
        <w:t> </w:t>
      </w:r>
      <w:r>
        <w:rPr/>
        <w:t>zaposlenima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5.000,00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5.000,00</w:t>
      </w:r>
    </w:p>
    <w:p>
      <w:pPr>
        <w:tabs>
          <w:tab w:pos="1613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3.714,00</w:t>
        <w:tab/>
      </w:r>
      <w:r>
        <w:rPr>
          <w:position w:val="1"/>
          <w:sz w:val="15"/>
        </w:rPr>
        <w:t>74.28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2640" w:space="2705"/>
            <w:col w:w="1331" w:space="126"/>
            <w:col w:w="1331" w:space="229"/>
            <w:col w:w="2221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3212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Naknade</w:t>
      </w:r>
      <w:r>
        <w:rPr>
          <w:spacing w:val="-1"/>
        </w:rPr>
        <w:t> </w:t>
      </w:r>
      <w:r>
        <w:rPr/>
        <w:t>za</w:t>
      </w:r>
      <w:r>
        <w:rPr>
          <w:spacing w:val="-2"/>
        </w:rPr>
        <w:t> </w:t>
      </w:r>
      <w:r>
        <w:rPr/>
        <w:t>prijevoz,</w:t>
      </w:r>
      <w:r>
        <w:rPr>
          <w:spacing w:val="1"/>
        </w:rPr>
        <w:t> </w:t>
      </w:r>
      <w:r>
        <w:rPr/>
        <w:t>za</w:t>
      </w:r>
      <w:r>
        <w:rPr>
          <w:spacing w:val="-2"/>
        </w:rPr>
        <w:t> </w:t>
      </w:r>
      <w:r>
        <w:rPr/>
        <w:t>rad</w:t>
      </w:r>
      <w:r>
        <w:rPr>
          <w:spacing w:val="-1"/>
        </w:rPr>
        <w:t> </w:t>
      </w:r>
      <w:r>
        <w:rPr/>
        <w:t>na terenu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/>
        <w:t>odvojeni</w:t>
      </w:r>
      <w:r>
        <w:rPr>
          <w:spacing w:val="-2"/>
        </w:rPr>
        <w:t> </w:t>
      </w:r>
      <w:r>
        <w:rPr/>
        <w:t>život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3.714,00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4475" w:space="3396"/>
            <w:col w:w="2415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243"/>
      </w:pPr>
      <w:r>
        <w:rPr/>
        <w:t>R.172.11.1.2</w:t>
      </w:r>
      <w:r>
        <w:rPr>
          <w:spacing w:val="99"/>
        </w:rPr>
        <w:t> </w:t>
      </w:r>
      <w:r>
        <w:rPr/>
        <w:t>Aktivnost:</w:t>
      </w:r>
      <w:r>
        <w:rPr>
          <w:spacing w:val="-4"/>
        </w:rPr>
        <w:t> </w:t>
      </w:r>
      <w:r>
        <w:rPr/>
        <w:t>Opći</w:t>
      </w:r>
      <w:r>
        <w:rPr>
          <w:spacing w:val="-4"/>
        </w:rPr>
        <w:t> </w:t>
      </w:r>
      <w:r>
        <w:rPr/>
        <w:t>poslovi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394.000,00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394.000,00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297.293,05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75,46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3340" w:space="3020"/>
            <w:col w:w="1223" w:space="231"/>
            <w:col w:w="1223" w:space="340"/>
            <w:col w:w="1183" w:space="50"/>
            <w:col w:w="880"/>
          </w:cols>
        </w:sectPr>
      </w:pPr>
    </w:p>
    <w:p>
      <w:pPr>
        <w:pStyle w:val="BodyText"/>
        <w:spacing w:before="4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321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Naknade</w:t>
      </w:r>
      <w:r>
        <w:rPr>
          <w:spacing w:val="3"/>
        </w:rPr>
        <w:t> </w:t>
      </w:r>
      <w:r>
        <w:rPr/>
        <w:t>troškova</w:t>
      </w:r>
      <w:r>
        <w:rPr>
          <w:spacing w:val="1"/>
        </w:rPr>
        <w:t> </w:t>
      </w:r>
      <w:r>
        <w:rPr/>
        <w:t>zaposlenima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9.000,00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9.000,00</w:t>
      </w:r>
    </w:p>
    <w:p>
      <w:pPr>
        <w:tabs>
          <w:tab w:pos="1613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1.860,00</w:t>
        <w:tab/>
      </w:r>
      <w:r>
        <w:rPr>
          <w:position w:val="1"/>
          <w:sz w:val="15"/>
        </w:rPr>
        <w:t>20.67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2640" w:space="2705"/>
            <w:col w:w="1331" w:space="126"/>
            <w:col w:w="1331" w:space="229"/>
            <w:col w:w="2221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3211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Službena</w:t>
      </w:r>
      <w:r>
        <w:rPr>
          <w:spacing w:val="-1"/>
        </w:rPr>
        <w:t> </w:t>
      </w:r>
      <w:r>
        <w:rPr/>
        <w:t>putovanja</w:t>
      </w:r>
    </w:p>
    <w:p>
      <w:pPr>
        <w:pStyle w:val="BodyText"/>
        <w:spacing w:before="145"/>
        <w:ind w:left="752"/>
      </w:pPr>
      <w:r>
        <w:rPr/>
        <w:br w:type="column"/>
      </w:r>
      <w:r>
        <w:rPr/>
        <w:t>1.860,00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1710" w:space="6161"/>
            <w:col w:w="2415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322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Rashodi</w:t>
      </w:r>
      <w:r>
        <w:rPr>
          <w:spacing w:val="2"/>
        </w:rPr>
        <w:t> </w:t>
      </w:r>
      <w:r>
        <w:rPr/>
        <w:t>za</w:t>
      </w:r>
      <w:r>
        <w:rPr>
          <w:spacing w:val="1"/>
        </w:rPr>
        <w:t> </w:t>
      </w:r>
      <w:r>
        <w:rPr/>
        <w:t>materijal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energiju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3.000,00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3.000,00</w:t>
      </w:r>
    </w:p>
    <w:p>
      <w:pPr>
        <w:tabs>
          <w:tab w:pos="1618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1.236,64</w:t>
        <w:tab/>
      </w:r>
      <w:r>
        <w:rPr>
          <w:position w:val="1"/>
          <w:sz w:val="15"/>
        </w:rPr>
        <w:t>41.22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2595" w:space="2750"/>
            <w:col w:w="1331" w:space="126"/>
            <w:col w:w="1331" w:space="227"/>
            <w:col w:w="2223"/>
          </w:cols>
        </w:sectPr>
      </w:pP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3221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Uredski materijal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ostali materijalni</w:t>
      </w:r>
      <w:r>
        <w:rPr>
          <w:spacing w:val="1"/>
        </w:rPr>
        <w:t> </w:t>
      </w:r>
      <w:r>
        <w:rPr/>
        <w:t>rashodi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1.236,64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650" w:space="4218"/>
            <w:col w:w="2418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323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Rashodi za usluge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285.000,00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285.000,00</w:t>
      </w:r>
    </w:p>
    <w:p>
      <w:pPr>
        <w:tabs>
          <w:tab w:pos="1824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246.576,22</w:t>
        <w:tab/>
      </w:r>
      <w:r>
        <w:rPr>
          <w:position w:val="1"/>
          <w:sz w:val="15"/>
        </w:rPr>
        <w:t>86.52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581" w:space="3558"/>
            <w:col w:w="1498" w:space="39"/>
            <w:col w:w="1415" w:space="62"/>
            <w:col w:w="2430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3232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752"/>
      </w:pPr>
      <w:r>
        <w:rPr/>
        <w:t>3235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752"/>
      </w:pPr>
      <w:r>
        <w:rPr/>
        <w:t>3237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752"/>
      </w:pPr>
      <w:r>
        <w:rPr/>
        <w:t>3239</w:t>
      </w:r>
    </w:p>
    <w:p>
      <w:pPr>
        <w:pStyle w:val="BodyText"/>
        <w:spacing w:line="573" w:lineRule="auto" w:before="101"/>
        <w:ind w:left="74" w:right="26"/>
      </w:pPr>
      <w:r>
        <w:rPr/>
        <w:br w:type="column"/>
      </w:r>
      <w:r>
        <w:rPr/>
        <w:t>Usluge tekućeg i investicijskog održavanja</w:t>
      </w:r>
      <w:r>
        <w:rPr>
          <w:spacing w:val="-54"/>
        </w:rPr>
        <w:t> </w:t>
      </w:r>
      <w:r>
        <w:rPr/>
        <w:t>Zakupnine</w:t>
      </w:r>
      <w:r>
        <w:rPr>
          <w:spacing w:val="-1"/>
        </w:rPr>
        <w:t> </w:t>
      </w:r>
      <w:r>
        <w:rPr/>
        <w:t>i najamnine</w:t>
      </w:r>
    </w:p>
    <w:p>
      <w:pPr>
        <w:pStyle w:val="BodyText"/>
        <w:spacing w:line="573" w:lineRule="auto" w:before="1"/>
        <w:ind w:left="74" w:right="1067"/>
      </w:pPr>
      <w:r>
        <w:rPr/>
        <w:t>Intelektualne</w:t>
      </w:r>
      <w:r>
        <w:rPr>
          <w:spacing w:val="1"/>
        </w:rPr>
        <w:t> </w:t>
      </w:r>
      <w:r>
        <w:rPr/>
        <w:t>i</w:t>
      </w:r>
      <w:r>
        <w:rPr>
          <w:spacing w:val="-2"/>
        </w:rPr>
        <w:t> </w:t>
      </w:r>
      <w:r>
        <w:rPr/>
        <w:t>osobne</w:t>
      </w:r>
      <w:r>
        <w:rPr>
          <w:spacing w:val="1"/>
        </w:rPr>
        <w:t> </w:t>
      </w:r>
      <w:r>
        <w:rPr/>
        <w:t>usluge</w:t>
      </w:r>
      <w:r>
        <w:rPr>
          <w:spacing w:val="-54"/>
        </w:rPr>
        <w:t> </w:t>
      </w:r>
      <w:r>
        <w:rPr/>
        <w:t>Ostale usluge</w:t>
      </w:r>
    </w:p>
    <w:p>
      <w:pPr>
        <w:pStyle w:val="BodyText"/>
        <w:spacing w:before="144"/>
        <w:ind w:right="927"/>
        <w:jc w:val="right"/>
      </w:pPr>
      <w:r>
        <w:rPr/>
        <w:br w:type="column"/>
      </w:r>
      <w:r>
        <w:rPr/>
        <w:t>137.729,52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right="925"/>
        <w:jc w:val="right"/>
      </w:pPr>
      <w:r>
        <w:rPr/>
        <w:t>5.000,00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right="922"/>
        <w:jc w:val="right"/>
      </w:pPr>
      <w:r>
        <w:rPr/>
        <w:t>45.952,13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right="924"/>
        <w:jc w:val="right"/>
      </w:pPr>
      <w:r>
        <w:rPr/>
        <w:t>57.894,57</w:t>
      </w:r>
    </w:p>
    <w:p>
      <w:pPr>
        <w:spacing w:after="0"/>
        <w:jc w:val="right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534" w:space="4128"/>
            <w:col w:w="2624"/>
          </w:cols>
        </w:sectPr>
      </w:pPr>
    </w:p>
    <w:p>
      <w:pPr>
        <w:pStyle w:val="BodyText"/>
        <w:spacing w:before="28"/>
        <w:ind w:left="557"/>
      </w:pPr>
      <w:r>
        <w:rPr/>
        <w:t>329</w:t>
      </w:r>
    </w:p>
    <w:p>
      <w:pPr>
        <w:pStyle w:val="BodyText"/>
        <w:spacing w:before="14"/>
        <w:ind w:left="85"/>
      </w:pPr>
      <w:r>
        <w:rPr/>
        <w:br w:type="column"/>
      </w:r>
      <w:r>
        <w:rPr/>
        <w:t>Ostali nespomenuti</w:t>
      </w:r>
      <w:r>
        <w:rPr>
          <w:spacing w:val="-1"/>
        </w:rPr>
        <w:t> </w:t>
      </w:r>
      <w:r>
        <w:rPr/>
        <w:t>rashodi</w:t>
      </w:r>
      <w:r>
        <w:rPr>
          <w:spacing w:val="1"/>
        </w:rPr>
        <w:t> </w:t>
      </w:r>
      <w:r>
        <w:rPr/>
        <w:t>poslovanja</w:t>
      </w:r>
    </w:p>
    <w:p>
      <w:pPr>
        <w:pStyle w:val="BodyText"/>
        <w:spacing w:before="74"/>
        <w:ind w:left="557"/>
      </w:pPr>
      <w:r>
        <w:rPr/>
        <w:br w:type="column"/>
      </w:r>
      <w:r>
        <w:rPr/>
        <w:t>27.000,00</w:t>
      </w:r>
    </w:p>
    <w:p>
      <w:pPr>
        <w:pStyle w:val="BodyText"/>
        <w:spacing w:before="74"/>
        <w:ind w:left="557"/>
      </w:pPr>
      <w:r>
        <w:rPr/>
        <w:br w:type="column"/>
      </w:r>
      <w:r>
        <w:rPr/>
        <w:t>27.000,00</w:t>
      </w:r>
    </w:p>
    <w:p>
      <w:pPr>
        <w:tabs>
          <w:tab w:pos="1709" w:val="left" w:leader="none"/>
        </w:tabs>
        <w:spacing w:before="74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12.309,11</w:t>
        <w:tab/>
      </w:r>
      <w:r>
        <w:rPr>
          <w:position w:val="1"/>
          <w:sz w:val="15"/>
        </w:rPr>
        <w:t>45.59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3249" w:space="1992"/>
            <w:col w:w="1394" w:space="63"/>
            <w:col w:w="1434" w:space="133"/>
            <w:col w:w="2318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3293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752"/>
      </w:pPr>
      <w:r>
        <w:rPr/>
        <w:t>3295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752"/>
      </w:pPr>
      <w:r>
        <w:rPr/>
        <w:t>3299</w:t>
      </w:r>
    </w:p>
    <w:p>
      <w:pPr>
        <w:pStyle w:val="BodyText"/>
        <w:spacing w:line="573" w:lineRule="auto" w:before="101"/>
        <w:ind w:left="74" w:right="1608"/>
      </w:pPr>
      <w:r>
        <w:rPr/>
        <w:br w:type="column"/>
      </w:r>
      <w:r>
        <w:rPr/>
        <w:t>Reprezentacija</w:t>
      </w:r>
      <w:r>
        <w:rPr>
          <w:spacing w:val="1"/>
        </w:rPr>
        <w:t> </w:t>
      </w:r>
      <w:r>
        <w:rPr/>
        <w:t>Pristojbe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/>
        <w:t>naknade</w:t>
      </w:r>
    </w:p>
    <w:p>
      <w:pPr>
        <w:pStyle w:val="BodyText"/>
        <w:spacing w:before="2"/>
        <w:ind w:left="74"/>
      </w:pPr>
      <w:r>
        <w:rPr/>
        <w:t>Ostali nespomenuti</w:t>
      </w:r>
      <w:r>
        <w:rPr>
          <w:spacing w:val="-2"/>
        </w:rPr>
        <w:t> </w:t>
      </w:r>
      <w:r>
        <w:rPr/>
        <w:t>rashodi</w:t>
      </w:r>
      <w:r>
        <w:rPr>
          <w:spacing w:val="2"/>
        </w:rPr>
        <w:t> </w:t>
      </w:r>
      <w:r>
        <w:rPr/>
        <w:t>poslovanja</w:t>
      </w:r>
    </w:p>
    <w:p>
      <w:pPr>
        <w:pStyle w:val="BodyText"/>
        <w:spacing w:before="145"/>
        <w:ind w:right="925"/>
        <w:jc w:val="right"/>
      </w:pPr>
      <w:r>
        <w:rPr/>
        <w:br w:type="column"/>
      </w:r>
      <w:r>
        <w:rPr/>
        <w:t>4.786,30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right="925"/>
        <w:jc w:val="right"/>
      </w:pPr>
      <w:r>
        <w:rPr/>
        <w:t>0,00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right="918"/>
        <w:jc w:val="right"/>
      </w:pPr>
      <w:r>
        <w:rPr/>
        <w:t>7.522,81</w:t>
      </w:r>
    </w:p>
    <w:p>
      <w:pPr>
        <w:spacing w:after="0"/>
        <w:jc w:val="right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238" w:space="4632"/>
            <w:col w:w="2416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343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Ostali</w:t>
      </w:r>
      <w:r>
        <w:rPr>
          <w:spacing w:val="-2"/>
        </w:rPr>
        <w:t> </w:t>
      </w:r>
      <w:r>
        <w:rPr/>
        <w:t>financijski</w:t>
      </w:r>
      <w:r>
        <w:rPr>
          <w:spacing w:val="-1"/>
        </w:rPr>
        <w:t> </w:t>
      </w:r>
      <w:r>
        <w:rPr/>
        <w:t>rashodi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70.000,00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70.000,00</w:t>
      </w:r>
    </w:p>
    <w:p>
      <w:pPr>
        <w:tabs>
          <w:tab w:pos="1716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35.311,08</w:t>
        <w:tab/>
      </w:r>
      <w:r>
        <w:rPr>
          <w:position w:val="1"/>
          <w:sz w:val="15"/>
        </w:rPr>
        <w:t>50.44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2092" w:space="3150"/>
            <w:col w:w="1394" w:space="62"/>
            <w:col w:w="1434" w:space="124"/>
            <w:col w:w="2327"/>
          </w:cols>
        </w:sectPr>
      </w:pP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3431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Bankarske</w:t>
      </w:r>
      <w:r>
        <w:rPr>
          <w:spacing w:val="1"/>
        </w:rPr>
        <w:t> </w:t>
      </w:r>
      <w:r>
        <w:rPr/>
        <w:t>usluge</w:t>
      </w:r>
      <w:r>
        <w:rPr>
          <w:spacing w:val="1"/>
        </w:rPr>
        <w:t> </w:t>
      </w:r>
      <w:r>
        <w:rPr/>
        <w:t>i usluge</w:t>
      </w:r>
      <w:r>
        <w:rPr>
          <w:spacing w:val="1"/>
        </w:rPr>
        <w:t> </w:t>
      </w:r>
      <w:r>
        <w:rPr/>
        <w:t>platnog prometa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35.311,08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617" w:space="4147"/>
            <w:col w:w="2522"/>
          </w:cols>
        </w:sectPr>
      </w:pPr>
    </w:p>
    <w:p>
      <w:pPr>
        <w:pStyle w:val="BodyText"/>
        <w:spacing w:before="9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ListParagraph"/>
        <w:numPr>
          <w:ilvl w:val="2"/>
          <w:numId w:val="21"/>
        </w:numPr>
        <w:tabs>
          <w:tab w:pos="1098" w:val="left" w:leader="none"/>
        </w:tabs>
        <w:spacing w:line="237" w:lineRule="auto" w:before="103" w:after="0"/>
        <w:ind w:left="1097" w:right="38" w:hanging="900"/>
        <w:jc w:val="left"/>
        <w:rPr>
          <w:b/>
          <w:sz w:val="16"/>
        </w:rPr>
      </w:pPr>
      <w:r>
        <w:rPr>
          <w:b/>
          <w:sz w:val="16"/>
        </w:rPr>
        <w:t>Glava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12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:</w:t>
      </w:r>
      <w:r>
        <w:rPr>
          <w:b/>
          <w:spacing w:val="4"/>
          <w:sz w:val="16"/>
        </w:rPr>
        <w:t> </w:t>
      </w:r>
      <w:r>
        <w:rPr>
          <w:b/>
          <w:sz w:val="16"/>
        </w:rPr>
        <w:t>GRADSKA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KNJIŽNICA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VUKOVAR</w:t>
      </w:r>
      <w:r>
        <w:rPr>
          <w:b/>
          <w:spacing w:val="-52"/>
          <w:sz w:val="16"/>
        </w:rPr>
        <w:t> </w:t>
      </w:r>
      <w:r>
        <w:rPr>
          <w:b/>
          <w:sz w:val="16"/>
        </w:rPr>
        <w:t>Izvori: 11;</w:t>
      </w:r>
    </w:p>
    <w:p>
      <w:pPr>
        <w:pStyle w:val="BodyText"/>
        <w:spacing w:before="5"/>
        <w:rPr>
          <w:b/>
        </w:rPr>
      </w:pPr>
    </w:p>
    <w:p>
      <w:pPr>
        <w:pStyle w:val="Heading5"/>
        <w:spacing w:before="0"/>
        <w:rPr>
          <w:rFonts w:ascii="Verdana" w:hAnsi="Verdana"/>
        </w:rPr>
      </w:pPr>
      <w:r>
        <w:rPr>
          <w:rFonts w:ascii="Verdana" w:hAnsi="Verdana"/>
        </w:rPr>
        <w:t>PRORAČUN</w:t>
      </w:r>
      <w:r>
        <w:rPr>
          <w:rFonts w:ascii="Verdana" w:hAnsi="Verdana"/>
          <w:spacing w:val="-4"/>
        </w:rPr>
        <w:t> </w:t>
      </w:r>
      <w:r>
        <w:rPr>
          <w:rFonts w:ascii="Verdana" w:hAnsi="Verdana"/>
        </w:rPr>
        <w:t>JLS</w:t>
      </w:r>
    </w:p>
    <w:p>
      <w:pPr>
        <w:pStyle w:val="Heading8"/>
        <w:numPr>
          <w:ilvl w:val="3"/>
          <w:numId w:val="21"/>
        </w:numPr>
        <w:tabs>
          <w:tab w:pos="1264" w:val="left" w:leader="none"/>
        </w:tabs>
        <w:spacing w:line="240" w:lineRule="auto" w:before="176" w:after="0"/>
        <w:ind w:left="1263" w:right="0" w:hanging="1021"/>
        <w:jc w:val="left"/>
      </w:pPr>
      <w:r>
        <w:rPr/>
        <w:t>Program:</w:t>
      </w:r>
      <w:r>
        <w:rPr>
          <w:spacing w:val="-5"/>
        </w:rPr>
        <w:t> </w:t>
      </w:r>
      <w:r>
        <w:rPr/>
        <w:t>Tekući</w:t>
      </w:r>
      <w:r>
        <w:rPr>
          <w:spacing w:val="-2"/>
        </w:rPr>
        <w:t> </w:t>
      </w:r>
      <w:r>
        <w:rPr/>
        <w:t>program</w:t>
      </w:r>
    </w:p>
    <w:p>
      <w:pPr>
        <w:pStyle w:val="BodyText"/>
        <w:spacing w:before="115"/>
        <w:ind w:left="197"/>
      </w:pPr>
      <w:r>
        <w:rPr/>
        <w:br w:type="column"/>
      </w:r>
      <w:r>
        <w:rPr/>
        <w:t>3.735.350,00</w:t>
      </w:r>
    </w:p>
    <w:p>
      <w:pPr>
        <w:pStyle w:val="BodyText"/>
        <w:rPr>
          <w:sz w:val="20"/>
        </w:rPr>
      </w:pPr>
    </w:p>
    <w:p>
      <w:pPr>
        <w:pStyle w:val="BodyText"/>
        <w:spacing w:before="134"/>
        <w:ind w:left="197"/>
      </w:pPr>
      <w:r>
        <w:rPr/>
        <w:t>2.858.243,00</w: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spacing w:before="1"/>
        <w:ind w:left="197"/>
      </w:pPr>
      <w:r>
        <w:rPr/>
        <w:t>2.798.243,00</w:t>
      </w:r>
    </w:p>
    <w:p>
      <w:pPr>
        <w:pStyle w:val="BodyText"/>
        <w:spacing w:before="115"/>
        <w:ind w:left="197"/>
      </w:pPr>
      <w:r>
        <w:rPr/>
        <w:br w:type="column"/>
      </w:r>
      <w:r>
        <w:rPr/>
        <w:t>3.735.350,00</w:t>
      </w:r>
    </w:p>
    <w:p>
      <w:pPr>
        <w:pStyle w:val="BodyText"/>
        <w:rPr>
          <w:sz w:val="20"/>
        </w:rPr>
      </w:pPr>
    </w:p>
    <w:p>
      <w:pPr>
        <w:pStyle w:val="BodyText"/>
        <w:spacing w:before="134"/>
        <w:ind w:left="197"/>
      </w:pPr>
      <w:r>
        <w:rPr/>
        <w:t>2.858.243,00</w: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spacing w:before="1"/>
        <w:ind w:left="197"/>
      </w:pPr>
      <w:r>
        <w:rPr/>
        <w:t>2.798.243,00</w:t>
      </w:r>
    </w:p>
    <w:p>
      <w:pPr>
        <w:pStyle w:val="BodyText"/>
        <w:tabs>
          <w:tab w:pos="1594" w:val="left" w:leader="none"/>
        </w:tabs>
        <w:spacing w:before="112"/>
        <w:ind w:left="197"/>
      </w:pPr>
      <w:r>
        <w:rPr/>
        <w:br w:type="column"/>
      </w:r>
      <w:r>
        <w:rPr>
          <w:position w:val="2"/>
        </w:rPr>
        <w:t>3.525.365,99</w:t>
        <w:tab/>
      </w:r>
      <w:r>
        <w:rPr/>
        <w:t>94.38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ind w:left="197"/>
      </w:pPr>
      <w:r>
        <w:rPr/>
        <w:t>2.743.294,69</w:t>
      </w:r>
    </w:p>
    <w:p>
      <w:pPr>
        <w:pStyle w:val="BodyText"/>
        <w:spacing w:before="6"/>
        <w:rPr>
          <w:sz w:val="18"/>
        </w:rPr>
      </w:pPr>
    </w:p>
    <w:p>
      <w:pPr>
        <w:pStyle w:val="BodyText"/>
        <w:tabs>
          <w:tab w:pos="1594" w:val="left" w:leader="none"/>
        </w:tabs>
        <w:spacing w:before="1"/>
        <w:ind w:left="197"/>
      </w:pPr>
      <w:r>
        <w:rPr/>
        <w:t>2.683.294,69</w:t>
        <w:tab/>
        <w:t>95.89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4" w:equalWidth="0">
            <w:col w:w="4955" w:space="1290"/>
            <w:col w:w="1338" w:space="116"/>
            <w:col w:w="1338" w:space="222"/>
            <w:col w:w="2231"/>
          </w:cols>
        </w:sectPr>
      </w:pPr>
    </w:p>
    <w:p>
      <w:pPr>
        <w:pStyle w:val="BodyText"/>
        <w:spacing w:before="11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ListParagraph"/>
        <w:numPr>
          <w:ilvl w:val="4"/>
          <w:numId w:val="21"/>
        </w:numPr>
        <w:tabs>
          <w:tab w:pos="1444" w:val="left" w:leader="none"/>
        </w:tabs>
        <w:spacing w:line="240" w:lineRule="auto" w:before="101" w:after="0"/>
        <w:ind w:left="1443" w:right="0" w:hanging="1201"/>
        <w:jc w:val="left"/>
        <w:rPr>
          <w:sz w:val="16"/>
        </w:rPr>
      </w:pPr>
      <w:r>
        <w:rPr/>
        <w:pict>
          <v:group style="position:absolute;margin-left:22.08pt;margin-top:39.599937pt;width:562.2pt;height:767.05pt;mso-position-horizontal-relative:page;mso-position-vertical-relative:page;z-index:-42633216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15341" coordorigin="466,792" coordsize="11220,15341" path="m6478,15538l6456,15538,6456,16133,6478,16133,6478,15538xm6478,15086l6456,15086,6456,15146,6478,15146,6478,15086xm6478,14246l6456,14246,6456,14561,6478,14561,6478,14246xm6478,12958l6456,12958,6456,13541,6478,13541,6478,12958xm6478,10918l6456,10918,6456,12432,6478,12432,6478,10918xm6478,8412l6456,8412,6456,10392,6478,10392,6478,8412xm6478,7301l6456,7301,6456,7886,6478,7886,6478,7301xm6478,6192l6456,6192,6456,6778,6478,6778,6478,6192xm6478,5546l6456,5546,6456,5666,6478,5666,6478,5546xm6478,4572l6456,4572,6456,5158,6478,5158,6478,4572xm6478,3461l6456,3461,6456,4046,6478,4046,6478,3461xm6478,2352l6456,2352,6456,2938,6478,2938,6478,2352xm7903,15538l7884,15538,7884,16133,7903,16133,7903,15538xm7903,15086l7884,15086,7884,15146,7903,15146,7903,15086xm7903,14246l7884,14246,7884,14561,7903,14561,7903,14246xm7903,12958l7884,12958,7884,13541,7903,13541,7903,12958xm7903,10918l7884,10918,7884,12432,7903,12432,7903,10918xm7903,8412l7884,8412,7884,10392,7903,10392,7903,8412xm7903,7301l7884,7301,7884,7886,7903,7886,7903,7301xm7903,6192l7884,6192,7884,6778,7903,6778,7903,6192xm7903,5546l7884,5546,7884,5666,7903,5666,7903,5546xm7903,4572l7884,4572,7884,5158,7903,5158,7903,4572xm7903,3461l7884,3461,7884,4046,7903,4046,7903,3461xm7903,2352l7884,2352,7884,2938,7903,2938,7903,2352xm9365,15538l9346,15538,9346,16133,9365,16133,9365,15538xm9365,15086l9346,15086,9346,15146,9365,15146,9365,15086xm9365,14246l9346,14246,9346,14561,9365,14561,9365,14246xm9365,12958l9346,12958,9346,13541,9365,13541,9365,12958xm9365,10918l9346,10918,9346,12432,9365,12432,9365,10918xm9365,8412l9346,8412,9346,10392,9365,10392,9365,8412xm9365,7301l9346,7301,9346,7886,9365,7886,9365,7301xm9365,6192l9346,6192,9346,6778,9365,6778,9365,6192xm9365,5546l9346,5546,9346,5666,9365,5666,9365,5546xm9365,4572l9346,4572,9346,5158,9365,5158,9365,4572xm9365,3461l9346,3461,9346,4046,9365,4046,9365,3461xm9365,2352l9346,2352,9346,2938,9365,2938,9365,2352xm10925,15538l10906,15538,10906,16133,10925,16133,10925,15538xm10925,15086l10906,15086,10906,15146,10925,15146,10925,15086xm10925,14246l10906,14246,10906,14561,10925,14561,10925,14246xm10925,12958l10906,12958,10906,13541,10925,13541,10925,12958xm10925,10918l10906,10918,10906,12432,10925,12432,10925,10918xm10925,8412l10906,8412,10906,10392,10925,10392,10925,8412xm10925,7301l10906,7301,10906,7886,10925,7886,10925,7301xm10925,6192l10906,6192,10906,6778,10925,6778,10925,6192xm10925,5546l10906,5546,10906,5666,10925,5666,10925,5546xm10925,4572l10906,4572,10906,5158,10925,5158,10925,4572xm10925,3461l10906,3461,10906,4046,10925,4046,10925,3461xm10925,2352l10906,2352,10906,2938,10925,2938,10925,2352xm11686,1409l10925,1409,10925,792,10906,792,10906,1409,10906,1428,10906,1738,9365,1738,9365,1428,10906,1428,10906,1409,9365,1409,9365,809,9346,809,9346,1409,9346,1428,9346,1738,7903,1738,7903,1428,9346,1428,9346,1409,7903,1409,7903,809,7884,809,7884,1409,7884,1428,7884,1738,6478,1738,6478,1428,7884,1428,7884,1409,6478,1409,6478,823,6456,823,6456,1409,466,1409,466,1428,6456,1428,6456,1738,466,1738,466,1759,6456,1759,6456,1826,6478,1826,6478,1759,7884,1759,7884,1826,7903,1826,7903,1759,9346,1759,9346,1826,9365,1826,9365,1759,10906,1759,10906,1826,10925,1826,10925,1759,11671,1759,11671,1738,10925,1738,10925,1428,11686,1428,11686,1409xe" filled="true" fillcolor="#000000" stroked="false">
              <v:path arrowok="t"/>
              <v:fill type="solid"/>
            </v:shape>
            <v:shape style="position:absolute;left:463;top:1826;width:11206;height:11132" coordorigin="463,1826" coordsize="11206,11132" path="m11669,12432l463,12432,463,12958,11669,12958,11669,12432xm11669,10392l463,10392,463,10918,11669,10918,11669,10392xm11669,7886l463,7886,463,8412,11669,8412,11669,7886xm11669,6778l463,6778,463,7301,11669,7301,11669,6778xm11669,5666l463,5666,463,6192,11669,6192,11669,5666xm11669,5158l463,5158,463,5546,11669,5546,11669,5158xm11669,4046l463,4046,463,4572,11669,4572,11669,4046xm11669,2938l463,2938,463,3461,11669,3461,11669,2938xm11669,1826l463,1826,463,2352,11669,2352,11669,1826xe" filled="true" fillcolor="#ebebeb" stroked="false">
              <v:path arrowok="t"/>
              <v:fill type="solid"/>
            </v:shape>
            <v:rect style="position:absolute;left:463;top:13540;width:11206;height:706" filled="true" fillcolor="#bfbfbf" stroked="false">
              <v:fill type="solid"/>
            </v:rect>
            <v:rect style="position:absolute;left:463;top:14560;width:11206;height:526" filled="true" fillcolor="#dbdbdb" stroked="false">
              <v:fill type="solid"/>
            </v:rect>
            <v:rect style="position:absolute;left:463;top:15146;width:11206;height:392" filled="true" fillcolor="#ebebeb" stroked="false">
              <v:fill type="solid"/>
            </v:rect>
            <w10:wrap type="none"/>
          </v:group>
        </w:pict>
      </w:r>
      <w:r>
        <w:rPr>
          <w:sz w:val="16"/>
        </w:rPr>
        <w:t>Aktivnost:</w:t>
      </w:r>
      <w:r>
        <w:rPr>
          <w:spacing w:val="-3"/>
          <w:sz w:val="16"/>
        </w:rPr>
        <w:t> </w:t>
      </w:r>
      <w:r>
        <w:rPr>
          <w:sz w:val="16"/>
        </w:rPr>
        <w:t>Stručno,</w:t>
      </w:r>
      <w:r>
        <w:rPr>
          <w:spacing w:val="-3"/>
          <w:sz w:val="16"/>
        </w:rPr>
        <w:t> </w:t>
      </w:r>
      <w:r>
        <w:rPr>
          <w:sz w:val="16"/>
        </w:rPr>
        <w:t>administrativno</w:t>
      </w:r>
      <w:r>
        <w:rPr>
          <w:spacing w:val="-2"/>
          <w:sz w:val="16"/>
        </w:rPr>
        <w:t> </w:t>
      </w:r>
      <w:r>
        <w:rPr>
          <w:sz w:val="16"/>
        </w:rPr>
        <w:t>i</w:t>
      </w:r>
      <w:r>
        <w:rPr>
          <w:spacing w:val="-5"/>
          <w:sz w:val="16"/>
        </w:rPr>
        <w:t> </w:t>
      </w:r>
      <w:r>
        <w:rPr>
          <w:sz w:val="16"/>
        </w:rPr>
        <w:t>tehničko</w:t>
      </w:r>
      <w:r>
        <w:rPr>
          <w:spacing w:val="-1"/>
          <w:sz w:val="16"/>
        </w:rPr>
        <w:t> </w:t>
      </w:r>
      <w:r>
        <w:rPr>
          <w:sz w:val="16"/>
        </w:rPr>
        <w:t>osoblje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2.402.121,00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2.402.121,00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2.304.548,97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95,94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5814" w:space="385"/>
            <w:col w:w="1384" w:space="71"/>
            <w:col w:w="1384" w:space="176"/>
            <w:col w:w="1344" w:space="53"/>
            <w:col w:w="879"/>
          </w:cols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60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4"/>
      </w:pPr>
    </w:p>
    <w:p>
      <w:pPr>
        <w:spacing w:after="0"/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557"/>
      </w:pPr>
      <w:r>
        <w:rPr/>
        <w:t>311</w:t>
      </w:r>
    </w:p>
    <w:p>
      <w:pPr>
        <w:spacing w:before="101"/>
        <w:ind w:left="0" w:right="38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1</w:t>
      </w:r>
    </w:p>
    <w:p>
      <w:pPr>
        <w:pStyle w:val="BodyText"/>
        <w:rPr>
          <w:sz w:val="15"/>
        </w:rPr>
      </w:pPr>
    </w:p>
    <w:p>
      <w:pPr>
        <w:pStyle w:val="BodyText"/>
        <w:ind w:left="85"/>
      </w:pPr>
      <w:r>
        <w:rPr/>
        <w:t>Plaće</w:t>
      </w:r>
      <w:r>
        <w:rPr>
          <w:spacing w:val="-12"/>
        </w:rPr>
        <w:t> </w:t>
      </w:r>
      <w:r>
        <w:rPr/>
        <w:t>(Bruto)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557"/>
      </w:pPr>
      <w:r>
        <w:rPr/>
        <w:pict>
          <v:shape style="position:absolute;margin-left:345.380005pt;margin-top:-43.000534pt;width:237.5pt;height:35.8pt;mso-position-horizontal-relative:page;mso-position-vertical-relative:paragraph;z-index:160056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2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1.990.021,00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314"/>
      </w:pPr>
      <w:r>
        <w:rPr/>
        <w:t>1.990.021,00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419"/>
      </w:pPr>
      <w:r>
        <w:rPr/>
        <w:t>1.907.509,78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3"/>
        <w:rPr>
          <w:sz w:val="26"/>
        </w:rPr>
      </w:pPr>
    </w:p>
    <w:p>
      <w:pPr>
        <w:spacing w:before="1"/>
        <w:ind w:left="290" w:right="0" w:firstLine="0"/>
        <w:jc w:val="left"/>
        <w:rPr>
          <w:sz w:val="15"/>
        </w:rPr>
      </w:pPr>
      <w:r>
        <w:rPr>
          <w:sz w:val="15"/>
        </w:rPr>
        <w:t>95.85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6" w:equalWidth="0">
            <w:col w:w="867" w:space="40"/>
            <w:col w:w="1971" w:space="3007"/>
            <w:col w:w="1658" w:space="39"/>
            <w:col w:w="1415" w:space="40"/>
            <w:col w:w="1518" w:space="39"/>
            <w:col w:w="896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3111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Plaće za</w:t>
      </w:r>
      <w:r>
        <w:rPr>
          <w:spacing w:val="1"/>
        </w:rPr>
        <w:t> </w:t>
      </w:r>
      <w:r>
        <w:rPr/>
        <w:t>redovan</w:t>
      </w:r>
      <w:r>
        <w:rPr>
          <w:spacing w:val="1"/>
        </w:rPr>
        <w:t> </w:t>
      </w:r>
      <w:r>
        <w:rPr/>
        <w:t>rad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1.907.509,78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1802" w:space="5699"/>
            <w:col w:w="2785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312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Ostali rashodi</w:t>
      </w:r>
      <w:r>
        <w:rPr>
          <w:spacing w:val="-1"/>
        </w:rPr>
        <w:t> </w:t>
      </w:r>
      <w:r>
        <w:rPr/>
        <w:t>za</w:t>
      </w:r>
      <w:r>
        <w:rPr>
          <w:spacing w:val="2"/>
        </w:rPr>
        <w:t> </w:t>
      </w:r>
      <w:r>
        <w:rPr/>
        <w:t>zaposlene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83.100,00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83.100,00</w:t>
      </w:r>
    </w:p>
    <w:p>
      <w:pPr>
        <w:tabs>
          <w:tab w:pos="1714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82.300,00</w:t>
        <w:tab/>
      </w:r>
      <w:r>
        <w:rPr>
          <w:position w:val="1"/>
          <w:sz w:val="15"/>
        </w:rPr>
        <w:t>99.04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2323" w:space="2919"/>
            <w:col w:w="1394" w:space="62"/>
            <w:col w:w="1434" w:space="126"/>
            <w:col w:w="2325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3121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Ostali rashodi</w:t>
      </w:r>
      <w:r>
        <w:rPr>
          <w:spacing w:val="-1"/>
        </w:rPr>
        <w:t> </w:t>
      </w:r>
      <w:r>
        <w:rPr/>
        <w:t>za</w:t>
      </w:r>
      <w:r>
        <w:rPr>
          <w:spacing w:val="2"/>
        </w:rPr>
        <w:t> </w:t>
      </w:r>
      <w:r>
        <w:rPr/>
        <w:t>zaposlene</w:t>
      </w:r>
    </w:p>
    <w:p>
      <w:pPr>
        <w:pStyle w:val="BodyText"/>
        <w:spacing w:before="145"/>
        <w:ind w:left="752"/>
      </w:pPr>
      <w:r>
        <w:rPr/>
        <w:br w:type="column"/>
      </w:r>
      <w:r>
        <w:rPr/>
        <w:t>82.300,00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2312" w:space="5455"/>
            <w:col w:w="2519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313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Doprinosi</w:t>
      </w:r>
      <w:r>
        <w:rPr>
          <w:spacing w:val="2"/>
        </w:rPr>
        <w:t> </w:t>
      </w:r>
      <w:r>
        <w:rPr/>
        <w:t>na</w:t>
      </w:r>
      <w:r>
        <w:rPr>
          <w:spacing w:val="-1"/>
        </w:rPr>
        <w:t> </w:t>
      </w:r>
      <w:r>
        <w:rPr/>
        <w:t>plaće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329.000,00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329.000,00</w:t>
      </w:r>
    </w:p>
    <w:p>
      <w:pPr>
        <w:tabs>
          <w:tab w:pos="1822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314.739,19</w:t>
        <w:tab/>
      </w:r>
      <w:r>
        <w:rPr>
          <w:position w:val="1"/>
          <w:sz w:val="15"/>
        </w:rPr>
        <w:t>95.67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618" w:space="3521"/>
            <w:col w:w="1498" w:space="39"/>
            <w:col w:w="1415" w:space="62"/>
            <w:col w:w="2430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3132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Doprinosi</w:t>
      </w:r>
      <w:r>
        <w:rPr>
          <w:spacing w:val="-5"/>
        </w:rPr>
        <w:t> </w:t>
      </w:r>
      <w:r>
        <w:rPr/>
        <w:t>za</w:t>
      </w:r>
      <w:r>
        <w:rPr>
          <w:spacing w:val="-1"/>
        </w:rPr>
        <w:t> </w:t>
      </w:r>
      <w:r>
        <w:rPr/>
        <w:t>obvezno</w:t>
      </w:r>
      <w:r>
        <w:rPr>
          <w:spacing w:val="-3"/>
        </w:rPr>
        <w:t> </w:t>
      </w:r>
      <w:r>
        <w:rPr/>
        <w:t>zdravstveno</w:t>
      </w:r>
      <w:r>
        <w:rPr>
          <w:spacing w:val="-3"/>
        </w:rPr>
        <w:t> </w:t>
      </w:r>
      <w:r>
        <w:rPr/>
        <w:t>osiguranje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314.739,19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764" w:space="3898"/>
            <w:col w:w="2624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ListParagraph"/>
        <w:numPr>
          <w:ilvl w:val="4"/>
          <w:numId w:val="21"/>
        </w:numPr>
        <w:tabs>
          <w:tab w:pos="1444" w:val="left" w:leader="none"/>
        </w:tabs>
        <w:spacing w:line="240" w:lineRule="auto" w:before="101" w:after="0"/>
        <w:ind w:left="1443" w:right="0" w:hanging="1201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1"/>
          <w:sz w:val="16"/>
        </w:rPr>
        <w:t> </w:t>
      </w:r>
      <w:r>
        <w:rPr>
          <w:sz w:val="16"/>
        </w:rPr>
        <w:t>Opći</w:t>
      </w:r>
      <w:r>
        <w:rPr>
          <w:spacing w:val="1"/>
          <w:sz w:val="16"/>
        </w:rPr>
        <w:t> </w:t>
      </w:r>
      <w:r>
        <w:rPr>
          <w:sz w:val="16"/>
        </w:rPr>
        <w:t>poslovi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396.122,00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396.122,00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378.745,72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95,61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3340" w:space="3020"/>
            <w:col w:w="1223" w:space="231"/>
            <w:col w:w="1223" w:space="337"/>
            <w:col w:w="1183" w:space="60"/>
            <w:col w:w="873"/>
          </w:cols>
        </w:sectPr>
      </w:pPr>
    </w:p>
    <w:p>
      <w:pPr>
        <w:pStyle w:val="BodyText"/>
        <w:spacing w:before="4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321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Naknade</w:t>
      </w:r>
      <w:r>
        <w:rPr>
          <w:spacing w:val="3"/>
        </w:rPr>
        <w:t> </w:t>
      </w:r>
      <w:r>
        <w:rPr/>
        <w:t>troškova</w:t>
      </w:r>
      <w:r>
        <w:rPr>
          <w:spacing w:val="1"/>
        </w:rPr>
        <w:t> </w:t>
      </w:r>
      <w:r>
        <w:rPr/>
        <w:t>zaposlenima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20.000,00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20.000,00</w:t>
      </w:r>
    </w:p>
    <w:p>
      <w:pPr>
        <w:tabs>
          <w:tab w:pos="1719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17.864,00</w:t>
        <w:tab/>
      </w:r>
      <w:r>
        <w:rPr>
          <w:position w:val="1"/>
          <w:sz w:val="15"/>
        </w:rPr>
        <w:t>89.32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2640" w:space="2602"/>
            <w:col w:w="1394" w:space="62"/>
            <w:col w:w="1434" w:space="126"/>
            <w:col w:w="2325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3212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Naknade</w:t>
      </w:r>
      <w:r>
        <w:rPr>
          <w:spacing w:val="-1"/>
        </w:rPr>
        <w:t> </w:t>
      </w:r>
      <w:r>
        <w:rPr/>
        <w:t>za</w:t>
      </w:r>
      <w:r>
        <w:rPr>
          <w:spacing w:val="-2"/>
        </w:rPr>
        <w:t> </w:t>
      </w:r>
      <w:r>
        <w:rPr/>
        <w:t>prijevoz,</w:t>
      </w:r>
      <w:r>
        <w:rPr>
          <w:spacing w:val="1"/>
        </w:rPr>
        <w:t> </w:t>
      </w:r>
      <w:r>
        <w:rPr/>
        <w:t>za</w:t>
      </w:r>
      <w:r>
        <w:rPr>
          <w:spacing w:val="-2"/>
        </w:rPr>
        <w:t> </w:t>
      </w:r>
      <w:r>
        <w:rPr/>
        <w:t>rad</w:t>
      </w:r>
      <w:r>
        <w:rPr>
          <w:spacing w:val="-1"/>
        </w:rPr>
        <w:t> </w:t>
      </w:r>
      <w:r>
        <w:rPr/>
        <w:t>na terenu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/>
        <w:t>odvojeni</w:t>
      </w:r>
      <w:r>
        <w:rPr>
          <w:spacing w:val="-2"/>
        </w:rPr>
        <w:t> </w:t>
      </w:r>
      <w:r>
        <w:rPr/>
        <w:t>život</w:t>
      </w:r>
    </w:p>
    <w:p>
      <w:pPr>
        <w:pStyle w:val="BodyText"/>
        <w:spacing w:before="145"/>
        <w:ind w:left="752"/>
      </w:pPr>
      <w:r>
        <w:rPr/>
        <w:br w:type="column"/>
      </w:r>
      <w:r>
        <w:rPr/>
        <w:t>17.864,00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4475" w:space="3292"/>
            <w:col w:w="2519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322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Rashodi</w:t>
      </w:r>
      <w:r>
        <w:rPr>
          <w:spacing w:val="2"/>
        </w:rPr>
        <w:t> </w:t>
      </w:r>
      <w:r>
        <w:rPr/>
        <w:t>za</w:t>
      </w:r>
      <w:r>
        <w:rPr>
          <w:spacing w:val="1"/>
        </w:rPr>
        <w:t> </w:t>
      </w:r>
      <w:r>
        <w:rPr/>
        <w:t>materijal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energiju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157.337,00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157.337,00</w:t>
      </w:r>
    </w:p>
    <w:p>
      <w:pPr>
        <w:tabs>
          <w:tab w:pos="1824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156.941,02</w:t>
        <w:tab/>
      </w:r>
      <w:r>
        <w:rPr>
          <w:position w:val="1"/>
          <w:sz w:val="15"/>
        </w:rPr>
        <w:t>99.75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2595" w:space="2543"/>
            <w:col w:w="1498" w:space="40"/>
            <w:col w:w="1415" w:space="62"/>
            <w:col w:w="2430"/>
          </w:cols>
        </w:sectPr>
      </w:pP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3221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752"/>
      </w:pPr>
      <w:r>
        <w:rPr/>
        <w:t>3223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752"/>
      </w:pPr>
      <w:r>
        <w:rPr/>
        <w:t>3224</w:t>
      </w:r>
    </w:p>
    <w:p>
      <w:pPr>
        <w:pStyle w:val="BodyText"/>
        <w:spacing w:line="573" w:lineRule="auto" w:before="101"/>
        <w:ind w:left="74" w:right="826"/>
      </w:pPr>
      <w:r>
        <w:rPr/>
        <w:br w:type="column"/>
      </w:r>
      <w:r>
        <w:rPr/>
        <w:t>Uredski materijal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ostali materijalni</w:t>
      </w:r>
      <w:r>
        <w:rPr>
          <w:spacing w:val="1"/>
        </w:rPr>
        <w:t> </w:t>
      </w:r>
      <w:r>
        <w:rPr/>
        <w:t>rashodi</w:t>
      </w:r>
      <w:r>
        <w:rPr>
          <w:spacing w:val="-54"/>
        </w:rPr>
        <w:t> </w:t>
      </w:r>
      <w:r>
        <w:rPr/>
        <w:t>Energija</w:t>
      </w:r>
    </w:p>
    <w:p>
      <w:pPr>
        <w:pStyle w:val="BodyText"/>
        <w:spacing w:line="194" w:lineRule="exact"/>
        <w:ind w:left="74"/>
      </w:pPr>
      <w:r>
        <w:rPr/>
        <w:t>Materijal</w:t>
      </w:r>
      <w:r>
        <w:rPr>
          <w:spacing w:val="-3"/>
        </w:rPr>
        <w:t> </w:t>
      </w:r>
      <w:r>
        <w:rPr/>
        <w:t>i dijelovi</w:t>
      </w:r>
      <w:r>
        <w:rPr>
          <w:spacing w:val="-3"/>
        </w:rPr>
        <w:t> </w:t>
      </w:r>
      <w:r>
        <w:rPr/>
        <w:t>za</w:t>
      </w:r>
      <w:r>
        <w:rPr>
          <w:spacing w:val="-2"/>
        </w:rPr>
        <w:t> </w:t>
      </w:r>
      <w:r>
        <w:rPr/>
        <w:t>tekuće i</w:t>
      </w:r>
      <w:r>
        <w:rPr>
          <w:spacing w:val="-3"/>
        </w:rPr>
        <w:t> </w:t>
      </w:r>
      <w:r>
        <w:rPr/>
        <w:t>investicijsko održavanje</w:t>
      </w:r>
    </w:p>
    <w:p>
      <w:pPr>
        <w:pStyle w:val="BodyText"/>
        <w:spacing w:before="144"/>
        <w:ind w:right="924"/>
        <w:jc w:val="right"/>
      </w:pPr>
      <w:r>
        <w:rPr/>
        <w:br w:type="column"/>
      </w:r>
      <w:r>
        <w:rPr/>
        <w:t>41.987,00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right="927"/>
        <w:jc w:val="right"/>
      </w:pPr>
      <w:r>
        <w:rPr/>
        <w:t>113.954,02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925"/>
        <w:jc w:val="right"/>
      </w:pPr>
      <w:r>
        <w:rPr/>
        <w:t>1.000,00</w:t>
      </w:r>
    </w:p>
    <w:p>
      <w:pPr>
        <w:spacing w:after="0"/>
        <w:jc w:val="right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4448" w:space="3214"/>
            <w:col w:w="2624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323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Rashodi za usluge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203.235,00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203.235,00</w:t>
      </w:r>
    </w:p>
    <w:p>
      <w:pPr>
        <w:tabs>
          <w:tab w:pos="1819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188.894,27</w:t>
        <w:tab/>
      </w:r>
      <w:r>
        <w:rPr>
          <w:position w:val="1"/>
          <w:sz w:val="15"/>
        </w:rPr>
        <w:t>92.94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581" w:space="3558"/>
            <w:col w:w="1498" w:space="39"/>
            <w:col w:w="1415" w:space="62"/>
            <w:col w:w="2430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3231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752"/>
      </w:pPr>
      <w:r>
        <w:rPr/>
        <w:t>3232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752"/>
      </w:pPr>
      <w:r>
        <w:rPr/>
        <w:t>3234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752"/>
      </w:pPr>
      <w:r>
        <w:rPr/>
        <w:t>3236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752"/>
      </w:pPr>
      <w:r>
        <w:rPr/>
        <w:t>3237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left="752"/>
      </w:pPr>
      <w:r>
        <w:rPr/>
        <w:t>3238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752"/>
      </w:pPr>
      <w:r>
        <w:rPr/>
        <w:t>3239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Usluge</w:t>
      </w:r>
      <w:r>
        <w:rPr>
          <w:spacing w:val="-2"/>
        </w:rPr>
        <w:t> </w:t>
      </w:r>
      <w:r>
        <w:rPr/>
        <w:t>telefona,</w:t>
      </w:r>
      <w:r>
        <w:rPr>
          <w:spacing w:val="-3"/>
        </w:rPr>
        <w:t> </w:t>
      </w:r>
      <w:r>
        <w:rPr/>
        <w:t>pošte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prijevoza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571" w:lineRule="auto"/>
        <w:ind w:left="74" w:right="26"/>
      </w:pPr>
      <w:r>
        <w:rPr/>
        <w:t>Usluge tekućeg i investicijskog održavanja</w:t>
      </w:r>
      <w:r>
        <w:rPr>
          <w:spacing w:val="-54"/>
        </w:rPr>
        <w:t> </w:t>
      </w:r>
      <w:r>
        <w:rPr/>
        <w:t>Komunalne</w:t>
      </w:r>
      <w:r>
        <w:rPr>
          <w:spacing w:val="-1"/>
        </w:rPr>
        <w:t> </w:t>
      </w:r>
      <w:r>
        <w:rPr/>
        <w:t>usluge</w:t>
      </w:r>
    </w:p>
    <w:p>
      <w:pPr>
        <w:pStyle w:val="BodyText"/>
        <w:spacing w:line="573" w:lineRule="auto" w:before="3"/>
        <w:ind w:left="74" w:right="701"/>
      </w:pPr>
      <w:r>
        <w:rPr/>
        <w:t>Zdravstvene i veterinarske usluge</w:t>
      </w:r>
      <w:r>
        <w:rPr>
          <w:spacing w:val="-55"/>
        </w:rPr>
        <w:t> </w:t>
      </w:r>
      <w:r>
        <w:rPr/>
        <w:t>Intelektualne</w:t>
      </w:r>
      <w:r>
        <w:rPr>
          <w:spacing w:val="1"/>
        </w:rPr>
        <w:t> </w:t>
      </w:r>
      <w:r>
        <w:rPr/>
        <w:t>i</w:t>
      </w:r>
      <w:r>
        <w:rPr>
          <w:spacing w:val="-2"/>
        </w:rPr>
        <w:t> </w:t>
      </w:r>
      <w:r>
        <w:rPr/>
        <w:t>osobne</w:t>
      </w:r>
      <w:r>
        <w:rPr>
          <w:spacing w:val="1"/>
        </w:rPr>
        <w:t> </w:t>
      </w:r>
      <w:r>
        <w:rPr/>
        <w:t>usluge</w:t>
      </w:r>
      <w:r>
        <w:rPr>
          <w:spacing w:val="1"/>
        </w:rPr>
        <w:t> </w:t>
      </w:r>
      <w:r>
        <w:rPr/>
        <w:t>Računalne usluge</w:t>
      </w:r>
    </w:p>
    <w:p>
      <w:pPr>
        <w:pStyle w:val="BodyText"/>
        <w:ind w:left="74"/>
      </w:pPr>
      <w:r>
        <w:rPr/>
        <w:t>Ostale usluge</w:t>
      </w:r>
    </w:p>
    <w:p>
      <w:pPr>
        <w:pStyle w:val="BodyText"/>
        <w:spacing w:before="144"/>
        <w:ind w:right="927"/>
        <w:jc w:val="right"/>
      </w:pPr>
      <w:r>
        <w:rPr/>
        <w:br w:type="column"/>
      </w:r>
      <w:r>
        <w:rPr/>
        <w:t>29.077,48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right="924"/>
        <w:jc w:val="right"/>
      </w:pPr>
      <w:r>
        <w:rPr/>
        <w:t>12.365,95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922"/>
        <w:jc w:val="right"/>
      </w:pPr>
      <w:r>
        <w:rPr/>
        <w:t>41.338,73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right="925"/>
        <w:jc w:val="right"/>
      </w:pPr>
      <w:r>
        <w:rPr/>
        <w:t>3.740,00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right="924"/>
        <w:jc w:val="right"/>
      </w:pPr>
      <w:r>
        <w:rPr/>
        <w:t>32.250,00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right="917"/>
        <w:jc w:val="right"/>
      </w:pPr>
      <w:r>
        <w:rPr/>
        <w:t>51.809,81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924"/>
        <w:jc w:val="right"/>
      </w:pPr>
      <w:r>
        <w:rPr/>
        <w:t>18.312,30</w:t>
      </w:r>
    </w:p>
    <w:p>
      <w:pPr>
        <w:spacing w:after="0"/>
        <w:jc w:val="right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534" w:space="4231"/>
            <w:col w:w="2521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329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Ostali nespomenuti</w:t>
      </w:r>
      <w:r>
        <w:rPr>
          <w:spacing w:val="-1"/>
        </w:rPr>
        <w:t> </w:t>
      </w:r>
      <w:r>
        <w:rPr/>
        <w:t>rashodi</w:t>
      </w:r>
      <w:r>
        <w:rPr>
          <w:spacing w:val="1"/>
        </w:rPr>
        <w:t> </w:t>
      </w:r>
      <w:r>
        <w:rPr/>
        <w:t>poslovanja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7.000,00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7.000,00</w:t>
      </w:r>
    </w:p>
    <w:p>
      <w:pPr>
        <w:tabs>
          <w:tab w:pos="1618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6.496,43</w:t>
        <w:tab/>
      </w:r>
      <w:r>
        <w:rPr>
          <w:position w:val="1"/>
          <w:sz w:val="15"/>
        </w:rPr>
        <w:t>92.81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3249" w:space="2096"/>
            <w:col w:w="1331" w:space="126"/>
            <w:col w:w="1331" w:space="231"/>
            <w:col w:w="2219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3292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Premije</w:t>
      </w:r>
      <w:r>
        <w:rPr>
          <w:spacing w:val="4"/>
        </w:rPr>
        <w:t> </w:t>
      </w:r>
      <w:r>
        <w:rPr/>
        <w:t>osiguranja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6.496,43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1629" w:space="6244"/>
            <w:col w:w="2413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343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Ostali</w:t>
      </w:r>
      <w:r>
        <w:rPr>
          <w:spacing w:val="-2"/>
        </w:rPr>
        <w:t> </w:t>
      </w:r>
      <w:r>
        <w:rPr/>
        <w:t>financijski</w:t>
      </w:r>
      <w:r>
        <w:rPr>
          <w:spacing w:val="-1"/>
        </w:rPr>
        <w:t> </w:t>
      </w:r>
      <w:r>
        <w:rPr/>
        <w:t>rashodi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8.550,00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8.550,00</w:t>
      </w:r>
    </w:p>
    <w:p>
      <w:pPr>
        <w:tabs>
          <w:tab w:pos="1517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8.550,00</w:t>
        <w:tab/>
      </w:r>
      <w:r>
        <w:rPr>
          <w:position w:val="1"/>
          <w:sz w:val="15"/>
        </w:rPr>
        <w:t>100.00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2092" w:space="3253"/>
            <w:col w:w="1331" w:space="126"/>
            <w:col w:w="1331" w:space="229"/>
            <w:col w:w="2221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3431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Bankarske</w:t>
      </w:r>
      <w:r>
        <w:rPr>
          <w:spacing w:val="1"/>
        </w:rPr>
        <w:t> </w:t>
      </w:r>
      <w:r>
        <w:rPr/>
        <w:t>usluge</w:t>
      </w:r>
      <w:r>
        <w:rPr>
          <w:spacing w:val="1"/>
        </w:rPr>
        <w:t> </w:t>
      </w:r>
      <w:r>
        <w:rPr/>
        <w:t>i usluge</w:t>
      </w:r>
      <w:r>
        <w:rPr>
          <w:spacing w:val="1"/>
        </w:rPr>
        <w:t> </w:t>
      </w:r>
      <w:r>
        <w:rPr/>
        <w:t>platnog prometa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8.550,00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617" w:space="4253"/>
            <w:col w:w="2416"/>
          </w:cols>
        </w:sectPr>
      </w:pPr>
    </w:p>
    <w:p>
      <w:pPr>
        <w:pStyle w:val="BodyText"/>
        <w:spacing w:before="6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Heading8"/>
        <w:numPr>
          <w:ilvl w:val="3"/>
          <w:numId w:val="22"/>
        </w:numPr>
        <w:tabs>
          <w:tab w:pos="1264" w:val="left" w:leader="none"/>
        </w:tabs>
        <w:spacing w:line="240" w:lineRule="auto" w:before="115" w:after="0"/>
        <w:ind w:left="1263" w:right="0" w:hanging="1021"/>
        <w:jc w:val="left"/>
      </w:pPr>
      <w:r>
        <w:rPr/>
        <w:t>Program:</w:t>
      </w:r>
      <w:r>
        <w:rPr>
          <w:spacing w:val="-4"/>
        </w:rPr>
        <w:t> </w:t>
      </w:r>
      <w:r>
        <w:rPr/>
        <w:t>Plan</w:t>
      </w:r>
      <w:r>
        <w:rPr>
          <w:spacing w:val="-2"/>
        </w:rPr>
        <w:t> </w:t>
      </w:r>
      <w:r>
        <w:rPr/>
        <w:t>razvojnih</w:t>
      </w:r>
      <w:r>
        <w:rPr>
          <w:spacing w:val="-1"/>
        </w:rPr>
        <w:t> </w:t>
      </w:r>
      <w:r>
        <w:rPr/>
        <w:t>programa</w:t>
      </w:r>
    </w:p>
    <w:p>
      <w:pPr>
        <w:pStyle w:val="BodyText"/>
        <w:spacing w:before="101"/>
        <w:ind w:left="243"/>
      </w:pPr>
      <w:r>
        <w:rPr/>
        <w:br w:type="column"/>
      </w:r>
      <w:r>
        <w:rPr/>
        <w:t>60.000,00</w:t>
      </w:r>
    </w:p>
    <w:p>
      <w:pPr>
        <w:pStyle w:val="BodyText"/>
        <w:spacing w:before="101"/>
        <w:ind w:left="243"/>
      </w:pPr>
      <w:r>
        <w:rPr/>
        <w:br w:type="column"/>
      </w:r>
      <w:r>
        <w:rPr/>
        <w:t>60.000,00</w:t>
      </w:r>
    </w:p>
    <w:p>
      <w:pPr>
        <w:pStyle w:val="BodyText"/>
        <w:spacing w:before="115"/>
        <w:ind w:left="243"/>
      </w:pPr>
      <w:r>
        <w:rPr/>
        <w:br w:type="column"/>
      </w:r>
      <w:r>
        <w:rPr/>
        <w:t>60.000,00  </w:t>
      </w:r>
      <w:r>
        <w:rPr>
          <w:spacing w:val="34"/>
        </w:rPr>
        <w:t> </w:t>
      </w:r>
      <w:r>
        <w:rPr/>
        <w:t>100.00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4" w:equalWidth="0">
            <w:col w:w="4418" w:space="2045"/>
            <w:col w:w="1120" w:space="337"/>
            <w:col w:w="1120" w:space="440"/>
            <w:col w:w="2010"/>
          </w:cols>
        </w:sectPr>
      </w:pPr>
    </w:p>
    <w:p>
      <w:pPr>
        <w:pStyle w:val="BodyText"/>
        <w:spacing w:before="11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ListParagraph"/>
        <w:numPr>
          <w:ilvl w:val="4"/>
          <w:numId w:val="22"/>
        </w:numPr>
        <w:tabs>
          <w:tab w:pos="1444" w:val="left" w:leader="none"/>
        </w:tabs>
        <w:spacing w:line="237" w:lineRule="auto" w:before="103" w:after="0"/>
        <w:ind w:left="1443" w:right="38" w:hanging="1200"/>
        <w:jc w:val="left"/>
        <w:rPr>
          <w:sz w:val="16"/>
        </w:rPr>
      </w:pPr>
      <w:r>
        <w:rPr/>
        <w:pict>
          <v:group style="position:absolute;margin-left:22.08pt;margin-top:39.599937pt;width:562.2pt;height:767.05pt;mso-position-horizontal-relative:page;mso-position-vertical-relative:page;z-index:-42632192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15341" coordorigin="466,792" coordsize="11220,15341" path="m6478,15852l6456,15852,6456,16133,6478,16133,6478,15852xm6478,15401l6456,15401,6456,15461,6478,15461,6478,15401xm6478,14352l6456,14352,6456,14878,6478,14878,6478,14352xm6478,13241l6456,13241,6456,13826,6478,13826,6478,13241xm6478,9341l6456,9341,6456,12718,6478,12718,6478,9341xm6478,7301l6456,7301,6456,8818,6478,8818,6478,7301xm6478,6192l6456,6192,6456,6778,6478,6778,6478,6192xm6478,5546l6456,5546,6456,5666,6478,5666,6478,5546xm6478,4572l6456,4572,6456,5158,6478,5158,6478,4572xm6478,3461l6456,3461,6456,4046,6478,4046,6478,3461xm6478,2352l6456,2352,6456,2938,6478,2938,6478,2352xm7903,15852l7884,15852,7884,16133,7903,16133,7903,15852xm7903,15401l7884,15401,7884,15461,7903,15461,7903,15401xm7903,14352l7884,14352,7884,14878,7903,14878,7903,14352xm7903,13241l7884,13241,7884,13826,7903,13826,7903,13241xm7903,9341l7884,9341,7884,12718,7903,12718,7903,9341xm7903,7301l7884,7301,7884,8818,7903,8818,7903,7301xm7903,6192l7884,6192,7884,6778,7903,6778,7903,6192xm7903,5546l7884,5546,7884,5666,7903,5666,7903,5546xm7903,4572l7884,4572,7884,5158,7903,5158,7903,4572xm7903,3461l7884,3461,7884,4046,7903,4046,7903,3461xm7903,2352l7884,2352,7884,2938,7903,2938,7903,2352xm9365,15852l9346,15852,9346,16133,9365,16133,9365,15852xm9365,15401l9346,15401,9346,15461,9365,15461,9365,15401xm9365,14352l9346,14352,9346,14878,9365,14878,9365,14352xm9365,13241l9346,13241,9346,13826,9365,13826,9365,13241xm9365,9341l9346,9341,9346,12718,9365,12718,9365,9341xm9365,7301l9346,7301,9346,8818,9365,8818,9365,7301xm9365,6192l9346,6192,9346,6778,9365,6778,9365,6192xm9365,5546l9346,5546,9346,5666,9365,5666,9365,5546xm9365,4572l9346,4572,9346,5158,9365,5158,9365,4572xm9365,3461l9346,3461,9346,4046,9365,4046,9365,3461xm9365,2352l9346,2352,9346,2938,9365,2938,9365,2352xm10925,15852l10906,15852,10906,16133,10925,16133,10925,15852xm10925,15401l10906,15401,10906,15461,10925,15461,10925,15401xm10925,14352l10906,14352,10906,14878,10925,14878,10925,14352xm10925,13241l10906,13241,10906,13826,10925,13826,10925,13241xm10925,9341l10906,9341,10906,12718,10925,12718,10925,9341xm10925,7301l10906,7301,10906,8818,10925,8818,10925,7301xm10925,6192l10906,6192,10906,6778,10925,6778,10925,6192xm10925,5546l10906,5546,10906,5666,10925,5666,10925,5546xm10925,4572l10906,4572,10906,5158,10925,5158,10925,4572xm10925,3461l10906,3461,10906,4046,10925,4046,10925,3461xm10925,2352l10906,2352,10906,2938,10925,2938,10925,2352xm11686,1409l10925,1409,10925,792,10906,792,10906,1409,10906,1428,10906,1738,9365,1738,9365,1428,10906,1428,10906,1409,9365,1409,9365,809,9346,809,9346,1409,9346,1428,9346,1738,7903,1738,7903,1428,9346,1428,9346,1409,7903,1409,7903,809,7884,809,7884,1409,7884,1428,7884,1738,6478,1738,6478,1428,7884,1428,7884,1409,6478,1409,6478,823,6456,823,6456,1409,466,1409,466,1428,6456,1428,6456,1738,466,1738,466,1759,6456,1759,6456,1826,6478,1826,6478,1759,7884,1759,7884,1826,7903,1826,7903,1759,9346,1759,9346,1826,9365,1826,9365,1759,10906,1759,10906,1826,10925,1826,10925,1759,11671,1759,11671,1738,10925,1738,10925,1428,11686,1428,11686,1409xe" filled="true" fillcolor="#000000" stroked="false">
              <v:path arrowok="t"/>
              <v:fill type="solid"/>
            </v:shape>
            <v:shape style="position:absolute;left:463;top:1826;width:11206;height:12526" coordorigin="463,1826" coordsize="11206,12526" path="m11669,13826l463,13826,463,14352,11669,14352,11669,13826xm11669,12718l463,12718,463,13241,11669,13241,11669,12718xm11669,8818l463,8818,463,9341,11669,9341,11669,8818xm11669,6778l463,6778,463,7301,11669,7301,11669,6778xm11669,5666l463,5666,463,6192,11669,6192,11669,5666xm11669,5158l463,5158,463,5546,11669,5546,11669,5158xm11669,4046l463,4046,463,4572,11669,4572,11669,4046xm11669,2938l463,2938,463,3461,11669,3461,11669,2938xm11669,1826l463,1826,463,2352,11669,2352,11669,1826xe" filled="true" fillcolor="#ebebeb" stroked="false">
              <v:path arrowok="t"/>
              <v:fill type="solid"/>
            </v:shape>
            <v:rect style="position:absolute;left:463;top:14877;width:11206;height:524" filled="true" fillcolor="#dbdbdb" stroked="false">
              <v:fill type="solid"/>
            </v:rect>
            <v:rect style="position:absolute;left:463;top:15460;width:11206;height:392" filled="true" fillcolor="#ebebeb" stroked="false">
              <v:fill type="solid"/>
            </v:rect>
            <w10:wrap type="none"/>
          </v:group>
        </w:pict>
      </w:r>
      <w:r>
        <w:rPr>
          <w:sz w:val="16"/>
        </w:rPr>
        <w:t>Aktivnost: Kapitalno ulaganje u knjižničarsku</w:t>
      </w:r>
      <w:r>
        <w:rPr>
          <w:spacing w:val="-54"/>
          <w:sz w:val="16"/>
        </w:rPr>
        <w:t> </w:t>
      </w:r>
      <w:r>
        <w:rPr>
          <w:sz w:val="16"/>
        </w:rPr>
        <w:t>djelatnost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60.000,00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60.000,00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60.000,00</w:t>
      </w:r>
    </w:p>
    <w:p>
      <w:pPr>
        <w:pStyle w:val="BodyText"/>
        <w:spacing w:before="130"/>
        <w:ind w:left="150"/>
      </w:pPr>
      <w:r>
        <w:rPr/>
        <w:br w:type="column"/>
      </w:r>
      <w:r>
        <w:rPr/>
        <w:t>100,00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5126" w:space="1337"/>
            <w:col w:w="1120" w:space="337"/>
            <w:col w:w="1120" w:space="440"/>
            <w:col w:w="1080" w:space="40"/>
            <w:col w:w="890"/>
          </w:cols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60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2"/>
        <w:rPr>
          <w:sz w:val="15"/>
        </w:rPr>
      </w:pPr>
      <w:r>
        <w:rPr/>
        <w:pict>
          <v:group style="position:absolute;margin-left:22.08pt;margin-top:39.599937pt;width:562.2pt;height:767.05pt;mso-position-horizontal-relative:page;mso-position-vertical-relative:page;z-index:-42631168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15341" coordorigin="466,792" coordsize="11220,15341" path="m6478,13661l6456,13661,6456,16133,6478,16133,6478,13661xm7903,13661l7884,13661,7884,16133,7903,16133,7903,13661xm9365,13661l9346,13661,9346,16133,9365,16133,9365,13661xm10925,13661l10906,13661,10906,16133,10925,16133,10925,13661xm11686,1409l10925,1409,10925,792,10906,792,10906,1409,9365,1409,9365,809,9346,809,9346,1409,7903,1409,7903,809,7884,809,7884,1409,6478,1409,6478,823,6456,823,6456,1409,466,1409,466,1428,6456,1428,6456,1826,6478,1826,6478,1428,7884,1428,7884,1826,7903,1826,7903,1428,9346,1428,9346,1826,9365,1826,9365,1428,10906,1428,10906,1826,10925,1826,10925,1428,11686,1428,11686,140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322.800018pt;margin-top:400.319946pt;width:1.080002pt;height:6pt;mso-position-horizontal-relative:page;mso-position-vertical-relative:page;z-index:-42630656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208.319946pt;width:1.080002pt;height:6pt;mso-position-horizontal-relative:page;mso-position-vertical-relative:page;z-index:-42630144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185.879929pt;width:1.080002pt;height:3pt;mso-position-horizontal-relative:page;mso-position-vertical-relative:page;z-index:-42629632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400.319946pt;width:.960022pt;height:6pt;mso-position-horizontal-relative:page;mso-position-vertical-relative:page;z-index:-42629120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208.319946pt;width:.960022pt;height:6pt;mso-position-horizontal-relative:page;mso-position-vertical-relative:page;z-index:-42628608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185.879929pt;width:.960022pt;height:3pt;mso-position-horizontal-relative:page;mso-position-vertical-relative:page;z-index:-42628096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400.319946pt;width:.960022pt;height:6pt;mso-position-horizontal-relative:page;mso-position-vertical-relative:page;z-index:-42627584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208.319946pt;width:.960022pt;height:6pt;mso-position-horizontal-relative:page;mso-position-vertical-relative:page;z-index:-42627072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185.879929pt;width:.960022pt;height:3pt;mso-position-horizontal-relative:page;mso-position-vertical-relative:page;z-index:-42626560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400.319946pt;width:.960022pt;height:6pt;mso-position-horizontal-relative:page;mso-position-vertical-relative:page;z-index:-42626048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208.319946pt;width:.960022pt;height:6pt;mso-position-horizontal-relative:page;mso-position-vertical-relative:page;z-index:-42625536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185.879929pt;width:.960022pt;height:3pt;mso-position-horizontal-relative:page;mso-position-vertical-relative:page;z-index:-42625024" filled="true" fillcolor="#000000" stroked="false">
            <v:fill type="solid"/>
            <w10:wrap type="none"/>
          </v:rect>
        </w:pict>
      </w:r>
      <w:r>
        <w:rPr/>
        <w:pict>
          <v:shape style="position:absolute;margin-left:345.380005pt;margin-top:53.596451pt;width:237.5pt;height:35.8pt;mso-position-horizontal-relative:page;mso-position-vertical-relative:page;z-index:160128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2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115"/>
        <w:ind w:left="2734"/>
      </w:pPr>
      <w:r>
        <w:rPr>
          <w:w w:val="100"/>
        </w:rPr>
        <w:t>1</w:t>
      </w:r>
    </w:p>
    <w:p>
      <w:pPr>
        <w:pStyle w:val="BodyText"/>
        <w:spacing w:before="1"/>
        <w:rPr>
          <w:sz w:val="8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6"/>
        <w:gridCol w:w="1427"/>
        <w:gridCol w:w="1462"/>
        <w:gridCol w:w="1560"/>
        <w:gridCol w:w="756"/>
      </w:tblGrid>
      <w:tr>
        <w:trPr>
          <w:trHeight w:val="549" w:hRule="atLeast"/>
        </w:trPr>
        <w:tc>
          <w:tcPr>
            <w:tcW w:w="6016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74"/>
              <w:ind w:left="446"/>
              <w:rPr>
                <w:sz w:val="16"/>
              </w:rPr>
            </w:pPr>
            <w:r>
              <w:rPr>
                <w:sz w:val="16"/>
              </w:rPr>
              <w:t>424</w:t>
            </w:r>
            <w:r>
              <w:rPr>
                <w:spacing w:val="68"/>
                <w:sz w:val="16"/>
              </w:rPr>
              <w:t> </w:t>
            </w:r>
            <w:r>
              <w:rPr>
                <w:position w:val="1"/>
                <w:sz w:val="16"/>
              </w:rPr>
              <w:t>Knjige,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umjetnička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djela</w:t>
            </w:r>
            <w:r>
              <w:rPr>
                <w:spacing w:val="-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ostale izložbene</w:t>
            </w:r>
            <w:r>
              <w:rPr>
                <w:spacing w:val="-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vrijednosti</w:t>
            </w:r>
          </w:p>
        </w:tc>
        <w:tc>
          <w:tcPr>
            <w:tcW w:w="1427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</w:tc>
        <w:tc>
          <w:tcPr>
            <w:tcW w:w="1462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</w:tc>
        <w:tc>
          <w:tcPr>
            <w:tcW w:w="1560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</w:tc>
        <w:tc>
          <w:tcPr>
            <w:tcW w:w="756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30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100.00</w:t>
            </w:r>
          </w:p>
        </w:tc>
      </w:tr>
      <w:tr>
        <w:trPr>
          <w:trHeight w:val="454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4241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Knjige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9"/>
              <w:ind w:left="132"/>
              <w:rPr>
                <w:sz w:val="20"/>
              </w:rPr>
            </w:pPr>
            <w:r>
              <w:rPr>
                <w:sz w:val="20"/>
              </w:rPr>
              <w:t>IZVORI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KORISNIKA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877.107,00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877.107,00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782.071,30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R.172.12.1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program</w:t>
            </w:r>
          </w:p>
        </w:tc>
        <w:tc>
          <w:tcPr>
            <w:tcW w:w="1427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371.394,00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371.394,00</w:t>
            </w:r>
          </w:p>
        </w:tc>
        <w:tc>
          <w:tcPr>
            <w:tcW w:w="156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245.149,06</w:t>
            </w:r>
          </w:p>
        </w:tc>
        <w:tc>
          <w:tcPr>
            <w:tcW w:w="75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jc w:val="right"/>
              <w:rPr>
                <w:sz w:val="16"/>
              </w:rPr>
            </w:pPr>
            <w:r>
              <w:rPr>
                <w:sz w:val="16"/>
              </w:rPr>
              <w:t>66.01</w:t>
            </w:r>
          </w:p>
        </w:tc>
      </w:tr>
      <w:tr>
        <w:trPr>
          <w:trHeight w:val="388" w:hRule="atLeast"/>
        </w:trPr>
        <w:tc>
          <w:tcPr>
            <w:tcW w:w="6016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3"/>
              <w:ind w:left="132"/>
              <w:rPr>
                <w:sz w:val="16"/>
              </w:rPr>
            </w:pPr>
            <w:r>
              <w:rPr>
                <w:sz w:val="16"/>
              </w:rPr>
              <w:t>R.172.12.1.1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osoblje</w:t>
            </w:r>
          </w:p>
        </w:tc>
        <w:tc>
          <w:tcPr>
            <w:tcW w:w="1427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56.759,00</w:t>
            </w:r>
          </w:p>
        </w:tc>
        <w:tc>
          <w:tcPr>
            <w:tcW w:w="1462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56.759,00</w:t>
            </w:r>
          </w:p>
        </w:tc>
        <w:tc>
          <w:tcPr>
            <w:tcW w:w="1560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59.674,27</w:t>
            </w:r>
          </w:p>
        </w:tc>
        <w:tc>
          <w:tcPr>
            <w:tcW w:w="756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105,14</w:t>
            </w:r>
          </w:p>
        </w:tc>
      </w:tr>
      <w:tr>
        <w:trPr>
          <w:trHeight w:val="525" w:hRule="atLeast"/>
        </w:trPr>
        <w:tc>
          <w:tcPr>
            <w:tcW w:w="601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311</w:t>
            </w:r>
            <w:r>
              <w:rPr>
                <w:spacing w:val="66"/>
                <w:sz w:val="16"/>
              </w:rPr>
              <w:t> </w:t>
            </w:r>
            <w:r>
              <w:rPr>
                <w:position w:val="1"/>
                <w:sz w:val="16"/>
              </w:rPr>
              <w:t>Plaće</w:t>
            </w:r>
            <w:r>
              <w:rPr>
                <w:spacing w:val="-9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(Bruto)</w:t>
            </w:r>
          </w:p>
        </w:tc>
        <w:tc>
          <w:tcPr>
            <w:tcW w:w="142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48.720,00</w:t>
            </w:r>
          </w:p>
        </w:tc>
        <w:tc>
          <w:tcPr>
            <w:tcW w:w="1462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48.720,00</w:t>
            </w:r>
          </w:p>
        </w:tc>
        <w:tc>
          <w:tcPr>
            <w:tcW w:w="156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48.218,29</w:t>
            </w:r>
          </w:p>
        </w:tc>
        <w:tc>
          <w:tcPr>
            <w:tcW w:w="75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98.97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redovan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rad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48.218,29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312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Ostali rashodi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zaposlene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3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3.500,00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Ostali rashodi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zaposlene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3.500,00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313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Doprinosi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na plaće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8.039,00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5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8.039,00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5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7.955,98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6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98.97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osiguranje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7.955,98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601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3"/>
              <w:ind w:left="132"/>
              <w:rPr>
                <w:sz w:val="16"/>
              </w:rPr>
            </w:pPr>
            <w:r>
              <w:rPr>
                <w:sz w:val="16"/>
              </w:rPr>
              <w:t>R.172.12.1.2</w:t>
            </w:r>
            <w:r>
              <w:rPr>
                <w:spacing w:val="96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poslovi</w:t>
            </w:r>
          </w:p>
        </w:tc>
        <w:tc>
          <w:tcPr>
            <w:tcW w:w="142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314.635,00</w:t>
            </w:r>
          </w:p>
        </w:tc>
        <w:tc>
          <w:tcPr>
            <w:tcW w:w="1462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314.635,00</w:t>
            </w:r>
          </w:p>
        </w:tc>
        <w:tc>
          <w:tcPr>
            <w:tcW w:w="1560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185.474,79</w:t>
            </w:r>
          </w:p>
        </w:tc>
        <w:tc>
          <w:tcPr>
            <w:tcW w:w="75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58,95</w:t>
            </w:r>
          </w:p>
        </w:tc>
      </w:tr>
      <w:tr>
        <w:trPr>
          <w:trHeight w:val="525" w:hRule="atLeast"/>
        </w:trPr>
        <w:tc>
          <w:tcPr>
            <w:tcW w:w="601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321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Naknade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troškova zaposlenima</w:t>
            </w:r>
          </w:p>
        </w:tc>
        <w:tc>
          <w:tcPr>
            <w:tcW w:w="142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10.800,00</w:t>
            </w:r>
          </w:p>
        </w:tc>
        <w:tc>
          <w:tcPr>
            <w:tcW w:w="1462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10.800,00</w:t>
            </w:r>
          </w:p>
        </w:tc>
        <w:tc>
          <w:tcPr>
            <w:tcW w:w="156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10.301,44</w:t>
            </w:r>
          </w:p>
        </w:tc>
        <w:tc>
          <w:tcPr>
            <w:tcW w:w="75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95.38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Službena putovanja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8.701,44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zaposlenika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1.600,00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materijal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energiju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63.835,00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63.835,00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54.125,76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6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84.79</w:t>
            </w:r>
          </w:p>
        </w:tc>
      </w:tr>
      <w:tr>
        <w:trPr>
          <w:trHeight w:val="501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ostali materijalni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4.663,07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sirovine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9.903,57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Energija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12.271,49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 dijelovi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tekuće 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održavanje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573,50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gume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26.614,13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9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3227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Službena,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odjeća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obuća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 usluge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171.500,00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171.500,00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115.712,39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3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67.47</w:t>
            </w:r>
          </w:p>
        </w:tc>
      </w:tr>
      <w:tr>
        <w:trPr>
          <w:trHeight w:val="502" w:hRule="atLeast"/>
        </w:trPr>
        <w:tc>
          <w:tcPr>
            <w:tcW w:w="6016" w:type="dxa"/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prijevoza</w:t>
            </w: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1.752,62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održavanja</w:t>
            </w: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15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36.670,00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informiranja</w:t>
            </w: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156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10.462,00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Intelektualne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15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39.766,37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2" w:hRule="atLeast"/>
        </w:trPr>
        <w:tc>
          <w:tcPr>
            <w:tcW w:w="6016" w:type="dxa"/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175" w:lineRule="exact" w:before="15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22.957,40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60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4"/>
      </w:pPr>
    </w:p>
    <w:p>
      <w:pPr>
        <w:pStyle w:val="BodyText"/>
        <w:spacing w:before="101"/>
        <w:ind w:left="2734"/>
      </w:pPr>
      <w:r>
        <w:rPr/>
        <w:pict>
          <v:rect style="position:absolute;margin-left:23.16pt;margin-top:44.892982pt;width:560.279988pt;height:26.279995pt;mso-position-horizontal-relative:page;mso-position-vertical-relative:paragraph;z-index:-42622976" filled="true" fillcolor="#ebebeb" stroked="false">
            <v:fill type="solid"/>
            <w10:wrap type="none"/>
          </v:rect>
        </w:pict>
      </w:r>
      <w:r>
        <w:rPr/>
        <w:pict>
          <v:rect style="position:absolute;margin-left:23.16pt;margin-top:100.332985pt;width:560.279988pt;height:26.280007pt;mso-position-horizontal-relative:page;mso-position-vertical-relative:paragraph;z-index:-42622464" filled="true" fillcolor="#ebebeb" stroked="false">
            <v:fill type="solid"/>
            <w10:wrap type="none"/>
          </v:rect>
        </w:pict>
      </w:r>
      <w:r>
        <w:rPr>
          <w:w w:val="100"/>
        </w:rPr>
        <w:t>1</w:t>
      </w: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9"/>
        <w:gridCol w:w="4906"/>
        <w:gridCol w:w="1426"/>
        <w:gridCol w:w="1461"/>
        <w:gridCol w:w="1559"/>
        <w:gridCol w:w="755"/>
      </w:tblGrid>
      <w:tr>
        <w:trPr>
          <w:trHeight w:val="435" w:hRule="atLeast"/>
        </w:trPr>
        <w:tc>
          <w:tcPr>
            <w:tcW w:w="1109" w:type="dxa"/>
          </w:tcPr>
          <w:p>
            <w:pPr>
              <w:pStyle w:val="TableParagraph"/>
              <w:spacing w:before="33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4906" w:type="dxa"/>
          </w:tcPr>
          <w:p>
            <w:pPr>
              <w:pStyle w:val="TableParagraph"/>
              <w:spacing w:before="33"/>
              <w:ind w:left="57"/>
              <w:rPr>
                <w:sz w:val="16"/>
              </w:rPr>
            </w:pPr>
            <w:r>
              <w:rPr>
                <w:sz w:val="16"/>
              </w:rPr>
              <w:t>Ostale usluge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7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4.104,00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09" w:type="dxa"/>
            <w:shd w:val="clear" w:color="auto" w:fill="EBEBEB"/>
          </w:tcPr>
          <w:p>
            <w:pPr>
              <w:pStyle w:val="TableParagraph"/>
              <w:spacing w:before="7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324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Na</w:t>
            </w:r>
          </w:p>
        </w:tc>
        <w:tc>
          <w:tcPr>
            <w:tcW w:w="4906" w:type="dxa"/>
            <w:shd w:val="clear" w:color="auto" w:fill="EBEBEB"/>
          </w:tcPr>
          <w:p>
            <w:pPr>
              <w:pStyle w:val="TableParagraph"/>
              <w:spacing w:before="75"/>
              <w:ind w:left="-12"/>
              <w:rPr>
                <w:sz w:val="16"/>
              </w:rPr>
            </w:pPr>
            <w:r>
              <w:rPr>
                <w:sz w:val="16"/>
              </w:rPr>
              <w:t>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osobama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radnog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odnosa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3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35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35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2.334,01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before="136"/>
              <w:ind w:right="5"/>
              <w:jc w:val="right"/>
              <w:rPr>
                <w:sz w:val="15"/>
              </w:rPr>
            </w:pPr>
            <w:r>
              <w:rPr>
                <w:sz w:val="15"/>
              </w:rPr>
              <w:t>46.68</w:t>
            </w:r>
          </w:p>
        </w:tc>
      </w:tr>
      <w:tr>
        <w:trPr>
          <w:trHeight w:val="583" w:hRule="atLeast"/>
        </w:trPr>
        <w:tc>
          <w:tcPr>
            <w:tcW w:w="1109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before="1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3241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before="1"/>
              <w:ind w:left="57"/>
              <w:rPr>
                <w:sz w:val="16"/>
              </w:rPr>
            </w:pPr>
            <w:r>
              <w:rPr>
                <w:sz w:val="16"/>
              </w:rPr>
              <w:t>Naknade troškova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osobama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radnog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odnosa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2.334,01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09" w:type="dxa"/>
            <w:shd w:val="clear" w:color="auto" w:fill="EBEBEB"/>
          </w:tcPr>
          <w:p>
            <w:pPr>
              <w:pStyle w:val="TableParagraph"/>
              <w:spacing w:before="82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</w:t>
            </w:r>
          </w:p>
        </w:tc>
        <w:tc>
          <w:tcPr>
            <w:tcW w:w="4906" w:type="dxa"/>
            <w:shd w:val="clear" w:color="auto" w:fill="EBEBEB"/>
          </w:tcPr>
          <w:p>
            <w:pPr>
              <w:pStyle w:val="TableParagraph"/>
              <w:spacing w:before="77"/>
              <w:ind w:left="-17"/>
              <w:rPr>
                <w:sz w:val="16"/>
              </w:rPr>
            </w:pPr>
            <w:r>
              <w:rPr>
                <w:sz w:val="16"/>
              </w:rPr>
              <w:t>tali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37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62.500,00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37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62.500,00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37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1.611,81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before="138"/>
              <w:ind w:right="5"/>
              <w:jc w:val="right"/>
              <w:rPr>
                <w:sz w:val="15"/>
              </w:rPr>
            </w:pPr>
            <w:r>
              <w:rPr>
                <w:sz w:val="15"/>
              </w:rPr>
              <w:t>2.58</w:t>
            </w:r>
          </w:p>
        </w:tc>
      </w:tr>
      <w:tr>
        <w:trPr>
          <w:trHeight w:val="501" w:hRule="atLeast"/>
        </w:trPr>
        <w:tc>
          <w:tcPr>
            <w:tcW w:w="1109" w:type="dxa"/>
          </w:tcPr>
          <w:p>
            <w:pPr>
              <w:pStyle w:val="TableParagraph"/>
              <w:spacing w:before="1"/>
              <w:rPr>
                <w:sz w:val="15"/>
              </w:rPr>
            </w:pPr>
          </w:p>
          <w:p>
            <w:pPr>
              <w:pStyle w:val="TableParagraph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"/>
              <w:rPr>
                <w:sz w:val="15"/>
              </w:rPr>
            </w:pPr>
          </w:p>
          <w:p>
            <w:pPr>
              <w:pStyle w:val="TableParagraph"/>
              <w:ind w:left="57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before="1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324,81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09" w:type="dxa"/>
          </w:tcPr>
          <w:p>
            <w:pPr>
              <w:pStyle w:val="TableParagraph"/>
              <w:spacing w:before="145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3295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5"/>
              <w:ind w:left="57"/>
              <w:rPr>
                <w:sz w:val="16"/>
              </w:rPr>
            </w:pPr>
            <w:r>
              <w:rPr>
                <w:sz w:val="16"/>
              </w:rPr>
              <w:t>Pristojbe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naknade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95,00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09" w:type="dxa"/>
          </w:tcPr>
          <w:p>
            <w:pPr>
              <w:pStyle w:val="TableParagraph"/>
              <w:spacing w:before="146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3296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6"/>
              <w:ind w:left="57"/>
              <w:rPr>
                <w:sz w:val="16"/>
              </w:rPr>
            </w:pPr>
            <w:r>
              <w:rPr>
                <w:sz w:val="16"/>
              </w:rPr>
              <w:t>Troškovi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sudskih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postupaka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1109" w:type="dxa"/>
          </w:tcPr>
          <w:p>
            <w:pPr>
              <w:pStyle w:val="TableParagraph"/>
              <w:spacing w:before="146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6"/>
              <w:ind w:left="57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1.192,00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73" w:hRule="atLeast"/>
        </w:trPr>
        <w:tc>
          <w:tcPr>
            <w:tcW w:w="1109" w:type="dxa"/>
            <w:shd w:val="clear" w:color="auto" w:fill="EBEBEB"/>
          </w:tcPr>
          <w:p>
            <w:pPr>
              <w:pStyle w:val="TableParagraph"/>
              <w:spacing w:before="82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343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</w:t>
            </w:r>
          </w:p>
        </w:tc>
        <w:tc>
          <w:tcPr>
            <w:tcW w:w="4906" w:type="dxa"/>
            <w:shd w:val="clear" w:color="auto" w:fill="EBEBEB"/>
          </w:tcPr>
          <w:p>
            <w:pPr>
              <w:pStyle w:val="TableParagraph"/>
              <w:spacing w:before="77"/>
              <w:ind w:left="-17"/>
              <w:rPr>
                <w:sz w:val="16"/>
              </w:rPr>
            </w:pPr>
            <w:r>
              <w:rPr>
                <w:sz w:val="16"/>
              </w:rPr>
              <w:t>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37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3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3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1.389,38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before="138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138.94</w:t>
            </w:r>
          </w:p>
        </w:tc>
      </w:tr>
      <w:tr>
        <w:trPr>
          <w:trHeight w:val="477" w:hRule="atLeast"/>
        </w:trPr>
        <w:tc>
          <w:tcPr>
            <w:tcW w:w="6015" w:type="dxa"/>
            <w:gridSpan w:val="2"/>
          </w:tcPr>
          <w:p>
            <w:pPr>
              <w:pStyle w:val="TableParagraph"/>
              <w:spacing w:before="133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platnog prometa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7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1.389,38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5" w:type="dxa"/>
            <w:gridSpan w:val="2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35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R.172.12.2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Plan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razvojnih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programa</w:t>
            </w:r>
          </w:p>
        </w:tc>
        <w:tc>
          <w:tcPr>
            <w:tcW w:w="142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21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505.713,00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21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505.713,00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35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536.922,24</w:t>
            </w:r>
          </w:p>
        </w:tc>
        <w:tc>
          <w:tcPr>
            <w:tcW w:w="755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35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106.17</w:t>
            </w:r>
          </w:p>
        </w:tc>
      </w:tr>
      <w:tr>
        <w:trPr>
          <w:trHeight w:val="268" w:hRule="atLeast"/>
        </w:trPr>
        <w:tc>
          <w:tcPr>
            <w:tcW w:w="6015" w:type="dxa"/>
            <w:gridSpan w:val="2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71" w:lineRule="exact" w:before="77"/>
              <w:ind w:left="132"/>
              <w:rPr>
                <w:sz w:val="16"/>
              </w:rPr>
            </w:pPr>
            <w:r>
              <w:rPr>
                <w:sz w:val="16"/>
              </w:rPr>
              <w:t>R.172.12.2.1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Kapitalno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ulaganje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knjižničarsku</w:t>
            </w:r>
          </w:p>
        </w:tc>
        <w:tc>
          <w:tcPr>
            <w:tcW w:w="1426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42" w:lineRule="exact" w:before="10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505.713,00</w:t>
            </w: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42" w:lineRule="exact" w:before="106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505.713,00</w:t>
            </w: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42" w:lineRule="exact" w:before="106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536.922,24</w:t>
            </w:r>
          </w:p>
        </w:tc>
        <w:tc>
          <w:tcPr>
            <w:tcW w:w="755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42" w:lineRule="exact" w:before="106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106,17</w:t>
            </w:r>
          </w:p>
        </w:tc>
      </w:tr>
    </w:tbl>
    <w:p>
      <w:pPr>
        <w:pStyle w:val="BodyText"/>
        <w:spacing w:before="1"/>
        <w:ind w:left="1443"/>
      </w:pPr>
      <w:r>
        <w:rPr/>
        <w:pict>
          <v:group style="position:absolute;margin-left:23.16pt;margin-top:-93.547043pt;width:560.3pt;height:52.6pt;mso-position-horizontal-relative:page;mso-position-vertical-relative:paragraph;z-index:-42623488" coordorigin="463,-1871" coordsize="11206,1052">
            <v:shape style="position:absolute;left:6456;top:-1346;width:4469;height:526" coordorigin="6456,-1345" coordsize="4469,526" path="m6478,-1345l6456,-1345,6456,-820,6478,-820,6478,-1345xm7903,-1345l7884,-1345,7884,-820,7903,-820,7903,-1345xm9365,-1345l9346,-1345,9346,-820,9365,-820,9365,-1345xm10925,-1345l10906,-1345,10906,-820,10925,-820,10925,-1345xe" filled="true" fillcolor="#000000" stroked="false">
              <v:path arrowok="t"/>
              <v:fill type="solid"/>
            </v:shape>
            <v:rect style="position:absolute;left:463;top:-1871;width:11206;height:526" filled="true" fillcolor="#ebebeb" stroked="false">
              <v:fill type="solid"/>
            </v:rect>
            <w10:wrap type="none"/>
          </v:group>
        </w:pict>
      </w:r>
      <w:r>
        <w:rPr/>
        <w:t>djelatnost</w:t>
      </w:r>
    </w:p>
    <w:p>
      <w:pPr>
        <w:pStyle w:val="BodyText"/>
        <w:spacing w:before="11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422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Postrojenja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/>
        <w:t>oprema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85.713,00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85.713,00</w:t>
      </w:r>
    </w:p>
    <w:p>
      <w:pPr>
        <w:tabs>
          <w:tab w:pos="1714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20.952,29</w:t>
        <w:tab/>
      </w:r>
      <w:r>
        <w:rPr>
          <w:position w:val="1"/>
          <w:sz w:val="15"/>
        </w:rPr>
        <w:t>24.44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809" w:space="3433"/>
            <w:col w:w="1394" w:space="62"/>
            <w:col w:w="1434" w:space="126"/>
            <w:col w:w="2325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4221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Uredska</w:t>
      </w:r>
      <w:r>
        <w:rPr>
          <w:spacing w:val="4"/>
        </w:rPr>
        <w:t> </w:t>
      </w:r>
      <w:r>
        <w:rPr/>
        <w:t>oprema</w:t>
      </w:r>
      <w:r>
        <w:rPr>
          <w:spacing w:val="3"/>
        </w:rPr>
        <w:t> </w:t>
      </w:r>
      <w:r>
        <w:rPr/>
        <w:t>i</w:t>
      </w:r>
      <w:r>
        <w:rPr>
          <w:spacing w:val="3"/>
        </w:rPr>
        <w:t> </w:t>
      </w:r>
      <w:r>
        <w:rPr/>
        <w:t>namještaj</w:t>
      </w:r>
    </w:p>
    <w:p>
      <w:pPr>
        <w:pStyle w:val="BodyText"/>
        <w:spacing w:before="145"/>
        <w:ind w:left="752"/>
      </w:pPr>
      <w:r>
        <w:rPr/>
        <w:br w:type="column"/>
      </w:r>
      <w:r>
        <w:rPr/>
        <w:t>20.952,29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2409" w:space="5358"/>
            <w:col w:w="2519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424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Knjige, umjetnička</w:t>
      </w:r>
      <w:r>
        <w:rPr>
          <w:spacing w:val="-2"/>
        </w:rPr>
        <w:t> </w:t>
      </w:r>
      <w:r>
        <w:rPr/>
        <w:t>djela</w:t>
      </w:r>
      <w:r>
        <w:rPr>
          <w:spacing w:val="-2"/>
        </w:rPr>
        <w:t> </w:t>
      </w:r>
      <w:r>
        <w:rPr/>
        <w:t>i</w:t>
      </w:r>
      <w:r>
        <w:rPr>
          <w:spacing w:val="1"/>
        </w:rPr>
        <w:t> </w:t>
      </w:r>
      <w:r>
        <w:rPr/>
        <w:t>ostale</w:t>
      </w:r>
      <w:r>
        <w:rPr>
          <w:spacing w:val="-1"/>
        </w:rPr>
        <w:t> </w:t>
      </w:r>
      <w:r>
        <w:rPr/>
        <w:t>izložbene</w:t>
      </w:r>
      <w:r>
        <w:rPr>
          <w:spacing w:val="-3"/>
        </w:rPr>
        <w:t> </w:t>
      </w:r>
      <w:r>
        <w:rPr/>
        <w:t>vrijednosti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420.000,00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420.000,00</w:t>
      </w:r>
    </w:p>
    <w:p>
      <w:pPr>
        <w:tabs>
          <w:tab w:pos="1726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515.969,95</w:t>
        <w:tab/>
      </w:r>
      <w:r>
        <w:rPr>
          <w:position w:val="1"/>
          <w:sz w:val="15"/>
        </w:rPr>
        <w:t>122.85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4427" w:space="712"/>
            <w:col w:w="1498" w:space="39"/>
            <w:col w:w="1415" w:space="64"/>
            <w:col w:w="242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 w:after="1"/>
        <w:rPr>
          <w:sz w:val="10"/>
        </w:rPr>
      </w:pP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8"/>
        <w:gridCol w:w="1427"/>
        <w:gridCol w:w="1462"/>
        <w:gridCol w:w="1560"/>
        <w:gridCol w:w="804"/>
      </w:tblGrid>
      <w:tr>
        <w:trPr>
          <w:trHeight w:val="238" w:hRule="atLeast"/>
        </w:trPr>
        <w:tc>
          <w:tcPr>
            <w:tcW w:w="6008" w:type="dxa"/>
          </w:tcPr>
          <w:p>
            <w:pPr>
              <w:pStyle w:val="TableParagraph"/>
              <w:spacing w:before="1"/>
              <w:ind w:left="632"/>
              <w:rPr>
                <w:sz w:val="16"/>
              </w:rPr>
            </w:pPr>
            <w:r>
              <w:rPr>
                <w:sz w:val="16"/>
              </w:rPr>
              <w:t>4241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Knjige</w:t>
            </w: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175" w:lineRule="exact" w:before="44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515.969,95</w:t>
            </w:r>
          </w:p>
        </w:tc>
        <w:tc>
          <w:tcPr>
            <w:tcW w:w="8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98" w:hRule="atLeast"/>
        </w:trPr>
        <w:tc>
          <w:tcPr>
            <w:tcW w:w="6008" w:type="dxa"/>
          </w:tcPr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spacing w:line="237" w:lineRule="auto"/>
              <w:ind w:left="978" w:right="1661" w:hanging="900"/>
              <w:rPr>
                <w:b/>
                <w:sz w:val="16"/>
              </w:rPr>
            </w:pPr>
            <w:r>
              <w:rPr>
                <w:b/>
                <w:sz w:val="16"/>
              </w:rPr>
              <w:t>R.172.13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Glava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13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:</w:t>
            </w:r>
            <w:r>
              <w:rPr>
                <w:b/>
                <w:spacing w:val="2"/>
                <w:sz w:val="16"/>
              </w:rPr>
              <w:t> </w:t>
            </w:r>
            <w:r>
              <w:rPr>
                <w:b/>
                <w:sz w:val="16"/>
              </w:rPr>
              <w:t>GRADSKI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MUZEJ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VUKOVAR</w:t>
            </w:r>
            <w:r>
              <w:rPr>
                <w:b/>
                <w:spacing w:val="-52"/>
                <w:sz w:val="16"/>
              </w:rPr>
              <w:t> </w:t>
            </w:r>
            <w:r>
              <w:rPr>
                <w:b/>
                <w:sz w:val="16"/>
              </w:rPr>
              <w:t>Izvori: 11;</w:t>
            </w:r>
          </w:p>
        </w:tc>
        <w:tc>
          <w:tcPr>
            <w:tcW w:w="1427" w:type="dxa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spacing w:before="1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5.474.390,00</w:t>
            </w:r>
          </w:p>
        </w:tc>
        <w:tc>
          <w:tcPr>
            <w:tcW w:w="1462" w:type="dxa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spacing w:before="1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5.474.390,00</w:t>
            </w:r>
          </w:p>
        </w:tc>
        <w:tc>
          <w:tcPr>
            <w:tcW w:w="1560" w:type="dxa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spacing w:before="1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4.555.089,57</w:t>
            </w:r>
          </w:p>
        </w:tc>
        <w:tc>
          <w:tcPr>
            <w:tcW w:w="804" w:type="dxa"/>
          </w:tcPr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83.21</w:t>
            </w:r>
          </w:p>
        </w:tc>
      </w:tr>
      <w:tr>
        <w:trPr>
          <w:trHeight w:val="317" w:hRule="atLeast"/>
        </w:trPr>
        <w:tc>
          <w:tcPr>
            <w:tcW w:w="600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JLS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4.251.170,00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4.251.170,00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3.806.394,50</w:t>
            </w:r>
          </w:p>
        </w:tc>
        <w:tc>
          <w:tcPr>
            <w:tcW w:w="804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08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left="124"/>
              <w:rPr>
                <w:b/>
                <w:sz w:val="16"/>
              </w:rPr>
            </w:pPr>
            <w:r>
              <w:rPr>
                <w:b/>
                <w:sz w:val="16"/>
              </w:rPr>
              <w:t>R.172.13.1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program</w:t>
            </w:r>
          </w:p>
        </w:tc>
        <w:tc>
          <w:tcPr>
            <w:tcW w:w="1427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4.211.530,00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4.211.530,00</w:t>
            </w:r>
          </w:p>
        </w:tc>
        <w:tc>
          <w:tcPr>
            <w:tcW w:w="156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3.766.925,50</w:t>
            </w:r>
          </w:p>
        </w:tc>
        <w:tc>
          <w:tcPr>
            <w:tcW w:w="804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89.44</w:t>
            </w:r>
          </w:p>
        </w:tc>
      </w:tr>
      <w:tr>
        <w:trPr>
          <w:trHeight w:val="388" w:hRule="atLeast"/>
        </w:trPr>
        <w:tc>
          <w:tcPr>
            <w:tcW w:w="6008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3"/>
              <w:ind w:left="124"/>
              <w:rPr>
                <w:sz w:val="16"/>
              </w:rPr>
            </w:pPr>
            <w:r>
              <w:rPr>
                <w:sz w:val="16"/>
              </w:rPr>
              <w:t>R.172.13.1.1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osoblje</w:t>
            </w:r>
          </w:p>
        </w:tc>
        <w:tc>
          <w:tcPr>
            <w:tcW w:w="1427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2.413.100,00</w:t>
            </w:r>
          </w:p>
        </w:tc>
        <w:tc>
          <w:tcPr>
            <w:tcW w:w="1462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2.413.100,00</w:t>
            </w:r>
          </w:p>
        </w:tc>
        <w:tc>
          <w:tcPr>
            <w:tcW w:w="1560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2.327.335,91</w:t>
            </w:r>
          </w:p>
        </w:tc>
        <w:tc>
          <w:tcPr>
            <w:tcW w:w="804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96,45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pict>
          <v:group style="position:absolute;margin-left:44.880001pt;margin-top:-26.550529pt;width:539.1pt;height:12.8pt;mso-position-horizontal-relative:page;mso-position-vertical-relative:paragraph;z-index:16015872" coordorigin="898,-531" coordsize="10782,256">
            <v:shape style="position:absolute;left:897;top:-532;width:1498;height:210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311</w:t>
                    </w:r>
                    <w:r>
                      <w:rPr>
                        <w:spacing w:val="66"/>
                        <w:sz w:val="16"/>
                      </w:rPr>
                      <w:t> </w:t>
                    </w:r>
                    <w:r>
                      <w:rPr>
                        <w:position w:val="1"/>
                        <w:sz w:val="16"/>
                      </w:rPr>
                      <w:t>Plaće</w:t>
                    </w:r>
                    <w:r>
                      <w:rPr>
                        <w:spacing w:val="-9"/>
                        <w:position w:val="1"/>
                        <w:sz w:val="16"/>
                      </w:rPr>
                      <w:t> </w:t>
                    </w:r>
                    <w:r>
                      <w:rPr>
                        <w:position w:val="1"/>
                        <w:sz w:val="16"/>
                      </w:rPr>
                      <w:t>(Bruto)</w:t>
                    </w:r>
                  </w:p>
                </w:txbxContent>
              </v:textbox>
              <w10:wrap type="none"/>
            </v:shape>
            <v:shape style="position:absolute;left:6782;top:-472;width:2575;height:196" type="#_x0000_t202" filled="false" stroked="false">
              <v:textbox inset="0,0,0,0">
                <w:txbxContent>
                  <w:p>
                    <w:pPr>
                      <w:tabs>
                        <w:tab w:pos="1454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1.946.900,00</w:t>
                      <w:tab/>
                      <w:t>1.940.900,00</w:t>
                    </w:r>
                  </w:p>
                </w:txbxContent>
              </v:textbox>
              <w10:wrap type="none"/>
            </v:shape>
            <v:shape style="position:absolute;left:9796;top:-472;width:1883;height:196" type="#_x0000_t202" filled="false" stroked="false">
              <v:textbox inset="0,0,0,0">
                <w:txbxContent>
                  <w:p>
                    <w:pPr>
                      <w:tabs>
                        <w:tab w:pos="1425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6"/>
                      </w:rPr>
                      <w:t>1.890.081,49</w:t>
                      <w:tab/>
                    </w:r>
                    <w:r>
                      <w:rPr>
                        <w:position w:val="1"/>
                        <w:sz w:val="15"/>
                      </w:rPr>
                      <w:t>97.38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23.16pt;margin-top:-28.787052pt;width:560.279988pt;height:26.279984pt;mso-position-horizontal-relative:page;mso-position-vertical-relative:paragraph;z-index:16016896" filled="true" fillcolor="#ebebeb" stroked="false">
            <v:fill type="solid"/>
            <w10:wrap type="none"/>
          </v:rect>
        </w:pict>
      </w:r>
      <w:r>
        <w:rPr/>
        <w:t>3111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Plaće za</w:t>
      </w:r>
      <w:r>
        <w:rPr>
          <w:spacing w:val="1"/>
        </w:rPr>
        <w:t> </w:t>
      </w:r>
      <w:r>
        <w:rPr/>
        <w:t>redovan</w:t>
      </w:r>
      <w:r>
        <w:rPr>
          <w:spacing w:val="1"/>
        </w:rPr>
        <w:t> </w:t>
      </w:r>
      <w:r>
        <w:rPr/>
        <w:t>rad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1.890.081,49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1802" w:space="5699"/>
            <w:col w:w="2785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312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Ostali rashodi</w:t>
      </w:r>
      <w:r>
        <w:rPr>
          <w:spacing w:val="-1"/>
        </w:rPr>
        <w:t> </w:t>
      </w:r>
      <w:r>
        <w:rPr/>
        <w:t>za</w:t>
      </w:r>
      <w:r>
        <w:rPr>
          <w:spacing w:val="2"/>
        </w:rPr>
        <w:t> </w:t>
      </w:r>
      <w:r>
        <w:rPr/>
        <w:t>zaposlene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120.100,00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126.100,00</w:t>
      </w:r>
    </w:p>
    <w:p>
      <w:pPr>
        <w:tabs>
          <w:tab w:pos="1822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125.300,00</w:t>
        <w:tab/>
      </w:r>
      <w:r>
        <w:rPr>
          <w:position w:val="1"/>
          <w:sz w:val="15"/>
        </w:rPr>
        <w:t>99.37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2323" w:space="2816"/>
            <w:col w:w="1498" w:space="39"/>
            <w:col w:w="1415" w:space="62"/>
            <w:col w:w="2430"/>
          </w:cols>
        </w:sectPr>
      </w:pP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3121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Ostali rashodi</w:t>
      </w:r>
      <w:r>
        <w:rPr>
          <w:spacing w:val="-1"/>
        </w:rPr>
        <w:t> </w:t>
      </w:r>
      <w:r>
        <w:rPr/>
        <w:t>za</w:t>
      </w:r>
      <w:r>
        <w:rPr>
          <w:spacing w:val="2"/>
        </w:rPr>
        <w:t> </w:t>
      </w:r>
      <w:r>
        <w:rPr/>
        <w:t>zaposlene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125.300,00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2312" w:space="5350"/>
            <w:col w:w="2624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313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Doprinosi</w:t>
      </w:r>
      <w:r>
        <w:rPr>
          <w:spacing w:val="2"/>
        </w:rPr>
        <w:t> </w:t>
      </w:r>
      <w:r>
        <w:rPr/>
        <w:t>na</w:t>
      </w:r>
      <w:r>
        <w:rPr>
          <w:spacing w:val="-1"/>
        </w:rPr>
        <w:t> </w:t>
      </w:r>
      <w:r>
        <w:rPr/>
        <w:t>plaće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346.100,00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346.100,00</w:t>
      </w:r>
    </w:p>
    <w:p>
      <w:pPr>
        <w:tabs>
          <w:tab w:pos="1824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311.954,42</w:t>
        <w:tab/>
      </w:r>
      <w:r>
        <w:rPr>
          <w:position w:val="1"/>
          <w:sz w:val="15"/>
        </w:rPr>
        <w:t>90.13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618" w:space="3521"/>
            <w:col w:w="1498" w:space="39"/>
            <w:col w:w="1415" w:space="62"/>
            <w:col w:w="2430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pict>
          <v:group style="position:absolute;margin-left:22.08pt;margin-top:39.599937pt;width:562.2pt;height:767.05pt;mso-position-horizontal-relative:page;mso-position-vertical-relative:page;z-index:-42624000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15341" coordorigin="466,792" coordsize="11220,15341" path="m6478,15302l6456,15302,6456,16133,6478,16133,6478,15302xm6478,14194l6456,14194,6456,14777,6478,14777,6478,14194xm6478,13082l6456,13082,6456,13668,6478,13668,6478,13082xm6478,9857l6456,9857,6456,10442,6478,10442,6478,9857xm6478,8748l6456,8748,6456,9334,6478,9334,6478,8748xm6478,7932l6456,7932,6456,8222,6478,8222,6478,7932xm6478,7481l6456,7481,6456,7541,6478,7541,6478,7481xm7903,15302l7884,15302,7884,16133,7903,16133,7903,15302xm7903,14194l7884,14194,7884,14777,7903,14777,7903,14194xm7903,13082l7884,13082,7884,13668,7903,13668,7903,13082xm7903,9857l7884,9857,7884,10442,7903,10442,7903,9857xm7903,8748l7884,8748,7884,9334,7903,9334,7903,8748xm7903,7932l7884,7932,7884,8222,7903,8222,7903,7932xm7903,7481l7884,7481,7884,7541,7903,7541,7903,7481xm9365,15302l9346,15302,9346,16133,9365,16133,9365,15302xm9365,14194l9346,14194,9346,14777,9365,14777,9365,14194xm9365,13082l9346,13082,9346,13668,9365,13668,9365,13082xm9365,9857l9346,9857,9346,10442,9365,10442,9365,9857xm9365,8748l9346,8748,9346,9334,9365,9334,9365,8748xm9365,7932l9346,7932,9346,8222,9365,8222,9365,7932xm9365,7481l9346,7481,9346,7541,9365,7541,9365,7481xm10925,15302l10906,15302,10906,16133,10925,16133,10925,15302xm10925,14194l10906,14194,10906,14777,10925,14777,10925,14194xm10925,13082l10906,13082,10906,13668,10925,13668,10925,13082xm10925,9857l10906,9857,10906,10442,10925,10442,10925,9857xm10925,8748l10906,8748,10906,9334,10925,9334,10925,8748xm10925,7932l10906,7932,10906,8222,10925,8222,10925,7932xm10925,7481l10906,7481,10906,7541,10925,7541,10925,7481xm11686,1409l10925,1409,10925,792,10906,792,10906,1409,10906,1428,10906,1738,9365,1738,9365,1428,10906,1428,10906,1409,9365,1409,9365,809,9346,809,9346,1409,9346,1428,9346,1738,7903,1738,7903,1428,9346,1428,9346,1409,7903,1409,7903,809,7884,809,7884,1409,7884,1428,7884,1738,6478,1738,6478,1428,7884,1428,7884,1409,6478,1409,6478,823,6456,823,6456,1409,466,1409,466,1428,6456,1428,6456,1738,466,1738,466,1759,6456,1759,6456,2292,6478,2292,6478,1759,7884,1759,7884,2292,7903,2292,7903,1759,9346,1759,9346,2292,9365,2292,9365,1759,10906,1759,10906,2292,10925,2292,10925,1759,11671,1759,11671,1738,10925,1738,10925,1428,11686,1428,11686,1409xe" filled="true" fillcolor="#000000" stroked="false">
              <v:path arrowok="t"/>
              <v:fill type="solid"/>
            </v:shape>
            <v:shape style="position:absolute;left:463;top:7540;width:11206;height:7762" coordorigin="463,7541" coordsize="11206,7762" path="m11669,14777l463,14777,463,15302,11669,15302,11669,14777xm11669,13668l463,13668,463,14194,11669,14194,11669,13668xm11669,9334l463,9334,463,9857,11669,9857,11669,9334xm11669,8222l463,8222,463,8748,11669,8748,11669,8222xm11669,7541l463,7541,463,7932,11669,7932,11669,7541xe" filled="true" fillcolor="#ebebeb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23.16pt;margin-top:522.119934pt;width:560.279988pt;height:35.280029pt;mso-position-horizontal-relative:page;mso-position-vertical-relative:page;z-index:-42621952" filled="true" fillcolor="#bfbfbf" stroked="false">
            <v:fill type="solid"/>
            <w10:wrap type="none"/>
          </v:rect>
        </w:pict>
      </w:r>
      <w:r>
        <w:rPr/>
        <w:pict>
          <v:shape style="position:absolute;margin-left:345.380005pt;margin-top:53.596451pt;width:237.85pt;height:33.85pt;mso-position-horizontal-relative:page;mso-position-vertical-relative:page;z-index:160163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9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3132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Doprinosi</w:t>
      </w:r>
      <w:r>
        <w:rPr>
          <w:spacing w:val="-5"/>
        </w:rPr>
        <w:t> </w:t>
      </w:r>
      <w:r>
        <w:rPr/>
        <w:t>za</w:t>
      </w:r>
      <w:r>
        <w:rPr>
          <w:spacing w:val="-1"/>
        </w:rPr>
        <w:t> </w:t>
      </w:r>
      <w:r>
        <w:rPr/>
        <w:t>obvezno</w:t>
      </w:r>
      <w:r>
        <w:rPr>
          <w:spacing w:val="-3"/>
        </w:rPr>
        <w:t> </w:t>
      </w:r>
      <w:r>
        <w:rPr/>
        <w:t>zdravstveno</w:t>
      </w:r>
      <w:r>
        <w:rPr>
          <w:spacing w:val="-3"/>
        </w:rPr>
        <w:t> </w:t>
      </w:r>
      <w:r>
        <w:rPr/>
        <w:t>osiguranje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311.954,42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764" w:space="3898"/>
            <w:col w:w="2624"/>
          </w:cols>
        </w:sect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6"/>
        <w:gridCol w:w="1427"/>
        <w:gridCol w:w="1462"/>
        <w:gridCol w:w="1560"/>
        <w:gridCol w:w="756"/>
      </w:tblGrid>
      <w:tr>
        <w:trPr>
          <w:trHeight w:val="579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NAZIV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84" w:right="103" w:hanging="387"/>
              <w:rPr>
                <w:sz w:val="16"/>
              </w:rPr>
            </w:pPr>
            <w:r>
              <w:rPr>
                <w:sz w:val="16"/>
              </w:rPr>
              <w:t>IZVORNI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44"/>
              <w:ind w:left="443" w:right="237" w:hanging="336"/>
              <w:rPr>
                <w:sz w:val="16"/>
              </w:rPr>
            </w:pPr>
            <w:r>
              <w:rPr>
                <w:sz w:val="16"/>
              </w:rPr>
              <w:t>TEKUĆI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8"/>
              <w:ind w:left="625" w:right="241" w:hanging="248"/>
              <w:rPr>
                <w:sz w:val="16"/>
              </w:rPr>
            </w:pPr>
            <w:r>
              <w:rPr>
                <w:sz w:val="16"/>
              </w:rPr>
              <w:t>IZVRŠENJE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INDEX</w:t>
            </w:r>
          </w:p>
        </w:tc>
      </w:tr>
      <w:tr>
        <w:trPr>
          <w:trHeight w:val="344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left="-1" w:right="64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18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right="17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57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left="130"/>
              <w:rPr>
                <w:sz w:val="16"/>
              </w:rPr>
            </w:pPr>
            <w:r>
              <w:rPr>
                <w:sz w:val="16"/>
              </w:rPr>
              <w:t>5=4/3</w:t>
            </w:r>
          </w:p>
        </w:tc>
      </w:tr>
      <w:tr>
        <w:trPr>
          <w:trHeight w:val="415" w:hRule="atLeast"/>
        </w:trPr>
        <w:tc>
          <w:tcPr>
            <w:tcW w:w="6016" w:type="dxa"/>
            <w:tcBorders>
              <w:top w:val="single" w:sz="12" w:space="0" w:color="000000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60"/>
              <w:ind w:left="131"/>
              <w:rPr>
                <w:sz w:val="16"/>
              </w:rPr>
            </w:pPr>
            <w:r>
              <w:rPr>
                <w:sz w:val="16"/>
              </w:rPr>
              <w:t>R.172.13.1.2</w:t>
            </w:r>
            <w:r>
              <w:rPr>
                <w:spacing w:val="97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poslovi</w:t>
            </w:r>
          </w:p>
        </w:tc>
        <w:tc>
          <w:tcPr>
            <w:tcW w:w="1427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88"/>
              <w:jc w:val="right"/>
              <w:rPr>
                <w:sz w:val="16"/>
              </w:rPr>
            </w:pPr>
            <w:r>
              <w:rPr>
                <w:sz w:val="16"/>
              </w:rPr>
              <w:t>1.736.300,00</w:t>
            </w:r>
          </w:p>
        </w:tc>
        <w:tc>
          <w:tcPr>
            <w:tcW w:w="1462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88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1.736.300,00</w:t>
            </w:r>
          </w:p>
        </w:tc>
        <w:tc>
          <w:tcPr>
            <w:tcW w:w="1560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8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1.379.137,42</w:t>
            </w:r>
          </w:p>
        </w:tc>
        <w:tc>
          <w:tcPr>
            <w:tcW w:w="756" w:type="dxa"/>
            <w:tcBorders>
              <w:top w:val="single" w:sz="12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8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79,43</w:t>
            </w:r>
          </w:p>
        </w:tc>
      </w:tr>
      <w:tr>
        <w:trPr>
          <w:trHeight w:val="12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321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Naknade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troškova zaposlenima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62.800,00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62.800,00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62.800,00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100.00</w:t>
            </w:r>
          </w:p>
        </w:tc>
      </w:tr>
      <w:tr>
        <w:trPr>
          <w:trHeight w:val="502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Službena putovanja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10.403,00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right="464"/>
              <w:jc w:val="right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prijevoz,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 terenu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život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52.397,00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materijal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energiju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jc w:val="right"/>
              <w:rPr>
                <w:sz w:val="16"/>
              </w:rPr>
            </w:pPr>
            <w:r>
              <w:rPr>
                <w:sz w:val="16"/>
              </w:rPr>
              <w:t>1.153.210,00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1.153.210,00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803.162,25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69.65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ostali materijalni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62.084,68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Energija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659.116,57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right="490"/>
              <w:jc w:val="right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 dijelovi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tekuće 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održavanje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78.527,44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gume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3.238,96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3227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Službena,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odjeća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obuća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194,60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 usluge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470.600,00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470.600,00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465.354,36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98.89</w:t>
            </w:r>
          </w:p>
        </w:tc>
      </w:tr>
      <w:tr>
        <w:trPr>
          <w:trHeight w:val="501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prijevoza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39.523,89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održavanja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72.316,43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informiranja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1.875,00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Komunalne 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19.551,77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3235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Zakupnine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najamnine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7.125,00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560,00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51.706,05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272.696,22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nespomenuti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poslovanja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6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42.690,00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42.690,00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40.820,81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6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95.62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osiguranja</w:t>
            </w:r>
          </w:p>
        </w:tc>
        <w:tc>
          <w:tcPr>
            <w:tcW w:w="1427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27.228,36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Reprezentacija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6.890,12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3294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Članarine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1.550,00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naknade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2.785,03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9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7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2.367,30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343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financijski rashodi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93"/>
              <w:jc w:val="right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93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94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100.00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platnog prometa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36"/>
              <w:ind w:left="131"/>
              <w:rPr>
                <w:sz w:val="16"/>
              </w:rPr>
            </w:pPr>
            <w:r>
              <w:rPr>
                <w:sz w:val="16"/>
              </w:rPr>
              <w:t>R.172.13.1.4</w:t>
            </w:r>
            <w:r>
              <w:rPr>
                <w:spacing w:val="97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Izložbena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djelatnost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64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39.500,00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64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39.500,00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64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39.471,07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64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99,93</w:t>
            </w:r>
          </w:p>
        </w:tc>
      </w:tr>
      <w:tr>
        <w:trPr>
          <w:trHeight w:val="390" w:hRule="atLeast"/>
        </w:trPr>
        <w:tc>
          <w:tcPr>
            <w:tcW w:w="6016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1910" w:h="16840"/>
          <w:pgMar w:header="0" w:footer="326" w:top="800" w:bottom="520" w:left="340" w:right="80"/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52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2"/>
        <w:rPr>
          <w:sz w:val="15"/>
        </w:rPr>
      </w:pPr>
      <w:r>
        <w:rPr/>
        <w:pict>
          <v:group style="position:absolute;margin-left:22.08pt;margin-top:39.599937pt;width:562.2pt;height:767.05pt;mso-position-horizontal-relative:page;mso-position-vertical-relative:page;z-index:-42619904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15341" coordorigin="466,792" coordsize="11220,15341" path="m6478,16046l6456,16046,6456,16133,6478,16133,6478,16046xm7903,16046l7884,16046,7884,16133,7903,16133,7903,16046xm9365,16046l9346,16046,9346,16133,9365,16133,9365,16046xm10925,16046l10906,16046,10906,16133,10925,16133,10925,16046xm11686,1409l10925,1409,10925,792,10906,792,10906,1409,9365,1409,9365,809,9346,809,9346,1409,7903,1409,7903,809,7884,809,7884,1409,6478,1409,6478,823,6456,823,6456,1409,466,1409,466,1428,6456,1428,6456,1826,6478,1826,6478,1428,7884,1428,7884,1826,7903,1826,7903,1428,9346,1428,9346,1826,9365,1826,9365,1428,10906,1428,10906,1826,10925,1826,10925,1428,11686,1428,11686,1409xe" filled="true" fillcolor="#000000" stroked="false">
              <v:path arrowok="t"/>
              <v:fill type="solid"/>
            </v:shape>
            <v:rect style="position:absolute;left:463;top:15520;width:11206;height:526" filled="true" fillcolor="#ebebeb" stroked="false">
              <v:fill type="solid"/>
            </v:rect>
            <w10:wrap type="none"/>
          </v:group>
        </w:pict>
      </w:r>
      <w:r>
        <w:rPr/>
        <w:pict>
          <v:rect style="position:absolute;margin-left:322.800018pt;margin-top:659.039917pt;width:1.080002pt;height:6pt;mso-position-horizontal-relative:page;mso-position-vertical-relative:page;z-index:-42619392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443.879974pt;width:1.080002pt;height:6pt;mso-position-horizontal-relative:page;mso-position-vertical-relative:page;z-index:-42618880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659.039917pt;width:.960022pt;height:6pt;mso-position-horizontal-relative:page;mso-position-vertical-relative:page;z-index:-42618368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443.879974pt;width:.960022pt;height:6pt;mso-position-horizontal-relative:page;mso-position-vertical-relative:page;z-index:-42617856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659.039917pt;width:.960022pt;height:6pt;mso-position-horizontal-relative:page;mso-position-vertical-relative:page;z-index:-42617344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443.879974pt;width:.960022pt;height:6pt;mso-position-horizontal-relative:page;mso-position-vertical-relative:page;z-index:-42616832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659.039917pt;width:.960022pt;height:6pt;mso-position-horizontal-relative:page;mso-position-vertical-relative:page;z-index:-42616320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443.879974pt;width:.960022pt;height:6pt;mso-position-horizontal-relative:page;mso-position-vertical-relative:page;z-index:-42615808" filled="true" fillcolor="#000000" stroked="false">
            <v:fill type="solid"/>
            <w10:wrap type="none"/>
          </v:rect>
        </w:pict>
      </w:r>
      <w:r>
        <w:rPr/>
        <w:pict>
          <v:shape style="position:absolute;margin-left:345.380005pt;margin-top:53.596451pt;width:237.5pt;height:35.8pt;mso-position-horizontal-relative:page;mso-position-vertical-relative:page;z-index:160220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2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115"/>
        <w:ind w:left="2734"/>
      </w:pPr>
      <w:r>
        <w:rPr>
          <w:w w:val="100"/>
        </w:rPr>
        <w:t>1</w:t>
      </w:r>
    </w:p>
    <w:p>
      <w:pPr>
        <w:pStyle w:val="BodyText"/>
        <w:spacing w:before="1"/>
        <w:rPr>
          <w:sz w:val="8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6"/>
        <w:gridCol w:w="1427"/>
        <w:gridCol w:w="1462"/>
        <w:gridCol w:w="1560"/>
        <w:gridCol w:w="756"/>
      </w:tblGrid>
      <w:tr>
        <w:trPr>
          <w:trHeight w:val="549" w:hRule="atLeast"/>
        </w:trPr>
        <w:tc>
          <w:tcPr>
            <w:tcW w:w="6016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74"/>
              <w:ind w:left="446"/>
              <w:rPr>
                <w:sz w:val="16"/>
              </w:rPr>
            </w:pPr>
            <w:r>
              <w:rPr>
                <w:sz w:val="16"/>
              </w:rPr>
              <w:t>321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Naknade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troškova zaposlenima</w:t>
            </w:r>
          </w:p>
        </w:tc>
        <w:tc>
          <w:tcPr>
            <w:tcW w:w="1427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520,00</w:t>
            </w:r>
          </w:p>
        </w:tc>
        <w:tc>
          <w:tcPr>
            <w:tcW w:w="1462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9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5,00</w:t>
            </w:r>
          </w:p>
        </w:tc>
        <w:tc>
          <w:tcPr>
            <w:tcW w:w="1560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9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Službena putovanja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materijal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energiju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3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515,00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512,62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3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99.54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ostali materijalni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512,62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 usluge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20.840,00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20.840,00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20.824,50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6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99.93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20.824,50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324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Naknade troškova</w:t>
            </w:r>
            <w:r>
              <w:rPr>
                <w:spacing w:val="-3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osobama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izvan</w:t>
            </w:r>
            <w:r>
              <w:rPr>
                <w:spacing w:val="-4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radnog</w:t>
            </w:r>
            <w:r>
              <w:rPr>
                <w:spacing w:val="3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odnosa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2.040,00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2.040,00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2.039,00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3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99.95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right="869"/>
              <w:jc w:val="right"/>
              <w:rPr>
                <w:sz w:val="16"/>
              </w:rPr>
            </w:pPr>
            <w:r>
              <w:rPr>
                <w:sz w:val="16"/>
              </w:rPr>
              <w:t>3241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Naknade troškova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osobama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radnog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odnosa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2.039,00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nespomenuti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poslovanja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1.100,00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5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1.100,00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5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1.094,95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6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99.54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Reprezentacija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1.094,95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422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Postrojenja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oprema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100.00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62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namještaj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601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left="132"/>
              <w:rPr>
                <w:sz w:val="16"/>
              </w:rPr>
            </w:pPr>
            <w:r>
              <w:rPr>
                <w:sz w:val="16"/>
              </w:rPr>
              <w:t>R.172.13.1.5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Vukovarski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festival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komorne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glazbe</w:t>
            </w:r>
          </w:p>
        </w:tc>
        <w:tc>
          <w:tcPr>
            <w:tcW w:w="142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10.630,00</w:t>
            </w:r>
          </w:p>
        </w:tc>
        <w:tc>
          <w:tcPr>
            <w:tcW w:w="1462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10.630,00</w:t>
            </w:r>
          </w:p>
        </w:tc>
        <w:tc>
          <w:tcPr>
            <w:tcW w:w="1560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10.583,83</w:t>
            </w:r>
          </w:p>
        </w:tc>
        <w:tc>
          <w:tcPr>
            <w:tcW w:w="75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99,57</w:t>
            </w:r>
          </w:p>
        </w:tc>
      </w:tr>
      <w:tr>
        <w:trPr>
          <w:trHeight w:val="523" w:hRule="atLeast"/>
        </w:trPr>
        <w:tc>
          <w:tcPr>
            <w:tcW w:w="601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 usluge</w:t>
            </w:r>
          </w:p>
        </w:tc>
        <w:tc>
          <w:tcPr>
            <w:tcW w:w="142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700,00</w:t>
            </w:r>
          </w:p>
        </w:tc>
        <w:tc>
          <w:tcPr>
            <w:tcW w:w="1462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700,00</w:t>
            </w:r>
          </w:p>
        </w:tc>
        <w:tc>
          <w:tcPr>
            <w:tcW w:w="156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700,00</w:t>
            </w:r>
          </w:p>
        </w:tc>
        <w:tc>
          <w:tcPr>
            <w:tcW w:w="75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100.00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700,00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324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Naknade troškova</w:t>
            </w:r>
            <w:r>
              <w:rPr>
                <w:spacing w:val="-3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osobama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izvan</w:t>
            </w:r>
            <w:r>
              <w:rPr>
                <w:spacing w:val="-4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radnog</w:t>
            </w:r>
            <w:r>
              <w:rPr>
                <w:spacing w:val="3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odnosa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2.850,00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5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2.850,00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5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2.840,00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6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99.65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right="869"/>
              <w:jc w:val="right"/>
              <w:rPr>
                <w:sz w:val="16"/>
              </w:rPr>
            </w:pPr>
            <w:r>
              <w:rPr>
                <w:sz w:val="16"/>
              </w:rPr>
              <w:t>3241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Naknade troškova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osobama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radnog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odnosa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2.840,00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nespomenuti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poslovanja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7.080,00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7.080,00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3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7.043,83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3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99.49</w:t>
            </w:r>
          </w:p>
        </w:tc>
      </w:tr>
      <w:tr>
        <w:trPr>
          <w:trHeight w:val="502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Reprezentacija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6.267,20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776,63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601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3"/>
              <w:ind w:left="132"/>
              <w:rPr>
                <w:sz w:val="16"/>
              </w:rPr>
            </w:pPr>
            <w:r>
              <w:rPr>
                <w:sz w:val="16"/>
              </w:rPr>
              <w:t>R.172.13.1.6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Vukovarske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adventske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svečanosti</w:t>
            </w:r>
          </w:p>
        </w:tc>
        <w:tc>
          <w:tcPr>
            <w:tcW w:w="142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12.000,00</w:t>
            </w:r>
          </w:p>
        </w:tc>
        <w:tc>
          <w:tcPr>
            <w:tcW w:w="1462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12.000,00</w:t>
            </w:r>
          </w:p>
        </w:tc>
        <w:tc>
          <w:tcPr>
            <w:tcW w:w="1560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10.397,27</w:t>
            </w:r>
          </w:p>
        </w:tc>
        <w:tc>
          <w:tcPr>
            <w:tcW w:w="75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86,64</w:t>
            </w:r>
          </w:p>
        </w:tc>
      </w:tr>
      <w:tr>
        <w:trPr>
          <w:trHeight w:val="525" w:hRule="atLeast"/>
        </w:trPr>
        <w:tc>
          <w:tcPr>
            <w:tcW w:w="601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materijal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energiju</w:t>
            </w:r>
          </w:p>
        </w:tc>
        <w:tc>
          <w:tcPr>
            <w:tcW w:w="142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462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56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1.963,11</w:t>
            </w:r>
          </w:p>
        </w:tc>
        <w:tc>
          <w:tcPr>
            <w:tcW w:w="75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98.16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ostali materijalni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1.963,11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 usluge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2.694,16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3"/>
              <w:ind w:right="3"/>
              <w:jc w:val="right"/>
              <w:rPr>
                <w:sz w:val="15"/>
              </w:rPr>
            </w:pPr>
            <w:r>
              <w:rPr>
                <w:sz w:val="15"/>
              </w:rPr>
              <w:t>89.81</w:t>
            </w:r>
          </w:p>
        </w:tc>
      </w:tr>
      <w:tr>
        <w:trPr>
          <w:trHeight w:val="583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Intelektualne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2.694,16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0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324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Naknade troškova</w:t>
            </w:r>
            <w:r>
              <w:rPr>
                <w:spacing w:val="-3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osobama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izvan</w:t>
            </w:r>
            <w:r>
              <w:rPr>
                <w:spacing w:val="-4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radnog</w:t>
            </w:r>
            <w:r>
              <w:rPr>
                <w:spacing w:val="3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odnosa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line="175" w:lineRule="exact" w:before="10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line="175" w:lineRule="exact" w:before="105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line="175" w:lineRule="exact" w:before="105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740,00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line="174" w:lineRule="exact" w:before="106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37.00</w:t>
            </w:r>
          </w:p>
        </w:tc>
      </w:tr>
    </w:tbl>
    <w:p>
      <w:pPr>
        <w:spacing w:after="0" w:line="174" w:lineRule="exact"/>
        <w:jc w:val="right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60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2"/>
        <w:rPr>
          <w:sz w:val="15"/>
        </w:rPr>
      </w:pPr>
      <w:r>
        <w:rPr/>
        <w:pict>
          <v:group style="position:absolute;margin-left:22.08pt;margin-top:39.599937pt;width:562.2pt;height:767.05pt;mso-position-horizontal-relative:page;mso-position-vertical-relative:page;z-index:-42614784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15341" coordorigin="466,792" coordsize="11220,15341" path="m6478,15521l6456,15521,6456,16133,6478,16133,6478,15521xm7903,15521l7884,15521,7884,16133,7903,16133,7903,15521xm9365,15521l9346,15521,9346,16133,9365,16133,9365,15521xm10925,15521l10906,15521,10906,16133,10925,16133,10925,15521xm11686,1409l10925,1409,10925,792,10906,792,10906,1409,10906,1428,10906,1738,9365,1738,9365,1428,10906,1428,10906,1409,9365,1409,9365,809,9346,809,9346,1409,9346,1428,9346,1738,7903,1738,7903,1428,9346,1428,9346,1409,7903,1409,7903,809,7884,809,7884,1409,7884,1428,7884,1738,6478,1738,6478,1428,7884,1428,7884,1409,6478,1409,6478,823,6456,823,6456,1409,466,1409,466,1428,6456,1428,6456,1738,466,1738,466,1759,6456,1759,6456,2292,6478,2292,6478,1759,7884,1759,7884,2292,7903,2292,7903,1759,9346,1759,9346,2292,9365,2292,9365,1759,10906,1759,10906,2292,10925,2292,10925,1759,11671,1759,11671,1738,10925,1738,10925,1428,11686,1428,11686,140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322.800018pt;margin-top:665.039917pt;width:1.080002pt;height:6pt;mso-position-horizontal-relative:page;mso-position-vertical-relative:page;z-index:-42614272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473.039917pt;width:1.080002pt;height:6pt;mso-position-horizontal-relative:page;mso-position-vertical-relative:page;z-index:-42613760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450.599945pt;width:1.080002pt;height:3pt;mso-position-horizontal-relative:page;mso-position-vertical-relative:page;z-index:-42613248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215.879929pt;width:1.080002pt;height:6pt;mso-position-horizontal-relative:page;mso-position-vertical-relative:page;z-index:-42612736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193.319946pt;width:1.080002pt;height:3pt;mso-position-horizontal-relative:page;mso-position-vertical-relative:page;z-index:-42612224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665.039917pt;width:.960022pt;height:6pt;mso-position-horizontal-relative:page;mso-position-vertical-relative:page;z-index:-42611712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473.039917pt;width:.960022pt;height:6pt;mso-position-horizontal-relative:page;mso-position-vertical-relative:page;z-index:-42611200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450.599945pt;width:.960022pt;height:3pt;mso-position-horizontal-relative:page;mso-position-vertical-relative:page;z-index:-42610688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215.879929pt;width:.960022pt;height:6pt;mso-position-horizontal-relative:page;mso-position-vertical-relative:page;z-index:-42610176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193.319946pt;width:.960022pt;height:3pt;mso-position-horizontal-relative:page;mso-position-vertical-relative:page;z-index:-42609664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665.039917pt;width:.960022pt;height:6pt;mso-position-horizontal-relative:page;mso-position-vertical-relative:page;z-index:-42609152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473.039917pt;width:.960022pt;height:6pt;mso-position-horizontal-relative:page;mso-position-vertical-relative:page;z-index:-42608640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450.599945pt;width:.960022pt;height:3pt;mso-position-horizontal-relative:page;mso-position-vertical-relative:page;z-index:-42608128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215.879929pt;width:.960022pt;height:6pt;mso-position-horizontal-relative:page;mso-position-vertical-relative:page;z-index:-42607616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193.319946pt;width:.960022pt;height:3pt;mso-position-horizontal-relative:page;mso-position-vertical-relative:page;z-index:-42607104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665.039917pt;width:.960022pt;height:6pt;mso-position-horizontal-relative:page;mso-position-vertical-relative:page;z-index:-42606592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473.039917pt;width:.960022pt;height:6pt;mso-position-horizontal-relative:page;mso-position-vertical-relative:page;z-index:-42606080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450.599945pt;width:.960022pt;height:3pt;mso-position-horizontal-relative:page;mso-position-vertical-relative:page;z-index:-42605568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215.879929pt;width:.960022pt;height:6pt;mso-position-horizontal-relative:page;mso-position-vertical-relative:page;z-index:-42605056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193.319946pt;width:.960022pt;height:3pt;mso-position-horizontal-relative:page;mso-position-vertical-relative:page;z-index:-42604544" filled="true" fillcolor="#000000" stroked="false">
            <v:fill type="solid"/>
            <w10:wrap type="none"/>
          </v:rect>
        </w:pict>
      </w:r>
      <w:r>
        <w:rPr/>
        <w:pict>
          <v:shape style="position:absolute;margin-left:345.380005pt;margin-top:53.596451pt;width:237.85pt;height:33.85pt;mso-position-horizontal-relative:page;mso-position-vertical-relative:page;z-index:160332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9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115"/>
        <w:ind w:left="2734"/>
      </w:pPr>
      <w:r>
        <w:rPr>
          <w:w w:val="100"/>
        </w:rPr>
        <w:t>1</w:t>
      </w:r>
    </w:p>
    <w:p>
      <w:pPr>
        <w:pStyle w:val="BodyText"/>
        <w:spacing w:before="9"/>
        <w:rPr>
          <w:sz w:val="13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6"/>
        <w:gridCol w:w="1427"/>
        <w:gridCol w:w="1462"/>
        <w:gridCol w:w="1560"/>
        <w:gridCol w:w="756"/>
      </w:tblGrid>
      <w:tr>
        <w:trPr>
          <w:trHeight w:val="435" w:hRule="atLeast"/>
        </w:trPr>
        <w:tc>
          <w:tcPr>
            <w:tcW w:w="6016" w:type="dxa"/>
          </w:tcPr>
          <w:p>
            <w:pPr>
              <w:pStyle w:val="TableParagraph"/>
              <w:spacing w:before="1"/>
              <w:ind w:left="640"/>
              <w:rPr>
                <w:sz w:val="16"/>
              </w:rPr>
            </w:pPr>
            <w:r>
              <w:rPr>
                <w:sz w:val="16"/>
              </w:rPr>
              <w:t>3241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Naknade troškova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osobama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radnog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odnosa</w:t>
            </w: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44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740,00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nespomenuti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poslovanja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100.00</w:t>
            </w:r>
          </w:p>
        </w:tc>
      </w:tr>
      <w:tr>
        <w:trPr>
          <w:trHeight w:val="523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Reprezentacija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R.172.13.2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Plan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razvojnih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programa</w:t>
            </w:r>
          </w:p>
        </w:tc>
        <w:tc>
          <w:tcPr>
            <w:tcW w:w="1427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39.640,00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39.640,00</w:t>
            </w:r>
          </w:p>
        </w:tc>
        <w:tc>
          <w:tcPr>
            <w:tcW w:w="156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39.469,00</w:t>
            </w:r>
          </w:p>
        </w:tc>
        <w:tc>
          <w:tcPr>
            <w:tcW w:w="75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99.57</w:t>
            </w:r>
          </w:p>
        </w:tc>
      </w:tr>
      <w:tr>
        <w:trPr>
          <w:trHeight w:val="391" w:hRule="atLeast"/>
        </w:trPr>
        <w:tc>
          <w:tcPr>
            <w:tcW w:w="6016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left="132"/>
              <w:rPr>
                <w:sz w:val="16"/>
              </w:rPr>
            </w:pPr>
            <w:r>
              <w:rPr>
                <w:sz w:val="16"/>
              </w:rPr>
              <w:t>R.172.13.2.1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Kapitalno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ulaganje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muzejsku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djelatnost</w:t>
            </w:r>
          </w:p>
        </w:tc>
        <w:tc>
          <w:tcPr>
            <w:tcW w:w="1427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39.640,00</w:t>
            </w:r>
          </w:p>
        </w:tc>
        <w:tc>
          <w:tcPr>
            <w:tcW w:w="1462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39.640,00</w:t>
            </w:r>
          </w:p>
        </w:tc>
        <w:tc>
          <w:tcPr>
            <w:tcW w:w="1560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39.469,00</w:t>
            </w:r>
          </w:p>
        </w:tc>
        <w:tc>
          <w:tcPr>
            <w:tcW w:w="756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99,57</w:t>
            </w:r>
          </w:p>
        </w:tc>
      </w:tr>
      <w:tr>
        <w:trPr>
          <w:trHeight w:val="523" w:hRule="atLeast"/>
        </w:trPr>
        <w:tc>
          <w:tcPr>
            <w:tcW w:w="601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424</w:t>
            </w:r>
            <w:r>
              <w:rPr>
                <w:spacing w:val="68"/>
                <w:sz w:val="16"/>
              </w:rPr>
              <w:t> </w:t>
            </w:r>
            <w:r>
              <w:rPr>
                <w:position w:val="1"/>
                <w:sz w:val="16"/>
              </w:rPr>
              <w:t>Knjige,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umjetnička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djela</w:t>
            </w:r>
            <w:r>
              <w:rPr>
                <w:spacing w:val="-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ostale izložbene</w:t>
            </w:r>
            <w:r>
              <w:rPr>
                <w:spacing w:val="-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vrijednosti</w:t>
            </w:r>
          </w:p>
        </w:tc>
        <w:tc>
          <w:tcPr>
            <w:tcW w:w="142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19.840,00</w:t>
            </w:r>
          </w:p>
        </w:tc>
        <w:tc>
          <w:tcPr>
            <w:tcW w:w="1462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19.840,00</w:t>
            </w:r>
          </w:p>
        </w:tc>
        <w:tc>
          <w:tcPr>
            <w:tcW w:w="156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19.840,00</w:t>
            </w:r>
          </w:p>
        </w:tc>
        <w:tc>
          <w:tcPr>
            <w:tcW w:w="75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100.00</w:t>
            </w:r>
          </w:p>
        </w:tc>
      </w:tr>
      <w:tr>
        <w:trPr>
          <w:trHeight w:val="502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4243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Muzejski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izlošci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predmeti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prirodnih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rijetkosti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120,00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4244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nespomenute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izložbene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vrijednosti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19.720,00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431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Plemeniti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metali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 ostale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pohranjene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vrijednosti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800,00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800,00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629,00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3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78.63</w:t>
            </w:r>
          </w:p>
        </w:tc>
      </w:tr>
      <w:tr>
        <w:trPr>
          <w:trHeight w:val="583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4312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Pohranjene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knjige,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umjetnička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djela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 slične vrijednosti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629,00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454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Dodatna ulaganja 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ostalu nefinancijsku imovinu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19.000,00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19.000,00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19.000,00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6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100.00</w:t>
            </w:r>
          </w:p>
        </w:tc>
      </w:tr>
      <w:tr>
        <w:trPr>
          <w:trHeight w:val="45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4541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Dodatna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ulaganja 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ostalu nefinancijsku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imovinu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19.000,00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4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8"/>
              <w:ind w:left="132"/>
              <w:rPr>
                <w:sz w:val="20"/>
              </w:rPr>
            </w:pPr>
            <w:r>
              <w:rPr>
                <w:sz w:val="20"/>
              </w:rPr>
              <w:t>IZVORI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KORISNIKA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1.223.220,00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1.223.220,00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748.695,07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R.172.13.1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program</w:t>
            </w:r>
          </w:p>
        </w:tc>
        <w:tc>
          <w:tcPr>
            <w:tcW w:w="1427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841.420,00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841.420,00</w:t>
            </w:r>
          </w:p>
        </w:tc>
        <w:tc>
          <w:tcPr>
            <w:tcW w:w="156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468.951,17</w:t>
            </w:r>
          </w:p>
        </w:tc>
        <w:tc>
          <w:tcPr>
            <w:tcW w:w="75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55.73</w:t>
            </w:r>
          </w:p>
        </w:tc>
      </w:tr>
      <w:tr>
        <w:trPr>
          <w:trHeight w:val="388" w:hRule="atLeast"/>
        </w:trPr>
        <w:tc>
          <w:tcPr>
            <w:tcW w:w="6016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3"/>
              <w:ind w:left="132"/>
              <w:rPr>
                <w:sz w:val="16"/>
              </w:rPr>
            </w:pPr>
            <w:r>
              <w:rPr>
                <w:sz w:val="16"/>
              </w:rPr>
              <w:t>R.172.13.1.1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osoblje</w:t>
            </w:r>
          </w:p>
        </w:tc>
        <w:tc>
          <w:tcPr>
            <w:tcW w:w="1427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130.580,00</w:t>
            </w:r>
          </w:p>
        </w:tc>
        <w:tc>
          <w:tcPr>
            <w:tcW w:w="1462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130.580,00</w:t>
            </w:r>
          </w:p>
        </w:tc>
        <w:tc>
          <w:tcPr>
            <w:tcW w:w="1560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130.769,45</w:t>
            </w:r>
          </w:p>
        </w:tc>
        <w:tc>
          <w:tcPr>
            <w:tcW w:w="756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100,15</w:t>
            </w:r>
          </w:p>
        </w:tc>
      </w:tr>
      <w:tr>
        <w:trPr>
          <w:trHeight w:val="525" w:hRule="atLeast"/>
        </w:trPr>
        <w:tc>
          <w:tcPr>
            <w:tcW w:w="601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311</w:t>
            </w:r>
            <w:r>
              <w:rPr>
                <w:spacing w:val="66"/>
                <w:sz w:val="16"/>
              </w:rPr>
              <w:t> </w:t>
            </w:r>
            <w:r>
              <w:rPr>
                <w:position w:val="1"/>
                <w:sz w:val="16"/>
              </w:rPr>
              <w:t>Plaće</w:t>
            </w:r>
            <w:r>
              <w:rPr>
                <w:spacing w:val="-9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(Bruto)</w:t>
            </w:r>
          </w:p>
        </w:tc>
        <w:tc>
          <w:tcPr>
            <w:tcW w:w="142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112.090,00</w:t>
            </w:r>
          </w:p>
        </w:tc>
        <w:tc>
          <w:tcPr>
            <w:tcW w:w="1462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112.090,00</w:t>
            </w:r>
          </w:p>
        </w:tc>
        <w:tc>
          <w:tcPr>
            <w:tcW w:w="156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110.609,71</w:t>
            </w:r>
          </w:p>
        </w:tc>
        <w:tc>
          <w:tcPr>
            <w:tcW w:w="75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98.68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redovan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rad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110.609,71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312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Ostali rashodi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zaposlene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3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3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Ostali rashodi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zaposlene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313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Doprinosi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na plaće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18.490,00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18.490,00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18.159,74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6"/>
              <w:ind w:right="3"/>
              <w:jc w:val="right"/>
              <w:rPr>
                <w:sz w:val="15"/>
              </w:rPr>
            </w:pPr>
            <w:r>
              <w:rPr>
                <w:sz w:val="15"/>
              </w:rPr>
              <w:t>98.21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osiguranje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18.159,74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601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3"/>
              <w:ind w:left="132"/>
              <w:rPr>
                <w:sz w:val="16"/>
              </w:rPr>
            </w:pPr>
            <w:r>
              <w:rPr>
                <w:sz w:val="16"/>
              </w:rPr>
              <w:t>R.172.13.1.2</w:t>
            </w:r>
            <w:r>
              <w:rPr>
                <w:spacing w:val="97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poslovi</w:t>
            </w:r>
          </w:p>
        </w:tc>
        <w:tc>
          <w:tcPr>
            <w:tcW w:w="142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406.840,00</w:t>
            </w:r>
          </w:p>
        </w:tc>
        <w:tc>
          <w:tcPr>
            <w:tcW w:w="1462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406.840,00</w:t>
            </w:r>
          </w:p>
        </w:tc>
        <w:tc>
          <w:tcPr>
            <w:tcW w:w="1560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272.097,87</w:t>
            </w:r>
          </w:p>
        </w:tc>
        <w:tc>
          <w:tcPr>
            <w:tcW w:w="75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66,88</w:t>
            </w:r>
          </w:p>
        </w:tc>
      </w:tr>
      <w:tr>
        <w:trPr>
          <w:trHeight w:val="525" w:hRule="atLeast"/>
        </w:trPr>
        <w:tc>
          <w:tcPr>
            <w:tcW w:w="601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321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Naknade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troškova zaposlenima</w:t>
            </w:r>
          </w:p>
        </w:tc>
        <w:tc>
          <w:tcPr>
            <w:tcW w:w="142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462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56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4.835,76</w:t>
            </w:r>
          </w:p>
        </w:tc>
        <w:tc>
          <w:tcPr>
            <w:tcW w:w="75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241.79</w:t>
            </w:r>
          </w:p>
        </w:tc>
      </w:tr>
      <w:tr>
        <w:trPr>
          <w:trHeight w:val="501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Službena putovanja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3.034,00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9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prijevoz,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 terenu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život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1.801,76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materijal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energiju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124.000,00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124.000,00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111.540,36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3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89.95</w:t>
            </w:r>
          </w:p>
        </w:tc>
      </w:tr>
      <w:tr>
        <w:trPr>
          <w:trHeight w:val="388" w:hRule="atLeast"/>
        </w:trPr>
        <w:tc>
          <w:tcPr>
            <w:tcW w:w="6016" w:type="dxa"/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ostali materijalni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spacing w:line="175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30.775,83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type w:val="continuous"/>
          <w:pgSz w:w="11910" w:h="16840"/>
          <w:pgMar w:top="1320" w:bottom="280" w:left="340" w:right="8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6"/>
        <w:gridCol w:w="1427"/>
        <w:gridCol w:w="1462"/>
        <w:gridCol w:w="1560"/>
        <w:gridCol w:w="756"/>
      </w:tblGrid>
      <w:tr>
        <w:trPr>
          <w:trHeight w:val="579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6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NAZIV</w:t>
            </w:r>
          </w:p>
        </w:tc>
        <w:tc>
          <w:tcPr>
            <w:tcW w:w="142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37" w:lineRule="auto" w:before="44"/>
              <w:ind w:left="484" w:right="103" w:hanging="387"/>
              <w:rPr>
                <w:sz w:val="16"/>
              </w:rPr>
            </w:pPr>
            <w:r>
              <w:rPr>
                <w:sz w:val="16"/>
              </w:rPr>
              <w:t>IZVORNI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462" w:type="dxa"/>
          </w:tcPr>
          <w:p>
            <w:pPr>
              <w:pStyle w:val="TableParagraph"/>
              <w:spacing w:line="237" w:lineRule="auto" w:before="44"/>
              <w:ind w:left="443" w:right="237" w:hanging="336"/>
              <w:rPr>
                <w:sz w:val="16"/>
              </w:rPr>
            </w:pPr>
            <w:r>
              <w:rPr>
                <w:sz w:val="16"/>
              </w:rPr>
              <w:t>TEKUĆI PLAN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560" w:type="dxa"/>
          </w:tcPr>
          <w:p>
            <w:pPr>
              <w:pStyle w:val="TableParagraph"/>
              <w:spacing w:line="237" w:lineRule="auto" w:before="58"/>
              <w:ind w:left="625" w:right="241" w:hanging="248"/>
              <w:rPr>
                <w:sz w:val="16"/>
              </w:rPr>
            </w:pPr>
            <w:r>
              <w:rPr>
                <w:sz w:val="16"/>
              </w:rPr>
              <w:t>IZVRŠENJE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756" w:type="dxa"/>
          </w:tcPr>
          <w:p>
            <w:pPr>
              <w:pStyle w:val="TableParagraph"/>
              <w:spacing w:before="134"/>
              <w:ind w:left="159"/>
              <w:rPr>
                <w:sz w:val="16"/>
              </w:rPr>
            </w:pPr>
            <w:r>
              <w:rPr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6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7"/>
              <w:ind w:left="-1" w:right="64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427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42"/>
              <w:ind w:left="18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46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74"/>
              <w:ind w:right="17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6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7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5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74"/>
              <w:ind w:left="130"/>
              <w:rPr>
                <w:sz w:val="16"/>
              </w:rPr>
            </w:pPr>
            <w:r>
              <w:rPr>
                <w:sz w:val="16"/>
              </w:rPr>
              <w:t>5=4/3</w:t>
            </w:r>
          </w:p>
        </w:tc>
      </w:tr>
      <w:tr>
        <w:trPr>
          <w:trHeight w:val="1922" w:hRule="atLeast"/>
        </w:trPr>
        <w:tc>
          <w:tcPr>
            <w:tcW w:w="6016" w:type="dxa"/>
            <w:tcBorders>
              <w:top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571" w:lineRule="auto" w:before="84"/>
              <w:ind w:left="640" w:right="3019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Materijal i sirovine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3223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Energija</w:t>
            </w:r>
          </w:p>
          <w:p>
            <w:pPr>
              <w:pStyle w:val="TableParagraph"/>
              <w:spacing w:before="3"/>
              <w:ind w:left="640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 dijelovi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tekuće 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održavanje</w:t>
            </w:r>
          </w:p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gume</w:t>
            </w:r>
          </w:p>
        </w:tc>
        <w:tc>
          <w:tcPr>
            <w:tcW w:w="1427" w:type="dxa"/>
            <w:tcBorders>
              <w:top w:val="single" w:sz="12" w:space="0" w:color="000000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12" w:space="0" w:color="000000"/>
              <w:bottom w:val="nil"/>
            </w:tcBorders>
          </w:tcPr>
          <w:p>
            <w:pPr>
              <w:pStyle w:val="TableParagraph"/>
              <w:spacing w:before="127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63.210,00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9.326,64</w:t>
            </w: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before="1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8.227,89</w:t>
            </w:r>
          </w:p>
        </w:tc>
        <w:tc>
          <w:tcPr>
            <w:tcW w:w="756" w:type="dxa"/>
            <w:tcBorders>
              <w:top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6491" w:val="left" w:leader="none"/>
                <w:tab w:pos="7945" w:val="left" w:leader="none"/>
                <w:tab w:pos="9510" w:val="left" w:leader="none"/>
                <w:tab w:pos="11214" w:val="right" w:leader="none"/>
              </w:tabs>
              <w:spacing w:before="36"/>
              <w:ind w:left="446" w:right="-15"/>
              <w:rPr>
                <w:sz w:val="15"/>
              </w:rPr>
            </w:pPr>
            <w:r>
              <w:rPr>
                <w:position w:val="5"/>
                <w:sz w:val="16"/>
              </w:rPr>
              <w:t>323</w:t>
            </w:r>
            <w:r>
              <w:rPr>
                <w:spacing w:val="69"/>
                <w:position w:val="5"/>
                <w:sz w:val="16"/>
              </w:rPr>
              <w:t> </w:t>
            </w:r>
            <w:r>
              <w:rPr>
                <w:position w:val="6"/>
                <w:sz w:val="16"/>
              </w:rPr>
              <w:t>Rashodi</w:t>
            </w:r>
            <w:r>
              <w:rPr>
                <w:spacing w:val="1"/>
                <w:position w:val="6"/>
                <w:sz w:val="16"/>
              </w:rPr>
              <w:t> </w:t>
            </w:r>
            <w:r>
              <w:rPr>
                <w:position w:val="6"/>
                <w:sz w:val="16"/>
              </w:rPr>
              <w:t>za</w:t>
            </w:r>
            <w:r>
              <w:rPr>
                <w:spacing w:val="1"/>
                <w:position w:val="6"/>
                <w:sz w:val="16"/>
              </w:rPr>
              <w:t> </w:t>
            </w:r>
            <w:r>
              <w:rPr>
                <w:position w:val="6"/>
                <w:sz w:val="16"/>
              </w:rPr>
              <w:t>usluge</w:t>
              <w:tab/>
            </w:r>
            <w:r>
              <w:rPr>
                <w:sz w:val="16"/>
              </w:rPr>
              <w:t>253.320,00</w:t>
              <w:tab/>
              <w:t>253.320,00</w:t>
              <w:tab/>
              <w:t>114.267,63</w:t>
            </w:r>
            <w:r>
              <w:rPr>
                <w:rFonts w:ascii="Times New Roman"/>
                <w:sz w:val="16"/>
              </w:rPr>
              <w:tab/>
            </w:r>
            <w:r>
              <w:rPr>
                <w:position w:val="1"/>
                <w:sz w:val="15"/>
              </w:rPr>
              <w:t>45.11</w:t>
            </w:r>
          </w:p>
        </w:tc>
      </w:tr>
      <w:tr>
        <w:trPr>
          <w:trHeight w:val="2908" w:hRule="atLeast"/>
        </w:trPr>
        <w:tc>
          <w:tcPr>
            <w:tcW w:w="601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prijevoza</w:t>
            </w: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line="573" w:lineRule="auto" w:before="1"/>
              <w:ind w:left="640" w:right="1084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održavanja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3233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informiranja</w:t>
            </w:r>
          </w:p>
          <w:p>
            <w:pPr>
              <w:pStyle w:val="TableParagraph"/>
              <w:spacing w:before="1"/>
              <w:ind w:left="640"/>
              <w:rPr>
                <w:sz w:val="16"/>
              </w:rPr>
            </w:pPr>
            <w:r>
              <w:rPr>
                <w:sz w:val="16"/>
              </w:rPr>
              <w:t>3235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Zakupnine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najamnine</w:t>
            </w:r>
          </w:p>
          <w:p>
            <w:pPr>
              <w:pStyle w:val="TableParagraph"/>
              <w:spacing w:line="466" w:lineRule="exact" w:before="57"/>
              <w:ind w:left="640" w:right="2122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Intelektualne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3239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Ostale usluge</w:t>
            </w:r>
          </w:p>
        </w:tc>
        <w:tc>
          <w:tcPr>
            <w:tcW w:w="1427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1.866,34</w:t>
            </w: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before="1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850,00</w:t>
            </w: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2.990,00</w:t>
            </w:r>
          </w:p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10.188,09</w:t>
            </w: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48.908,95</w:t>
            </w:r>
          </w:p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49.464,25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6697" w:val="left" w:leader="none"/>
                <w:tab w:pos="8154" w:val="left" w:leader="none"/>
                <w:tab w:pos="9714" w:val="left" w:leader="none"/>
                <w:tab w:pos="11207" w:val="right" w:leader="none"/>
              </w:tabs>
              <w:spacing w:before="40"/>
              <w:ind w:left="446" w:right="-15"/>
              <w:rPr>
                <w:sz w:val="15"/>
              </w:rPr>
            </w:pPr>
            <w:r>
              <w:rPr>
                <w:sz w:val="16"/>
              </w:rPr>
              <w:t>324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Naknade troškova</w:t>
            </w:r>
            <w:r>
              <w:rPr>
                <w:spacing w:val="-3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osobama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izvan</w:t>
            </w:r>
            <w:r>
              <w:rPr>
                <w:spacing w:val="-4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radnog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odnosa</w:t>
              <w:tab/>
            </w:r>
            <w:r>
              <w:rPr>
                <w:position w:val="-4"/>
                <w:sz w:val="16"/>
              </w:rPr>
              <w:t>2.000,00</w:t>
              <w:tab/>
              <w:t>2.000,00</w:t>
              <w:tab/>
              <w:t>1.426,00</w:t>
            </w:r>
            <w:r>
              <w:rPr>
                <w:rFonts w:ascii="Times New Roman" w:hAnsi="Times New Roman"/>
                <w:position w:val="-4"/>
                <w:sz w:val="16"/>
              </w:rPr>
              <w:tab/>
            </w:r>
            <w:r>
              <w:rPr>
                <w:position w:val="-3"/>
                <w:sz w:val="15"/>
              </w:rPr>
              <w:t>71.30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3241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Naknade troškova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osobama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radnog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odnosa</w:t>
            </w:r>
          </w:p>
        </w:tc>
        <w:tc>
          <w:tcPr>
            <w:tcW w:w="1427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1.426,00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6594" w:val="left" w:leader="none"/>
                <w:tab w:pos="8051" w:val="left" w:leader="none"/>
                <w:tab w:pos="9611" w:val="left" w:leader="none"/>
                <w:tab w:pos="10674" w:val="left" w:leader="none"/>
              </w:tabs>
              <w:spacing w:before="38"/>
              <w:ind w:left="446" w:right="-15"/>
              <w:rPr>
                <w:sz w:val="15"/>
              </w:rPr>
            </w:pPr>
            <w:r>
              <w:rPr>
                <w:sz w:val="16"/>
              </w:rPr>
              <w:t>329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Ostali nespomenuti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poslovanja</w:t>
              <w:tab/>
            </w:r>
            <w:r>
              <w:rPr>
                <w:position w:val="-4"/>
                <w:sz w:val="16"/>
              </w:rPr>
              <w:t>24.520,00</w:t>
              <w:tab/>
              <w:t>24.520,00</w:t>
              <w:tab/>
              <w:t>39.109,39</w:t>
              <w:tab/>
            </w:r>
            <w:r>
              <w:rPr>
                <w:position w:val="-3"/>
                <w:sz w:val="15"/>
              </w:rPr>
              <w:t>159.50</w:t>
            </w:r>
          </w:p>
        </w:tc>
      </w:tr>
      <w:tr>
        <w:trPr>
          <w:trHeight w:val="1048" w:hRule="atLeast"/>
        </w:trPr>
        <w:tc>
          <w:tcPr>
            <w:tcW w:w="601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Reprezentacija</w:t>
            </w: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before="1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7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left="713" w:right="-15"/>
              <w:rPr>
                <w:sz w:val="16"/>
              </w:rPr>
            </w:pPr>
            <w:r>
              <w:rPr>
                <w:sz w:val="16"/>
              </w:rPr>
              <w:t>24.714,01</w:t>
            </w: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before="1"/>
              <w:ind w:left="704" w:right="-15"/>
              <w:rPr>
                <w:sz w:val="16"/>
              </w:rPr>
            </w:pPr>
            <w:r>
              <w:rPr>
                <w:sz w:val="16"/>
              </w:rPr>
              <w:t>14.395,38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6697" w:val="left" w:leader="none"/>
                <w:tab w:pos="8154" w:val="left" w:leader="none"/>
                <w:tab w:pos="9877" w:val="left" w:leader="none"/>
                <w:tab w:pos="10770" w:val="left" w:leader="none"/>
              </w:tabs>
              <w:spacing w:before="36"/>
              <w:ind w:left="446" w:right="-15"/>
              <w:rPr>
                <w:sz w:val="15"/>
              </w:rPr>
            </w:pPr>
            <w:r>
              <w:rPr>
                <w:position w:val="5"/>
                <w:sz w:val="16"/>
              </w:rPr>
              <w:t>343</w:t>
            </w:r>
            <w:r>
              <w:rPr>
                <w:spacing w:val="68"/>
                <w:position w:val="5"/>
                <w:sz w:val="16"/>
              </w:rPr>
              <w:t> </w:t>
            </w:r>
            <w:r>
              <w:rPr>
                <w:position w:val="6"/>
                <w:sz w:val="16"/>
              </w:rPr>
              <w:t>Ostali financijski rashodi</w:t>
              <w:tab/>
            </w:r>
            <w:r>
              <w:rPr>
                <w:sz w:val="16"/>
              </w:rPr>
              <w:t>1.000,00</w:t>
              <w:tab/>
              <w:t>1.000,00</w:t>
              <w:tab/>
              <w:t>918,73</w:t>
              <w:tab/>
            </w:r>
            <w:r>
              <w:rPr>
                <w:position w:val="1"/>
                <w:sz w:val="15"/>
              </w:rPr>
              <w:t>91.87</w:t>
            </w:r>
          </w:p>
        </w:tc>
      </w:tr>
      <w:tr>
        <w:trPr>
          <w:trHeight w:val="1048" w:hRule="atLeast"/>
        </w:trPr>
        <w:tc>
          <w:tcPr>
            <w:tcW w:w="601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platnog prometa</w:t>
            </w: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before="1"/>
              <w:ind w:left="640"/>
              <w:rPr>
                <w:sz w:val="16"/>
              </w:rPr>
            </w:pPr>
            <w:r>
              <w:rPr>
                <w:sz w:val="16"/>
              </w:rPr>
              <w:t>3433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Zatezne kamate</w:t>
            </w:r>
          </w:p>
        </w:tc>
        <w:tc>
          <w:tcPr>
            <w:tcW w:w="1427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917,49</w:t>
            </w: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before="1"/>
              <w:jc w:val="right"/>
              <w:rPr>
                <w:sz w:val="16"/>
              </w:rPr>
            </w:pPr>
            <w:r>
              <w:rPr>
                <w:sz w:val="16"/>
              </w:rPr>
              <w:t>1,24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6491" w:val="left" w:leader="none"/>
                <w:tab w:pos="7945" w:val="left" w:leader="none"/>
                <w:tab w:pos="9611" w:val="left" w:leader="none"/>
                <w:tab w:pos="10741" w:val="left" w:leader="none"/>
              </w:tabs>
              <w:spacing w:before="36"/>
              <w:ind w:left="131" w:right="-15"/>
              <w:rPr>
                <w:sz w:val="16"/>
              </w:rPr>
            </w:pPr>
            <w:r>
              <w:rPr>
                <w:sz w:val="16"/>
              </w:rPr>
              <w:t>R.172.13.1.4</w:t>
            </w:r>
            <w:r>
              <w:rPr>
                <w:spacing w:val="98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Izložbena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djelatnost</w:t>
              <w:tab/>
            </w:r>
            <w:r>
              <w:rPr>
                <w:position w:val="-2"/>
                <w:sz w:val="16"/>
              </w:rPr>
              <w:t>283.000,00</w:t>
              <w:tab/>
              <w:t>283.000,00</w:t>
              <w:tab/>
              <w:t>50.572,70</w:t>
              <w:tab/>
              <w:t>17,87</w:t>
            </w:r>
          </w:p>
        </w:tc>
      </w:tr>
      <w:tr>
        <w:trPr>
          <w:trHeight w:val="120" w:hRule="atLeast"/>
        </w:trPr>
        <w:tc>
          <w:tcPr>
            <w:tcW w:w="601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7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525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6491" w:val="left" w:leader="none"/>
                <w:tab w:pos="7945" w:val="left" w:leader="none"/>
                <w:tab w:pos="9611" w:val="left" w:leader="none"/>
                <w:tab w:pos="11214" w:val="right" w:leader="none"/>
              </w:tabs>
              <w:spacing w:before="33"/>
              <w:ind w:left="446" w:right="-15"/>
              <w:rPr>
                <w:sz w:val="15"/>
              </w:rPr>
            </w:pPr>
            <w:r>
              <w:rPr>
                <w:position w:val="5"/>
                <w:sz w:val="16"/>
              </w:rPr>
              <w:t>323</w:t>
            </w:r>
            <w:r>
              <w:rPr>
                <w:spacing w:val="69"/>
                <w:position w:val="5"/>
                <w:sz w:val="16"/>
              </w:rPr>
              <w:t> </w:t>
            </w:r>
            <w:r>
              <w:rPr>
                <w:position w:val="6"/>
                <w:sz w:val="16"/>
              </w:rPr>
              <w:t>Rashodi</w:t>
            </w:r>
            <w:r>
              <w:rPr>
                <w:spacing w:val="1"/>
                <w:position w:val="6"/>
                <w:sz w:val="16"/>
              </w:rPr>
              <w:t> </w:t>
            </w:r>
            <w:r>
              <w:rPr>
                <w:position w:val="6"/>
                <w:sz w:val="16"/>
              </w:rPr>
              <w:t>za</w:t>
            </w:r>
            <w:r>
              <w:rPr>
                <w:spacing w:val="1"/>
                <w:position w:val="6"/>
                <w:sz w:val="16"/>
              </w:rPr>
              <w:t> </w:t>
            </w:r>
            <w:r>
              <w:rPr>
                <w:position w:val="6"/>
                <w:sz w:val="16"/>
              </w:rPr>
              <w:t>usluge</w:t>
              <w:tab/>
            </w:r>
            <w:r>
              <w:rPr>
                <w:sz w:val="16"/>
              </w:rPr>
              <w:t>280.000,00</w:t>
              <w:tab/>
              <w:t>280.000,00</w:t>
              <w:tab/>
              <w:t>47.352,70</w:t>
            </w:r>
            <w:r>
              <w:rPr>
                <w:rFonts w:ascii="Times New Roman"/>
                <w:sz w:val="16"/>
              </w:rPr>
              <w:tab/>
            </w:r>
            <w:r>
              <w:rPr>
                <w:position w:val="1"/>
                <w:sz w:val="15"/>
              </w:rPr>
              <w:t>16.91</w:t>
            </w:r>
          </w:p>
        </w:tc>
      </w:tr>
      <w:tr>
        <w:trPr>
          <w:trHeight w:val="1514" w:hRule="atLeast"/>
        </w:trPr>
        <w:tc>
          <w:tcPr>
            <w:tcW w:w="601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prijevoza</w:t>
            </w:r>
          </w:p>
          <w:p>
            <w:pPr>
              <w:pStyle w:val="TableParagraph"/>
              <w:spacing w:line="460" w:lineRule="atLeast" w:before="5"/>
              <w:ind w:left="640" w:right="2122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Intelektualne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3239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Ostale usluge</w:t>
            </w:r>
          </w:p>
        </w:tc>
        <w:tc>
          <w:tcPr>
            <w:tcW w:w="1427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before="1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12.827,70</w:t>
            </w: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34.525,00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6697" w:val="left" w:leader="none"/>
                <w:tab w:pos="8154" w:val="left" w:leader="none"/>
                <w:tab w:pos="10081" w:val="left" w:leader="none"/>
              </w:tabs>
              <w:spacing w:before="38"/>
              <w:ind w:left="446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Ostali nespomenuti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poslovanja</w:t>
              <w:tab/>
            </w:r>
            <w:r>
              <w:rPr>
                <w:position w:val="-4"/>
                <w:sz w:val="16"/>
              </w:rPr>
              <w:t>3.000,00</w:t>
              <w:tab/>
              <w:t>3.000,00</w:t>
              <w:tab/>
              <w:t>0,00</w:t>
            </w:r>
          </w:p>
        </w:tc>
      </w:tr>
      <w:tr>
        <w:trPr>
          <w:trHeight w:val="583" w:hRule="atLeast"/>
        </w:trPr>
        <w:tc>
          <w:tcPr>
            <w:tcW w:w="601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39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7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7065" w:val="left" w:leader="none"/>
                <w:tab w:pos="8521" w:val="left" w:leader="none"/>
                <w:tab w:pos="9714" w:val="left" w:leader="none"/>
              </w:tabs>
              <w:spacing w:before="40"/>
              <w:ind w:left="446"/>
              <w:rPr>
                <w:sz w:val="16"/>
              </w:rPr>
            </w:pPr>
            <w:r>
              <w:rPr>
                <w:sz w:val="16"/>
              </w:rPr>
              <w:t>422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Postrojenja 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oprema</w:t>
              <w:tab/>
            </w:r>
            <w:r>
              <w:rPr>
                <w:position w:val="-4"/>
                <w:sz w:val="16"/>
              </w:rPr>
              <w:t>0,00</w:t>
              <w:tab/>
              <w:t>0,00</w:t>
              <w:tab/>
              <w:t>3.220,00</w:t>
            </w:r>
          </w:p>
        </w:tc>
      </w:tr>
      <w:tr>
        <w:trPr>
          <w:trHeight w:val="542" w:hRule="atLeast"/>
        </w:trPr>
        <w:tc>
          <w:tcPr>
            <w:tcW w:w="601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62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namještaj</w:t>
            </w:r>
          </w:p>
        </w:tc>
        <w:tc>
          <w:tcPr>
            <w:tcW w:w="1427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3.220,00</w:t>
            </w:r>
          </w:p>
        </w:tc>
        <w:tc>
          <w:tcPr>
            <w:tcW w:w="75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1910" w:h="16840"/>
          <w:pgMar w:header="0" w:footer="326" w:top="800" w:bottom="520" w:left="340" w:right="80"/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52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4"/>
      </w:pPr>
    </w:p>
    <w:p>
      <w:pPr>
        <w:spacing w:after="0"/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497"/>
        <w:jc w:val="center"/>
      </w:pPr>
      <w:r>
        <w:rPr>
          <w:w w:val="100"/>
        </w:rPr>
        <w:t>1</w:t>
      </w:r>
    </w:p>
    <w:p>
      <w:pPr>
        <w:pStyle w:val="BodyText"/>
        <w:rPr>
          <w:sz w:val="15"/>
        </w:rPr>
      </w:pPr>
    </w:p>
    <w:p>
      <w:pPr>
        <w:pStyle w:val="BodyText"/>
        <w:ind w:left="243"/>
      </w:pPr>
      <w:r>
        <w:rPr/>
        <w:t>R.172.13.1.6</w:t>
      </w:r>
      <w:r>
        <w:rPr>
          <w:spacing w:val="93"/>
        </w:rPr>
        <w:t> </w:t>
      </w:r>
      <w:r>
        <w:rPr/>
        <w:t>Aktivnost:</w:t>
      </w:r>
      <w:r>
        <w:rPr>
          <w:spacing w:val="-4"/>
        </w:rPr>
        <w:t> </w:t>
      </w:r>
      <w:r>
        <w:rPr/>
        <w:t>Vukovarske</w:t>
      </w:r>
      <w:r>
        <w:rPr>
          <w:spacing w:val="-4"/>
        </w:rPr>
        <w:t> </w:t>
      </w:r>
      <w:r>
        <w:rPr/>
        <w:t>adventske</w:t>
      </w:r>
      <w:r>
        <w:rPr>
          <w:spacing w:val="-5"/>
        </w:rPr>
        <w:t> </w:t>
      </w:r>
      <w:r>
        <w:rPr/>
        <w:t>svečanosti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243"/>
      </w:pPr>
      <w:r>
        <w:rPr/>
        <w:pict>
          <v:shape style="position:absolute;margin-left:345.380005pt;margin-top:-41.440536pt;width:237.5pt;height:35.8pt;mso-position-horizontal-relative:page;mso-position-vertical-relative:paragraph;z-index:160343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2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21.000,00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243"/>
      </w:pPr>
      <w:r>
        <w:rPr/>
        <w:t>21.000,00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243"/>
      </w:pPr>
      <w:r>
        <w:rPr/>
        <w:t>15.511,15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243"/>
      </w:pPr>
      <w:r>
        <w:rPr/>
        <w:t>73,86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5074" w:space="1389"/>
            <w:col w:w="1120" w:space="337"/>
            <w:col w:w="1120" w:space="440"/>
            <w:col w:w="1080" w:space="50"/>
            <w:col w:w="880"/>
          </w:cols>
        </w:sectPr>
      </w:pPr>
    </w:p>
    <w:p>
      <w:pPr>
        <w:pStyle w:val="BodyText"/>
        <w:spacing w:before="3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322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Rashodi</w:t>
      </w:r>
      <w:r>
        <w:rPr>
          <w:spacing w:val="2"/>
        </w:rPr>
        <w:t> </w:t>
      </w:r>
      <w:r>
        <w:rPr/>
        <w:t>za</w:t>
      </w:r>
      <w:r>
        <w:rPr>
          <w:spacing w:val="1"/>
        </w:rPr>
        <w:t> </w:t>
      </w:r>
      <w:r>
        <w:rPr/>
        <w:t>materijal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energiju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10.000,00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10.000,00</w:t>
      </w:r>
    </w:p>
    <w:p>
      <w:pPr>
        <w:tabs>
          <w:tab w:pos="1613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6.471,83</w:t>
        <w:tab/>
      </w:r>
      <w:r>
        <w:rPr>
          <w:position w:val="1"/>
          <w:sz w:val="15"/>
        </w:rPr>
        <w:t>64.72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2595" w:space="2647"/>
            <w:col w:w="1394" w:space="62"/>
            <w:col w:w="1434" w:space="232"/>
            <w:col w:w="2219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3221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Uredski materijal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ostali materijalni</w:t>
      </w:r>
      <w:r>
        <w:rPr>
          <w:spacing w:val="1"/>
        </w:rPr>
        <w:t> </w:t>
      </w:r>
      <w:r>
        <w:rPr/>
        <w:t>rashodi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6.471,83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650" w:space="4222"/>
            <w:col w:w="2414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323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Rashodi za usluge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5.000,00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5.000,00</w:t>
      </w:r>
    </w:p>
    <w:p>
      <w:pPr>
        <w:tabs>
          <w:tab w:pos="1606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1.327,81</w:t>
        <w:tab/>
      </w:r>
      <w:r>
        <w:rPr>
          <w:position w:val="1"/>
          <w:sz w:val="15"/>
        </w:rPr>
        <w:t>26.56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581" w:space="3764"/>
            <w:col w:w="1331" w:space="126"/>
            <w:col w:w="1331" w:space="236"/>
            <w:col w:w="2214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3231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left="752"/>
      </w:pPr>
      <w:r>
        <w:rPr/>
        <w:t>3237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752"/>
      </w:pPr>
      <w:r>
        <w:rPr/>
        <w:t>3239</w:t>
      </w:r>
    </w:p>
    <w:p>
      <w:pPr>
        <w:pStyle w:val="BodyText"/>
        <w:spacing w:line="573" w:lineRule="auto" w:before="101"/>
        <w:ind w:left="74" w:right="20"/>
      </w:pPr>
      <w:r>
        <w:rPr/>
        <w:br w:type="column"/>
      </w:r>
      <w:r>
        <w:rPr/>
        <w:t>Usluge telefona, pošte i prijevoza</w:t>
      </w:r>
      <w:r>
        <w:rPr>
          <w:spacing w:val="-55"/>
        </w:rPr>
        <w:t> </w:t>
      </w:r>
      <w:r>
        <w:rPr/>
        <w:t>Intelektualne</w:t>
      </w:r>
      <w:r>
        <w:rPr>
          <w:spacing w:val="1"/>
        </w:rPr>
        <w:t> </w:t>
      </w:r>
      <w:r>
        <w:rPr/>
        <w:t>i</w:t>
      </w:r>
      <w:r>
        <w:rPr>
          <w:spacing w:val="-2"/>
        </w:rPr>
        <w:t> </w:t>
      </w:r>
      <w:r>
        <w:rPr/>
        <w:t>osobne</w:t>
      </w:r>
      <w:r>
        <w:rPr>
          <w:spacing w:val="1"/>
        </w:rPr>
        <w:t> </w:t>
      </w:r>
      <w:r>
        <w:rPr/>
        <w:t>usluge</w:t>
      </w:r>
      <w:r>
        <w:rPr>
          <w:spacing w:val="1"/>
        </w:rPr>
        <w:t> </w:t>
      </w:r>
      <w:r>
        <w:rPr/>
        <w:t>Ostale usluge</w:t>
      </w:r>
    </w:p>
    <w:p>
      <w:pPr>
        <w:pStyle w:val="BodyText"/>
        <w:spacing w:before="144"/>
        <w:ind w:right="925"/>
        <w:jc w:val="right"/>
      </w:pPr>
      <w:r>
        <w:rPr/>
        <w:br w:type="column"/>
      </w:r>
      <w:r>
        <w:rPr/>
        <w:t>0,00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right="918"/>
        <w:jc w:val="right"/>
      </w:pPr>
      <w:r>
        <w:rPr/>
        <w:t>1.327,81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right="925"/>
        <w:jc w:val="right"/>
      </w:pPr>
      <w:r>
        <w:rPr/>
        <w:t>0,00</w:t>
      </w:r>
    </w:p>
    <w:p>
      <w:pPr>
        <w:spacing w:after="0"/>
        <w:jc w:val="right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2803" w:space="5075"/>
            <w:col w:w="2408"/>
          </w:cols>
        </w:sectPr>
      </w:pPr>
    </w:p>
    <w:p>
      <w:pPr>
        <w:pStyle w:val="BodyText"/>
        <w:spacing w:before="31"/>
        <w:ind w:left="557"/>
      </w:pPr>
      <w:r>
        <w:rPr/>
        <w:t>329</w:t>
      </w:r>
    </w:p>
    <w:p>
      <w:pPr>
        <w:pStyle w:val="BodyText"/>
        <w:spacing w:before="17"/>
        <w:ind w:left="85"/>
      </w:pPr>
      <w:r>
        <w:rPr/>
        <w:br w:type="column"/>
      </w:r>
      <w:r>
        <w:rPr/>
        <w:t>Ostali nespomenuti</w:t>
      </w:r>
      <w:r>
        <w:rPr>
          <w:spacing w:val="-1"/>
        </w:rPr>
        <w:t> </w:t>
      </w:r>
      <w:r>
        <w:rPr/>
        <w:t>rashodi</w:t>
      </w:r>
      <w:r>
        <w:rPr>
          <w:spacing w:val="1"/>
        </w:rPr>
        <w:t> </w:t>
      </w:r>
      <w:r>
        <w:rPr/>
        <w:t>poslovanja</w:t>
      </w:r>
    </w:p>
    <w:p>
      <w:pPr>
        <w:pStyle w:val="BodyText"/>
        <w:spacing w:before="77"/>
        <w:ind w:left="557"/>
      </w:pPr>
      <w:r>
        <w:rPr/>
        <w:br w:type="column"/>
      </w:r>
      <w:r>
        <w:rPr/>
        <w:t>6.000,00</w:t>
      </w:r>
    </w:p>
    <w:p>
      <w:pPr>
        <w:pStyle w:val="BodyText"/>
        <w:spacing w:before="77"/>
        <w:ind w:left="557"/>
      </w:pPr>
      <w:r>
        <w:rPr/>
        <w:br w:type="column"/>
      </w:r>
      <w:r>
        <w:rPr/>
        <w:t>6.000,00</w:t>
      </w:r>
    </w:p>
    <w:p>
      <w:pPr>
        <w:tabs>
          <w:tab w:pos="1512" w:val="left" w:leader="none"/>
        </w:tabs>
        <w:spacing w:before="77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7.711,51</w:t>
        <w:tab/>
      </w:r>
      <w:r>
        <w:rPr>
          <w:position w:val="1"/>
          <w:sz w:val="15"/>
        </w:rPr>
        <w:t>128.53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3249" w:space="2096"/>
            <w:col w:w="1331" w:space="126"/>
            <w:col w:w="1331" w:space="236"/>
            <w:col w:w="2214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3293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left="752"/>
      </w:pPr>
      <w:r>
        <w:rPr/>
        <w:t>3299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Reprezentacija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left="74"/>
      </w:pPr>
      <w:r>
        <w:rPr/>
        <w:t>Ostali nespomenuti</w:t>
      </w:r>
      <w:r>
        <w:rPr>
          <w:spacing w:val="-2"/>
        </w:rPr>
        <w:t> </w:t>
      </w:r>
      <w:r>
        <w:rPr/>
        <w:t>rashodi</w:t>
      </w:r>
      <w:r>
        <w:rPr>
          <w:spacing w:val="2"/>
        </w:rPr>
        <w:t> </w:t>
      </w:r>
      <w:r>
        <w:rPr/>
        <w:t>poslovanja</w:t>
      </w:r>
    </w:p>
    <w:p>
      <w:pPr>
        <w:pStyle w:val="BodyText"/>
        <w:spacing w:before="144"/>
        <w:ind w:right="918"/>
        <w:jc w:val="right"/>
      </w:pPr>
      <w:r>
        <w:rPr/>
        <w:br w:type="column"/>
      </w:r>
      <w:r>
        <w:rPr/>
        <w:t>7.711,51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right="925"/>
        <w:jc w:val="right"/>
      </w:pPr>
      <w:r>
        <w:rPr/>
        <w:t>0,00</w:t>
      </w:r>
    </w:p>
    <w:p>
      <w:pPr>
        <w:spacing w:after="0"/>
        <w:jc w:val="right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238" w:space="4639"/>
            <w:col w:w="2409"/>
          </w:cols>
        </w:sectPr>
      </w:pPr>
    </w:p>
    <w:p>
      <w:pPr>
        <w:pStyle w:val="BodyText"/>
        <w:spacing w:before="5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Heading8"/>
        <w:numPr>
          <w:ilvl w:val="3"/>
          <w:numId w:val="23"/>
        </w:numPr>
        <w:tabs>
          <w:tab w:pos="1264" w:val="left" w:leader="none"/>
        </w:tabs>
        <w:spacing w:line="240" w:lineRule="auto" w:before="116" w:after="0"/>
        <w:ind w:left="1263" w:right="0" w:hanging="1021"/>
        <w:jc w:val="left"/>
      </w:pPr>
      <w:r>
        <w:rPr/>
        <w:t>Program:</w:t>
      </w:r>
      <w:r>
        <w:rPr>
          <w:spacing w:val="-4"/>
        </w:rPr>
        <w:t> </w:t>
      </w:r>
      <w:r>
        <w:rPr/>
        <w:t>Plan</w:t>
      </w:r>
      <w:r>
        <w:rPr>
          <w:spacing w:val="-2"/>
        </w:rPr>
        <w:t> </w:t>
      </w:r>
      <w:r>
        <w:rPr/>
        <w:t>razvojnih</w:t>
      </w:r>
      <w:r>
        <w:rPr>
          <w:spacing w:val="-1"/>
        </w:rPr>
        <w:t> </w:t>
      </w:r>
      <w:r>
        <w:rPr/>
        <w:t>programa</w:t>
      </w:r>
    </w:p>
    <w:p>
      <w:pPr>
        <w:pStyle w:val="BodyText"/>
        <w:spacing w:before="101"/>
        <w:ind w:left="243"/>
      </w:pPr>
      <w:r>
        <w:rPr/>
        <w:br w:type="column"/>
      </w:r>
      <w:r>
        <w:rPr/>
        <w:t>381.800,00</w:t>
      </w:r>
    </w:p>
    <w:p>
      <w:pPr>
        <w:pStyle w:val="BodyText"/>
        <w:spacing w:before="101"/>
        <w:ind w:left="243"/>
      </w:pPr>
      <w:r>
        <w:rPr/>
        <w:br w:type="column"/>
      </w:r>
      <w:r>
        <w:rPr/>
        <w:t>381.800,00</w:t>
      </w:r>
    </w:p>
    <w:p>
      <w:pPr>
        <w:pStyle w:val="BodyText"/>
        <w:tabs>
          <w:tab w:pos="1479" w:val="left" w:leader="none"/>
        </w:tabs>
        <w:spacing w:before="116"/>
        <w:ind w:left="243"/>
      </w:pPr>
      <w:r>
        <w:rPr/>
        <w:br w:type="column"/>
      </w:r>
      <w:r>
        <w:rPr/>
        <w:t>279.743,90</w:t>
        <w:tab/>
        <w:t>73.27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4" w:equalWidth="0">
            <w:col w:w="4418" w:space="1942"/>
            <w:col w:w="1223" w:space="231"/>
            <w:col w:w="1223" w:space="337"/>
            <w:col w:w="2116"/>
          </w:cols>
        </w:sectPr>
      </w:pPr>
    </w:p>
    <w:p>
      <w:pPr>
        <w:pStyle w:val="BodyText"/>
        <w:spacing w:before="11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ListParagraph"/>
        <w:numPr>
          <w:ilvl w:val="4"/>
          <w:numId w:val="23"/>
        </w:numPr>
        <w:tabs>
          <w:tab w:pos="1444" w:val="left" w:leader="none"/>
        </w:tabs>
        <w:spacing w:line="240" w:lineRule="auto" w:before="101" w:after="0"/>
        <w:ind w:left="1443" w:right="0" w:hanging="1201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2"/>
          <w:sz w:val="16"/>
        </w:rPr>
        <w:t> </w:t>
      </w:r>
      <w:r>
        <w:rPr>
          <w:sz w:val="16"/>
        </w:rPr>
        <w:t>Kapitalno ulaganje</w:t>
      </w:r>
      <w:r>
        <w:rPr>
          <w:spacing w:val="-3"/>
          <w:sz w:val="16"/>
        </w:rPr>
        <w:t> </w:t>
      </w:r>
      <w:r>
        <w:rPr>
          <w:sz w:val="16"/>
        </w:rPr>
        <w:t>u</w:t>
      </w:r>
      <w:r>
        <w:rPr>
          <w:spacing w:val="-5"/>
          <w:sz w:val="16"/>
        </w:rPr>
        <w:t> </w:t>
      </w:r>
      <w:r>
        <w:rPr>
          <w:sz w:val="16"/>
        </w:rPr>
        <w:t>muzejsku</w:t>
      </w:r>
      <w:r>
        <w:rPr>
          <w:spacing w:val="-2"/>
          <w:sz w:val="16"/>
        </w:rPr>
        <w:t> </w:t>
      </w:r>
      <w:r>
        <w:rPr>
          <w:sz w:val="16"/>
        </w:rPr>
        <w:t>djelatnost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381.800,00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381.800,00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279.743,90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73,27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5697" w:space="663"/>
            <w:col w:w="1223" w:space="231"/>
            <w:col w:w="1223" w:space="337"/>
            <w:col w:w="1183" w:space="53"/>
            <w:col w:w="880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422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Postrojenja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/>
        <w:t>oprema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116.800,00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116.800,00</w:t>
      </w:r>
    </w:p>
    <w:p>
      <w:pPr>
        <w:tabs>
          <w:tab w:pos="1719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37.433,90</w:t>
        <w:tab/>
      </w:r>
      <w:r>
        <w:rPr>
          <w:position w:val="1"/>
          <w:sz w:val="15"/>
        </w:rPr>
        <w:t>32.05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809" w:space="3330"/>
            <w:col w:w="1498" w:space="39"/>
            <w:col w:w="1455" w:space="128"/>
            <w:col w:w="2324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4221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752"/>
      </w:pPr>
      <w:r>
        <w:rPr/>
        <w:t>4222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752"/>
      </w:pPr>
      <w:r>
        <w:rPr/>
        <w:t>4223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752"/>
      </w:pPr>
      <w:r>
        <w:rPr/>
        <w:t>4227</w:t>
      </w:r>
    </w:p>
    <w:p>
      <w:pPr>
        <w:pStyle w:val="BodyText"/>
        <w:spacing w:line="573" w:lineRule="auto" w:before="101"/>
        <w:ind w:left="74" w:right="1092"/>
      </w:pPr>
      <w:r>
        <w:rPr/>
        <w:br w:type="column"/>
      </w:r>
      <w:r>
        <w:rPr/>
        <w:t>Uredska</w:t>
      </w:r>
      <w:r>
        <w:rPr>
          <w:spacing w:val="2"/>
        </w:rPr>
        <w:t> </w:t>
      </w:r>
      <w:r>
        <w:rPr/>
        <w:t>oprema i</w:t>
      </w:r>
      <w:r>
        <w:rPr>
          <w:spacing w:val="2"/>
        </w:rPr>
        <w:t> </w:t>
      </w:r>
      <w:r>
        <w:rPr/>
        <w:t>namještaj</w:t>
      </w:r>
      <w:r>
        <w:rPr>
          <w:spacing w:val="1"/>
        </w:rPr>
        <w:t> </w:t>
      </w:r>
      <w:r>
        <w:rPr/>
        <w:t>Komunikacijska</w:t>
      </w:r>
      <w:r>
        <w:rPr>
          <w:spacing w:val="1"/>
        </w:rPr>
        <w:t> </w:t>
      </w:r>
      <w:r>
        <w:rPr/>
        <w:t>oprema</w:t>
      </w:r>
      <w:r>
        <w:rPr>
          <w:spacing w:val="1"/>
        </w:rPr>
        <w:t> </w:t>
      </w:r>
      <w:r>
        <w:rPr/>
        <w:t>Oprema</w:t>
      </w:r>
      <w:r>
        <w:rPr>
          <w:spacing w:val="-3"/>
        </w:rPr>
        <w:t> </w:t>
      </w:r>
      <w:r>
        <w:rPr/>
        <w:t>za</w:t>
      </w:r>
      <w:r>
        <w:rPr>
          <w:spacing w:val="-1"/>
        </w:rPr>
        <w:t> </w:t>
      </w:r>
      <w:r>
        <w:rPr/>
        <w:t>održavanje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</w:t>
      </w:r>
      <w:r>
        <w:rPr/>
        <w:t>zaštitu</w:t>
      </w:r>
    </w:p>
    <w:p>
      <w:pPr>
        <w:pStyle w:val="BodyText"/>
        <w:spacing w:before="1"/>
        <w:ind w:left="74"/>
      </w:pPr>
      <w:r>
        <w:rPr/>
        <w:t>Uređaji,</w:t>
      </w:r>
      <w:r>
        <w:rPr>
          <w:spacing w:val="-1"/>
        </w:rPr>
        <w:t> </w:t>
      </w:r>
      <w:r>
        <w:rPr/>
        <w:t>strojevi</w:t>
      </w:r>
      <w:r>
        <w:rPr>
          <w:spacing w:val="-4"/>
        </w:rPr>
        <w:t> </w:t>
      </w:r>
      <w:r>
        <w:rPr/>
        <w:t>i</w:t>
      </w:r>
      <w:r>
        <w:rPr>
          <w:spacing w:val="1"/>
        </w:rPr>
        <w:t> </w:t>
      </w:r>
      <w:r>
        <w:rPr/>
        <w:t>oprema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</w:t>
      </w:r>
      <w:r>
        <w:rPr/>
        <w:t>ostale</w:t>
      </w:r>
      <w:r>
        <w:rPr>
          <w:spacing w:val="-2"/>
        </w:rPr>
        <w:t> </w:t>
      </w:r>
      <w:r>
        <w:rPr/>
        <w:t>namjene</w:t>
      </w:r>
    </w:p>
    <w:p>
      <w:pPr>
        <w:pStyle w:val="BodyText"/>
        <w:spacing w:before="145"/>
        <w:ind w:right="924"/>
        <w:jc w:val="right"/>
      </w:pPr>
      <w:r>
        <w:rPr/>
        <w:br w:type="column"/>
      </w:r>
      <w:r>
        <w:rPr/>
        <w:t>18.684,69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right="925"/>
        <w:jc w:val="right"/>
      </w:pPr>
      <w:r>
        <w:rPr/>
        <w:t>3.773,25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right="927"/>
        <w:jc w:val="right"/>
      </w:pPr>
      <w:r>
        <w:rPr/>
        <w:t>12.465,88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right="927"/>
        <w:jc w:val="right"/>
      </w:pPr>
      <w:r>
        <w:rPr/>
        <w:t>2.510,08</w:t>
      </w:r>
    </w:p>
    <w:p>
      <w:pPr>
        <w:spacing w:after="0"/>
        <w:jc w:val="right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699" w:space="4066"/>
            <w:col w:w="2521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424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Knjige, umjetnička</w:t>
      </w:r>
      <w:r>
        <w:rPr>
          <w:spacing w:val="-2"/>
        </w:rPr>
        <w:t> </w:t>
      </w:r>
      <w:r>
        <w:rPr/>
        <w:t>djela</w:t>
      </w:r>
      <w:r>
        <w:rPr>
          <w:spacing w:val="-2"/>
        </w:rPr>
        <w:t> </w:t>
      </w:r>
      <w:r>
        <w:rPr/>
        <w:t>i</w:t>
      </w:r>
      <w:r>
        <w:rPr>
          <w:spacing w:val="1"/>
        </w:rPr>
        <w:t> </w:t>
      </w:r>
      <w:r>
        <w:rPr/>
        <w:t>ostale</w:t>
      </w:r>
      <w:r>
        <w:rPr>
          <w:spacing w:val="-1"/>
        </w:rPr>
        <w:t> </w:t>
      </w:r>
      <w:r>
        <w:rPr/>
        <w:t>izložbene</w:t>
      </w:r>
      <w:r>
        <w:rPr>
          <w:spacing w:val="-3"/>
        </w:rPr>
        <w:t> </w:t>
      </w:r>
      <w:r>
        <w:rPr/>
        <w:t>vrijednosti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20.000,00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20.000,00</w:t>
      </w:r>
    </w:p>
    <w:p>
      <w:pPr>
        <w:tabs>
          <w:tab w:pos="1719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11.410,00</w:t>
        <w:tab/>
      </w:r>
      <w:r>
        <w:rPr>
          <w:position w:val="1"/>
          <w:sz w:val="15"/>
        </w:rPr>
        <w:t>57.05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4427" w:space="815"/>
            <w:col w:w="1394" w:space="62"/>
            <w:col w:w="1434" w:space="126"/>
            <w:col w:w="2325"/>
          </w:cols>
        </w:sectPr>
      </w:pP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4244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Ostale</w:t>
      </w:r>
      <w:r>
        <w:rPr>
          <w:spacing w:val="2"/>
        </w:rPr>
        <w:t> </w:t>
      </w:r>
      <w:r>
        <w:rPr/>
        <w:t>nespomenute</w:t>
      </w:r>
      <w:r>
        <w:rPr>
          <w:spacing w:val="3"/>
        </w:rPr>
        <w:t> </w:t>
      </w:r>
      <w:r>
        <w:rPr/>
        <w:t>izložbene</w:t>
      </w:r>
      <w:r>
        <w:rPr>
          <w:spacing w:val="4"/>
        </w:rPr>
        <w:t> </w:t>
      </w:r>
      <w:r>
        <w:rPr/>
        <w:t>vrijednosti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11.410,00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486" w:space="4281"/>
            <w:col w:w="2519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431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Plemeniti metali</w:t>
      </w:r>
      <w:r>
        <w:rPr>
          <w:spacing w:val="2"/>
        </w:rPr>
        <w:t> </w:t>
      </w:r>
      <w:r>
        <w:rPr/>
        <w:t>i ostale</w:t>
      </w:r>
      <w:r>
        <w:rPr>
          <w:spacing w:val="1"/>
        </w:rPr>
        <w:t> </w:t>
      </w:r>
      <w:r>
        <w:rPr/>
        <w:t>pohranjene</w:t>
      </w:r>
      <w:r>
        <w:rPr>
          <w:spacing w:val="1"/>
        </w:rPr>
        <w:t> </w:t>
      </w:r>
      <w:r>
        <w:rPr/>
        <w:t>vrijednosti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3.150,00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3934" w:space="1778"/>
            <w:col w:w="963" w:space="494"/>
            <w:col w:w="963" w:space="230"/>
            <w:col w:w="2221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4312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Pohranjene</w:t>
      </w:r>
      <w:r>
        <w:rPr>
          <w:spacing w:val="-2"/>
        </w:rPr>
        <w:t> </w:t>
      </w:r>
      <w:r>
        <w:rPr/>
        <w:t>knjige,</w:t>
      </w:r>
      <w:r>
        <w:rPr>
          <w:spacing w:val="-2"/>
        </w:rPr>
        <w:t> </w:t>
      </w:r>
      <w:r>
        <w:rPr/>
        <w:t>umjetnička djela</w:t>
      </w:r>
      <w:r>
        <w:rPr>
          <w:spacing w:val="-3"/>
        </w:rPr>
        <w:t> </w:t>
      </w:r>
      <w:r>
        <w:rPr/>
        <w:t>i</w:t>
      </w:r>
      <w:r>
        <w:rPr>
          <w:spacing w:val="-1"/>
        </w:rPr>
        <w:t> </w:t>
      </w:r>
      <w:r>
        <w:rPr/>
        <w:t>slične</w:t>
      </w:r>
      <w:r>
        <w:rPr>
          <w:spacing w:val="-1"/>
        </w:rPr>
        <w:t> </w:t>
      </w:r>
      <w:r>
        <w:rPr/>
        <w:t>vrijednosti</w:t>
      </w:r>
    </w:p>
    <w:p>
      <w:pPr>
        <w:pStyle w:val="BodyText"/>
        <w:spacing w:before="145"/>
        <w:ind w:left="752"/>
      </w:pPr>
      <w:r>
        <w:rPr/>
        <w:br w:type="column"/>
      </w:r>
      <w:r>
        <w:rPr/>
        <w:t>3.150,00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4530" w:space="3340"/>
            <w:col w:w="2416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451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Dodatna</w:t>
      </w:r>
      <w:r>
        <w:rPr>
          <w:spacing w:val="-1"/>
        </w:rPr>
        <w:t> </w:t>
      </w:r>
      <w:r>
        <w:rPr/>
        <w:t>ulaganja</w:t>
      </w:r>
      <w:r>
        <w:rPr>
          <w:spacing w:val="-1"/>
        </w:rPr>
        <w:t> </w:t>
      </w:r>
      <w:r>
        <w:rPr/>
        <w:t>na</w:t>
      </w:r>
      <w:r>
        <w:rPr>
          <w:spacing w:val="2"/>
        </w:rPr>
        <w:t> </w:t>
      </w:r>
      <w:r>
        <w:rPr/>
        <w:t>građevinskim objektima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195.000,00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195.000,00</w:t>
      </w:r>
    </w:p>
    <w:p>
      <w:pPr>
        <w:tabs>
          <w:tab w:pos="1822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193.600,00</w:t>
        <w:tab/>
      </w:r>
      <w:r>
        <w:rPr>
          <w:position w:val="1"/>
          <w:sz w:val="15"/>
        </w:rPr>
        <w:t>99.28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3803" w:space="1335"/>
            <w:col w:w="1498" w:space="40"/>
            <w:col w:w="1415" w:space="62"/>
            <w:col w:w="2430"/>
          </w:cols>
        </w:sectPr>
      </w:pP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4511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Dodatna</w:t>
      </w:r>
      <w:r>
        <w:rPr>
          <w:spacing w:val="-1"/>
        </w:rPr>
        <w:t> </w:t>
      </w:r>
      <w:r>
        <w:rPr/>
        <w:t>ulaganja</w:t>
      </w:r>
      <w:r>
        <w:rPr>
          <w:spacing w:val="-1"/>
        </w:rPr>
        <w:t> </w:t>
      </w:r>
      <w:r>
        <w:rPr/>
        <w:t>na</w:t>
      </w:r>
      <w:r>
        <w:rPr>
          <w:spacing w:val="2"/>
        </w:rPr>
        <w:t> </w:t>
      </w:r>
      <w:r>
        <w:rPr/>
        <w:t>građevinskim objektima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193.600,00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792" w:space="3869"/>
            <w:col w:w="2625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454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Dodatna</w:t>
      </w:r>
      <w:r>
        <w:rPr>
          <w:spacing w:val="-1"/>
        </w:rPr>
        <w:t> </w:t>
      </w:r>
      <w:r>
        <w:rPr/>
        <w:t>ulaganja za ostalu nefinancijsku imovinu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50.000,00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50.000,00</w:t>
      </w:r>
    </w:p>
    <w:p>
      <w:pPr>
        <w:tabs>
          <w:tab w:pos="1716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34.150,00</w:t>
        <w:tab/>
      </w:r>
      <w:r>
        <w:rPr>
          <w:position w:val="1"/>
          <w:sz w:val="15"/>
        </w:rPr>
        <w:t>68.30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4145" w:space="1097"/>
            <w:col w:w="1394" w:space="62"/>
            <w:col w:w="1434" w:space="126"/>
            <w:col w:w="2325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4541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Dodatna</w:t>
      </w:r>
      <w:r>
        <w:rPr>
          <w:spacing w:val="-1"/>
        </w:rPr>
        <w:t> </w:t>
      </w:r>
      <w:r>
        <w:rPr/>
        <w:t>ulaganja za ostalu nefinancijsku imovinu</w:t>
      </w:r>
    </w:p>
    <w:p>
      <w:pPr>
        <w:pStyle w:val="BodyText"/>
        <w:spacing w:before="145"/>
        <w:ind w:left="752"/>
      </w:pPr>
      <w:r>
        <w:rPr/>
        <w:br w:type="column"/>
      </w:r>
      <w:r>
        <w:rPr/>
        <w:t>34.150,00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4134" w:space="3633"/>
            <w:col w:w="2519"/>
          </w:cols>
        </w:sectPr>
      </w:pPr>
    </w:p>
    <w:p>
      <w:pPr>
        <w:pStyle w:val="BodyText"/>
        <w:spacing w:before="9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Heading8"/>
        <w:spacing w:line="237" w:lineRule="auto" w:before="102"/>
        <w:ind w:left="1097" w:right="35" w:hanging="900"/>
      </w:pPr>
      <w:r>
        <w:rPr/>
        <w:pict>
          <v:group style="position:absolute;margin-left:22.08pt;margin-top:39.599937pt;width:562.2pt;height:767.05pt;mso-position-horizontal-relative:page;mso-position-vertical-relative:page;z-index:-42603520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15341" coordorigin="466,792" coordsize="11220,15341" path="m6478,15746l6456,15746,6456,16133,6478,16133,6478,15746xm6478,14458l6456,14458,6456,15041,6478,15041,6478,14458xm6478,13346l6456,13346,6456,13932,6478,13932,6478,13346xm6478,12238l6456,12238,6456,12821,6478,12821,6478,12238xm6478,11126l6456,11126,6456,11712,6478,11712,6478,11126xm6478,8621l6456,8621,6456,10601,6478,10601,6478,8621xm6478,7978l6456,7978,6456,8098,6478,8098,6478,7978xm6478,7526l6456,7526,6456,7586,6478,7586,6478,7526xm6478,6012l6456,6012,6456,7001,6478,7001,6478,6012xm6478,3972l6456,3972,6456,5486,6478,5486,6478,3972xm6478,2861l6456,2861,6456,3446,6478,3446,6478,2861xm6478,2218l6456,2218,6456,2338,6478,2338,6478,2218xm7903,15746l7884,15746,7884,16133,7903,16133,7903,15746xm7903,14458l7884,14458,7884,15041,7903,15041,7903,14458xm7903,13346l7884,13346,7884,13932,7903,13932,7903,13346xm7903,12238l7884,12238,7884,12821,7903,12821,7903,12238xm7903,11126l7884,11126,7884,11712,7903,11712,7903,11126xm7903,8621l7884,8621,7884,10601,7903,10601,7903,8621xm7903,7978l7884,7978,7884,8098,7903,8098,7903,7978xm7903,7526l7884,7526,7884,7586,7903,7586,7903,7526xm7903,6012l7884,6012,7884,7001,7903,7001,7903,6012xm7903,3972l7884,3972,7884,5486,7903,5486,7903,3972xm7903,2861l7884,2861,7884,3446,7903,3446,7903,2861xm7903,2218l7884,2218,7884,2338,7903,2338,7903,2218xm9365,15746l9346,15746,9346,16133,9365,16133,9365,15746xm9365,14458l9346,14458,9346,15041,9365,15041,9365,14458xm9365,13346l9346,13346,9346,13932,9365,13932,9365,13346xm9365,12238l9346,12238,9346,12821,9365,12821,9365,12238xm9365,11126l9346,11126,9346,11712,9365,11712,9365,11126xm9365,8621l9346,8621,9346,10601,9365,10601,9365,8621xm9365,7978l9346,7978,9346,8098,9365,8098,9365,7978xm9365,7526l9346,7526,9346,7586,9365,7586,9365,7526xm9365,6012l9346,6012,9346,7001,9365,7001,9365,6012xm9365,3972l9346,3972,9346,5486,9365,5486,9365,3972xm9365,2861l9346,2861,9346,3446,9365,3446,9365,2861xm9365,2218l9346,2218,9346,2338,9365,2338,9365,2218xm10925,15746l10906,15746,10906,16133,10925,16133,10925,15746xm10925,14458l10906,14458,10906,15041,10925,15041,10925,14458xm10925,13346l10906,13346,10906,13932,10925,13932,10925,13346xm10925,12238l10906,12238,10906,12821,10925,12821,10925,12238xm10925,11126l10906,11126,10906,11712,10925,11712,10925,11126xm10925,8621l10906,8621,10906,10601,10925,10601,10925,8621xm10925,7978l10906,7978,10906,8098,10925,8098,10925,7978xm10925,7526l10906,7526,10906,7586,10925,7586,10925,7526xm10925,6012l10906,6012,10906,7001,10925,7001,10925,6012xm10925,3972l10906,3972,10906,5486,10925,5486,10925,3972xm10925,2861l10906,2861,10906,3446,10925,3446,10925,2861xm10925,2218l10906,2218,10906,2338,10925,2338,10925,2218xm11686,1409l10925,1409,10925,792,10906,792,10906,1409,10906,1428,10906,1738,9365,1738,9365,1428,10906,1428,10906,1409,9365,1409,9365,809,9346,809,9346,1409,9346,1428,9346,1738,7903,1738,7903,1428,9346,1428,9346,1409,7903,1409,7903,809,7884,809,7884,1409,7884,1428,7884,1738,6478,1738,6478,1428,7884,1428,7884,1409,6478,1409,6478,823,6456,823,6456,1409,466,1409,466,1428,6456,1428,6456,1738,466,1738,466,1759,6456,1759,6456,1826,6478,1826,6478,1759,7884,1759,7884,1826,7903,1826,7903,1759,9346,1759,9346,1826,9365,1826,9365,1759,10906,1759,10906,1826,10925,1826,10925,1759,11671,1759,11671,1738,10925,1738,10925,1428,11686,1428,11686,1409xe" filled="true" fillcolor="#000000" stroked="false">
              <v:path arrowok="t"/>
              <v:fill type="solid"/>
            </v:shape>
            <v:shape style="position:absolute;left:463;top:1826;width:11206;height:4186" coordorigin="463,1826" coordsize="11206,4186" path="m11669,5486l463,5486,463,6012,11669,6012,11669,5486xm11669,3446l463,3446,463,3972,11669,3972,11669,3446xm11669,2338l463,2338,463,2861,11669,2861,11669,2338xm11669,1826l463,1826,463,2218,11669,2218,11669,1826xe" filled="true" fillcolor="#ebebeb" stroked="false">
              <v:path arrowok="t"/>
              <v:fill type="solid"/>
            </v:shape>
            <v:rect style="position:absolute;left:463;top:7000;width:11206;height:526" filled="true" fillcolor="#dbdbdb" stroked="false">
              <v:fill type="solid"/>
            </v:rect>
            <v:shape style="position:absolute;left:463;top:7586;width:11206;height:6872" coordorigin="463,7586" coordsize="11206,6872" path="m11669,13932l463,13932,463,14458,11669,14458,11669,13932xm11669,12821l463,12821,463,13346,11669,13346,11669,12821xm11669,11712l463,11712,463,12238,11669,12238,11669,11712xm11669,10601l463,10601,463,11126,11669,11126,11669,10601xm11669,8098l463,8098,463,8621,11669,8621,11669,8098xm11669,7586l463,7586,463,7978,11669,7978,11669,7586xe" filled="true" fillcolor="#ebebeb" stroked="false">
              <v:path arrowok="t"/>
              <v:fill type="solid"/>
            </v:shape>
            <v:rect style="position:absolute;left:463;top:15040;width:11206;height:706" filled="true" fillcolor="#bfbfbf" stroked="false">
              <v:fill type="solid"/>
            </v:rect>
            <w10:wrap type="none"/>
          </v:group>
        </w:pict>
      </w:r>
      <w:r>
        <w:rPr/>
        <w:t>R.172.14</w:t>
      </w:r>
      <w:r>
        <w:rPr>
          <w:spacing w:val="41"/>
        </w:rPr>
        <w:t> </w:t>
      </w:r>
      <w:r>
        <w:rPr/>
        <w:t>Glava</w:t>
      </w:r>
      <w:r>
        <w:rPr>
          <w:spacing w:val="-14"/>
        </w:rPr>
        <w:t> </w:t>
      </w:r>
      <w:r>
        <w:rPr/>
        <w:t>14</w:t>
      </w:r>
      <w:r>
        <w:rPr>
          <w:spacing w:val="-5"/>
        </w:rPr>
        <w:t> </w:t>
      </w:r>
      <w:r>
        <w:rPr/>
        <w:t>:</w:t>
      </w:r>
      <w:r>
        <w:rPr>
          <w:spacing w:val="2"/>
        </w:rPr>
        <w:t> </w:t>
      </w:r>
      <w:r>
        <w:rPr/>
        <w:t>JAVNA USTANOVA</w:t>
      </w:r>
      <w:r>
        <w:rPr>
          <w:spacing w:val="-2"/>
        </w:rPr>
        <w:t> </w:t>
      </w:r>
      <w:r>
        <w:rPr/>
        <w:t>U</w:t>
      </w:r>
      <w:r>
        <w:rPr>
          <w:spacing w:val="-2"/>
        </w:rPr>
        <w:t> </w:t>
      </w:r>
      <w:r>
        <w:rPr/>
        <w:t>KULTURI</w:t>
      </w:r>
      <w:r>
        <w:rPr>
          <w:spacing w:val="-3"/>
        </w:rPr>
        <w:t> </w:t>
      </w:r>
      <w:r>
        <w:rPr/>
        <w:t>HRVATSKI</w:t>
      </w:r>
      <w:r>
        <w:rPr>
          <w:spacing w:val="-51"/>
        </w:rPr>
        <w:t> </w:t>
      </w:r>
      <w:r>
        <w:rPr/>
        <w:t>DOM</w:t>
      </w:r>
    </w:p>
    <w:p>
      <w:pPr>
        <w:spacing w:line="192" w:lineRule="exact" w:before="0"/>
        <w:ind w:left="1097" w:right="0" w:firstLine="0"/>
        <w:jc w:val="left"/>
        <w:rPr>
          <w:b/>
          <w:sz w:val="16"/>
        </w:rPr>
      </w:pPr>
      <w:r>
        <w:rPr>
          <w:b/>
          <w:sz w:val="16"/>
        </w:rPr>
        <w:t>Izvori:</w:t>
      </w:r>
      <w:r>
        <w:rPr>
          <w:b/>
          <w:spacing w:val="-13"/>
          <w:sz w:val="16"/>
        </w:rPr>
        <w:t> </w:t>
      </w:r>
      <w:r>
        <w:rPr>
          <w:b/>
          <w:sz w:val="16"/>
        </w:rPr>
        <w:t>11;</w:t>
      </w:r>
    </w:p>
    <w:p>
      <w:pPr>
        <w:pStyle w:val="Heading5"/>
        <w:spacing w:before="8"/>
        <w:rPr>
          <w:rFonts w:ascii="Verdana" w:hAnsi="Verdana"/>
        </w:rPr>
      </w:pPr>
      <w:r>
        <w:rPr>
          <w:rFonts w:ascii="Verdana" w:hAnsi="Verdana"/>
        </w:rPr>
        <w:t>PRORAČUN</w:t>
      </w:r>
      <w:r>
        <w:rPr>
          <w:rFonts w:ascii="Verdana" w:hAnsi="Verdana"/>
          <w:spacing w:val="-4"/>
        </w:rPr>
        <w:t> </w:t>
      </w:r>
      <w:r>
        <w:rPr>
          <w:rFonts w:ascii="Verdana" w:hAnsi="Verdana"/>
        </w:rPr>
        <w:t>JLS</w:t>
      </w:r>
    </w:p>
    <w:p>
      <w:pPr>
        <w:pStyle w:val="BodyText"/>
        <w:spacing w:before="115"/>
        <w:ind w:left="197"/>
      </w:pPr>
      <w:r>
        <w:rPr/>
        <w:br w:type="column"/>
      </w:r>
      <w:r>
        <w:rPr/>
        <w:t>2.494.000,00</w:t>
      </w:r>
    </w:p>
    <w:p>
      <w:pPr>
        <w:pStyle w:val="BodyText"/>
        <w:rPr>
          <w:sz w:val="20"/>
        </w:rPr>
      </w:pPr>
    </w:p>
    <w:p>
      <w:pPr>
        <w:pStyle w:val="BodyText"/>
        <w:spacing w:before="134"/>
        <w:ind w:left="197"/>
      </w:pPr>
      <w:r>
        <w:rPr/>
        <w:t>1.420.000,00</w:t>
      </w:r>
    </w:p>
    <w:p>
      <w:pPr>
        <w:pStyle w:val="BodyText"/>
        <w:spacing w:before="115"/>
        <w:ind w:left="197"/>
      </w:pPr>
      <w:r>
        <w:rPr/>
        <w:br w:type="column"/>
      </w:r>
      <w:r>
        <w:rPr/>
        <w:t>2.494.000,00</w:t>
      </w:r>
    </w:p>
    <w:p>
      <w:pPr>
        <w:pStyle w:val="BodyText"/>
        <w:rPr>
          <w:sz w:val="20"/>
        </w:rPr>
      </w:pPr>
    </w:p>
    <w:p>
      <w:pPr>
        <w:pStyle w:val="BodyText"/>
        <w:spacing w:before="134"/>
        <w:ind w:left="197"/>
      </w:pPr>
      <w:r>
        <w:rPr/>
        <w:t>1.420.000,00</w:t>
      </w:r>
    </w:p>
    <w:p>
      <w:pPr>
        <w:pStyle w:val="BodyText"/>
        <w:tabs>
          <w:tab w:pos="1594" w:val="left" w:leader="none"/>
        </w:tabs>
        <w:spacing w:before="112"/>
        <w:ind w:left="197"/>
      </w:pPr>
      <w:r>
        <w:rPr/>
        <w:br w:type="column"/>
      </w:r>
      <w:r>
        <w:rPr>
          <w:position w:val="2"/>
        </w:rPr>
        <w:t>2.124.826,76</w:t>
        <w:tab/>
      </w:r>
      <w:r>
        <w:rPr/>
        <w:t>85.20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ind w:left="197"/>
      </w:pPr>
      <w:r>
        <w:rPr/>
        <w:t>1.376.747,26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4" w:equalWidth="0">
            <w:col w:w="5776" w:space="469"/>
            <w:col w:w="1338" w:space="116"/>
            <w:col w:w="1338" w:space="222"/>
            <w:col w:w="2231"/>
          </w:cols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60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4"/>
      </w:pPr>
    </w:p>
    <w:p>
      <w:pPr>
        <w:pStyle w:val="BodyText"/>
        <w:spacing w:before="101" w:after="59"/>
        <w:ind w:left="2734"/>
      </w:pPr>
      <w:r>
        <w:rPr/>
        <w:pict>
          <v:rect style="position:absolute;margin-left:322.800018pt;margin-top:44.892982pt;width:1.080002pt;height:3pt;mso-position-horizontal-relative:page;mso-position-vertical-relative:paragraph;z-index:-42601984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44.892982pt;width:.960022pt;height:3pt;mso-position-horizontal-relative:page;mso-position-vertical-relative:paragraph;z-index:-42601472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44.892982pt;width:.960022pt;height:3pt;mso-position-horizontal-relative:page;mso-position-vertical-relative:paragraph;z-index:-42600960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44.892982pt;width:.960022pt;height:3pt;mso-position-horizontal-relative:page;mso-position-vertical-relative:paragraph;z-index:-42600448" filled="true" fillcolor="#000000" stroked="false">
            <v:fill type="solid"/>
            <w10:wrap type="none"/>
          </v:rect>
        </w:pict>
      </w:r>
      <w:r>
        <w:rPr>
          <w:w w:val="100"/>
        </w:rPr>
        <w:t>1</w:t>
      </w: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6"/>
        <w:gridCol w:w="1427"/>
        <w:gridCol w:w="1462"/>
        <w:gridCol w:w="1560"/>
        <w:gridCol w:w="756"/>
      </w:tblGrid>
      <w:tr>
        <w:trPr>
          <w:trHeight w:val="528" w:hRule="atLeast"/>
        </w:trPr>
        <w:tc>
          <w:tcPr>
            <w:tcW w:w="6016" w:type="dxa"/>
            <w:tcBorders>
              <w:top w:val="single" w:sz="12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8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R.172.14.1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program</w:t>
            </w:r>
          </w:p>
        </w:tc>
        <w:tc>
          <w:tcPr>
            <w:tcW w:w="1427" w:type="dxa"/>
            <w:tcBorders>
              <w:top w:val="single" w:sz="12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4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1.380.000,00</w:t>
            </w:r>
          </w:p>
        </w:tc>
        <w:tc>
          <w:tcPr>
            <w:tcW w:w="1462" w:type="dxa"/>
            <w:tcBorders>
              <w:top w:val="single" w:sz="12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4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1.378.000,00</w:t>
            </w:r>
          </w:p>
        </w:tc>
        <w:tc>
          <w:tcPr>
            <w:tcW w:w="1560" w:type="dxa"/>
            <w:tcBorders>
              <w:top w:val="single" w:sz="12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8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1.337.629,86</w:t>
            </w:r>
          </w:p>
        </w:tc>
        <w:tc>
          <w:tcPr>
            <w:tcW w:w="756" w:type="dxa"/>
            <w:tcBorders>
              <w:top w:val="single" w:sz="12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8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97.07</w:t>
            </w:r>
          </w:p>
        </w:tc>
      </w:tr>
      <w:tr>
        <w:trPr>
          <w:trHeight w:val="388" w:hRule="atLeast"/>
        </w:trPr>
        <w:tc>
          <w:tcPr>
            <w:tcW w:w="6016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3"/>
              <w:ind w:left="132"/>
              <w:rPr>
                <w:sz w:val="16"/>
              </w:rPr>
            </w:pPr>
            <w:r>
              <w:rPr>
                <w:sz w:val="16"/>
              </w:rPr>
              <w:t>R.172.14.1.1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osoblje</w:t>
            </w:r>
          </w:p>
        </w:tc>
        <w:tc>
          <w:tcPr>
            <w:tcW w:w="1427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801.400,00</w:t>
            </w:r>
          </w:p>
        </w:tc>
        <w:tc>
          <w:tcPr>
            <w:tcW w:w="1462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801.400,00</w:t>
            </w:r>
          </w:p>
        </w:tc>
        <w:tc>
          <w:tcPr>
            <w:tcW w:w="1560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800.090,85</w:t>
            </w:r>
          </w:p>
        </w:tc>
        <w:tc>
          <w:tcPr>
            <w:tcW w:w="756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99,84</w:t>
            </w:r>
          </w:p>
        </w:tc>
      </w:tr>
      <w:tr>
        <w:trPr>
          <w:trHeight w:val="300" w:hRule="atLeast"/>
        </w:trPr>
        <w:tc>
          <w:tcPr>
            <w:tcW w:w="601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311</w:t>
            </w:r>
            <w:r>
              <w:rPr>
                <w:spacing w:val="66"/>
                <w:sz w:val="16"/>
              </w:rPr>
              <w:t> </w:t>
            </w:r>
            <w:r>
              <w:rPr>
                <w:position w:val="1"/>
                <w:sz w:val="16"/>
              </w:rPr>
              <w:t>Plaće</w:t>
            </w:r>
            <w:r>
              <w:rPr>
                <w:spacing w:val="-9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(Bruto)</w:t>
            </w:r>
          </w:p>
        </w:tc>
        <w:tc>
          <w:tcPr>
            <w:tcW w:w="142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line="175" w:lineRule="exact" w:before="10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650.000,00</w:t>
            </w:r>
          </w:p>
        </w:tc>
        <w:tc>
          <w:tcPr>
            <w:tcW w:w="1462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line="175" w:lineRule="exact" w:before="105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651.000,00</w:t>
            </w:r>
          </w:p>
        </w:tc>
        <w:tc>
          <w:tcPr>
            <w:tcW w:w="156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line="175" w:lineRule="exact" w:before="10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650.957,76</w:t>
            </w:r>
          </w:p>
        </w:tc>
        <w:tc>
          <w:tcPr>
            <w:tcW w:w="75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line="174" w:lineRule="exact" w:before="106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99.99</w:t>
            </w:r>
          </w:p>
        </w:tc>
      </w:tr>
    </w:tbl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pict>
          <v:shape style="position:absolute;margin-left:345.380005pt;margin-top:-118.230499pt;width:237.5pt;height:34.75pt;mso-position-horizontal-relative:page;mso-position-vertical-relative:paragraph;z-index:160373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2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48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3111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Plaće za</w:t>
      </w:r>
      <w:r>
        <w:rPr>
          <w:spacing w:val="1"/>
        </w:rPr>
        <w:t> </w:t>
      </w:r>
      <w:r>
        <w:rPr/>
        <w:t>redovan</w:t>
      </w:r>
      <w:r>
        <w:rPr>
          <w:spacing w:val="1"/>
        </w:rPr>
        <w:t> </w:t>
      </w:r>
      <w:r>
        <w:rPr/>
        <w:t>rad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650.957,76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1802" w:space="5860"/>
            <w:col w:w="2624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6"/>
        <w:ind w:left="557"/>
      </w:pPr>
      <w:r>
        <w:rPr/>
        <w:t>312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Ostali rashodi</w:t>
      </w:r>
      <w:r>
        <w:rPr>
          <w:spacing w:val="-1"/>
        </w:rPr>
        <w:t> </w:t>
      </w:r>
      <w:r>
        <w:rPr/>
        <w:t>za</w:t>
      </w:r>
      <w:r>
        <w:rPr>
          <w:spacing w:val="2"/>
        </w:rPr>
        <w:t> </w:t>
      </w:r>
      <w:r>
        <w:rPr/>
        <w:t>zaposlene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31.400,00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31.400,00</w:t>
      </w:r>
    </w:p>
    <w:p>
      <w:pPr>
        <w:tabs>
          <w:tab w:pos="1719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31.000,00</w:t>
        <w:tab/>
      </w:r>
      <w:r>
        <w:rPr>
          <w:position w:val="1"/>
          <w:sz w:val="15"/>
        </w:rPr>
        <w:t>98.73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2323" w:space="2919"/>
            <w:col w:w="1394" w:space="62"/>
            <w:col w:w="1434" w:space="126"/>
            <w:col w:w="2325"/>
          </w:cols>
        </w:sectPr>
      </w:pP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3121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Ostali rashodi</w:t>
      </w:r>
      <w:r>
        <w:rPr>
          <w:spacing w:val="-1"/>
        </w:rPr>
        <w:t> </w:t>
      </w:r>
      <w:r>
        <w:rPr/>
        <w:t>za</w:t>
      </w:r>
      <w:r>
        <w:rPr>
          <w:spacing w:val="2"/>
        </w:rPr>
        <w:t> </w:t>
      </w:r>
      <w:r>
        <w:rPr/>
        <w:t>zaposlene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31.000,00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2312" w:space="5455"/>
            <w:col w:w="2519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313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Doprinosi</w:t>
      </w:r>
      <w:r>
        <w:rPr>
          <w:spacing w:val="2"/>
        </w:rPr>
        <w:t> </w:t>
      </w:r>
      <w:r>
        <w:rPr/>
        <w:t>na</w:t>
      </w:r>
      <w:r>
        <w:rPr>
          <w:spacing w:val="-1"/>
        </w:rPr>
        <w:t> </w:t>
      </w:r>
      <w:r>
        <w:rPr/>
        <w:t>plaće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120.000,00</w:t>
      </w:r>
    </w:p>
    <w:p>
      <w:pPr>
        <w:pStyle w:val="BodyText"/>
        <w:spacing w:before="161"/>
        <w:ind w:left="474"/>
      </w:pPr>
      <w:r>
        <w:rPr/>
        <w:br w:type="column"/>
      </w:r>
      <w:r>
        <w:rPr/>
        <w:t>119.000,00</w:t>
      </w:r>
    </w:p>
    <w:p>
      <w:pPr>
        <w:tabs>
          <w:tab w:pos="1822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118.133,09</w:t>
        <w:tab/>
      </w:r>
      <w:r>
        <w:rPr>
          <w:position w:val="1"/>
          <w:sz w:val="15"/>
        </w:rPr>
        <w:t>99.27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618" w:space="3521"/>
            <w:col w:w="1498" w:space="39"/>
            <w:col w:w="1415" w:space="62"/>
            <w:col w:w="2430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3132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Doprinosi</w:t>
      </w:r>
      <w:r>
        <w:rPr>
          <w:spacing w:val="-5"/>
        </w:rPr>
        <w:t> </w:t>
      </w:r>
      <w:r>
        <w:rPr/>
        <w:t>za</w:t>
      </w:r>
      <w:r>
        <w:rPr>
          <w:spacing w:val="-1"/>
        </w:rPr>
        <w:t> </w:t>
      </w:r>
      <w:r>
        <w:rPr/>
        <w:t>obvezno</w:t>
      </w:r>
      <w:r>
        <w:rPr>
          <w:spacing w:val="-3"/>
        </w:rPr>
        <w:t> </w:t>
      </w:r>
      <w:r>
        <w:rPr/>
        <w:t>zdravstveno</w:t>
      </w:r>
      <w:r>
        <w:rPr>
          <w:spacing w:val="-3"/>
        </w:rPr>
        <w:t> </w:t>
      </w:r>
      <w:r>
        <w:rPr/>
        <w:t>osiguranje</w:t>
      </w:r>
    </w:p>
    <w:p>
      <w:pPr>
        <w:pStyle w:val="BodyText"/>
        <w:spacing w:before="144"/>
        <w:ind w:left="752"/>
      </w:pPr>
      <w:r>
        <w:rPr/>
        <w:br w:type="column"/>
      </w:r>
      <w:r>
        <w:rPr/>
        <w:t>118.133,09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764" w:space="3898"/>
            <w:col w:w="2624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243"/>
      </w:pPr>
      <w:r>
        <w:rPr/>
        <w:t>R.172.14.1.2</w:t>
      </w:r>
      <w:r>
        <w:rPr>
          <w:spacing w:val="94"/>
        </w:rPr>
        <w:t> </w:t>
      </w:r>
      <w:r>
        <w:rPr/>
        <w:t>Aktivnost:</w:t>
      </w:r>
      <w:r>
        <w:rPr>
          <w:spacing w:val="-2"/>
        </w:rPr>
        <w:t> </w:t>
      </w:r>
      <w:r>
        <w:rPr/>
        <w:t>Opći</w:t>
      </w:r>
      <w:r>
        <w:rPr>
          <w:spacing w:val="-3"/>
        </w:rPr>
        <w:t> </w:t>
      </w:r>
      <w:r>
        <w:rPr/>
        <w:t>poslovi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578.600,00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576.600,00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537.539,01</w:t>
      </w:r>
    </w:p>
    <w:p>
      <w:pPr>
        <w:pStyle w:val="BodyText"/>
        <w:spacing w:before="130"/>
        <w:ind w:left="243"/>
      </w:pPr>
      <w:r>
        <w:rPr/>
        <w:br w:type="column"/>
      </w:r>
      <w:r>
        <w:rPr/>
        <w:t>93,23</w:t>
      </w:r>
    </w:p>
    <w:p>
      <w:pPr>
        <w:spacing w:after="0"/>
        <w:sectPr>
          <w:type w:val="continuous"/>
          <w:pgSz w:w="11910" w:h="16840"/>
          <w:pgMar w:top="1320" w:bottom="280" w:left="340" w:right="80"/>
          <w:cols w:num="5" w:equalWidth="0">
            <w:col w:w="3340" w:space="3020"/>
            <w:col w:w="1223" w:space="231"/>
            <w:col w:w="1223" w:space="347"/>
            <w:col w:w="1183" w:space="46"/>
            <w:col w:w="877"/>
          </w:cols>
        </w:sectPr>
      </w:pPr>
    </w:p>
    <w:p>
      <w:pPr>
        <w:pStyle w:val="BodyText"/>
        <w:spacing w:before="5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15"/>
        <w:ind w:left="557"/>
      </w:pPr>
      <w:r>
        <w:rPr/>
        <w:t>321</w:t>
      </w:r>
    </w:p>
    <w:p>
      <w:pPr>
        <w:pStyle w:val="BodyText"/>
        <w:spacing w:before="101"/>
        <w:ind w:left="85"/>
      </w:pPr>
      <w:r>
        <w:rPr/>
        <w:br w:type="column"/>
      </w:r>
      <w:r>
        <w:rPr/>
        <w:t>Naknade</w:t>
      </w:r>
      <w:r>
        <w:rPr>
          <w:spacing w:val="3"/>
        </w:rPr>
        <w:t> </w:t>
      </w:r>
      <w:r>
        <w:rPr/>
        <w:t>troškova</w:t>
      </w:r>
      <w:r>
        <w:rPr>
          <w:spacing w:val="1"/>
        </w:rPr>
        <w:t> </w:t>
      </w:r>
      <w:r>
        <w:rPr/>
        <w:t>zaposlenima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19.200,00</w:t>
      </w:r>
    </w:p>
    <w:p>
      <w:pPr>
        <w:pStyle w:val="BodyText"/>
        <w:spacing w:before="161"/>
        <w:ind w:left="557"/>
      </w:pPr>
      <w:r>
        <w:rPr/>
        <w:br w:type="column"/>
      </w:r>
      <w:r>
        <w:rPr/>
        <w:t>19.200,00</w:t>
      </w:r>
    </w:p>
    <w:p>
      <w:pPr>
        <w:tabs>
          <w:tab w:pos="1716" w:val="left" w:leader="none"/>
        </w:tabs>
        <w:spacing w:before="161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16.050,00</w:t>
        <w:tab/>
      </w:r>
      <w:r>
        <w:rPr>
          <w:position w:val="1"/>
          <w:sz w:val="15"/>
        </w:rPr>
        <w:t>83.59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2640" w:space="2602"/>
            <w:col w:w="1394" w:space="62"/>
            <w:col w:w="1434" w:space="126"/>
            <w:col w:w="2325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3211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752"/>
      </w:pPr>
      <w:r>
        <w:rPr/>
        <w:t>3212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752"/>
      </w:pPr>
      <w:r>
        <w:rPr/>
        <w:t>3213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Službena</w:t>
      </w:r>
      <w:r>
        <w:rPr>
          <w:spacing w:val="-1"/>
        </w:rPr>
        <w:t> </w:t>
      </w:r>
      <w:r>
        <w:rPr/>
        <w:t>putovanja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573" w:lineRule="auto" w:before="1"/>
        <w:ind w:left="74" w:right="30"/>
      </w:pPr>
      <w:r>
        <w:rPr/>
        <w:t>Naknade</w:t>
      </w:r>
      <w:r>
        <w:rPr>
          <w:spacing w:val="-1"/>
        </w:rPr>
        <w:t> </w:t>
      </w:r>
      <w:r>
        <w:rPr/>
        <w:t>za</w:t>
      </w:r>
      <w:r>
        <w:rPr>
          <w:spacing w:val="-2"/>
        </w:rPr>
        <w:t> </w:t>
      </w:r>
      <w:r>
        <w:rPr/>
        <w:t>prijevoz,</w:t>
      </w:r>
      <w:r>
        <w:rPr>
          <w:spacing w:val="1"/>
        </w:rPr>
        <w:t> </w:t>
      </w:r>
      <w:r>
        <w:rPr/>
        <w:t>za</w:t>
      </w:r>
      <w:r>
        <w:rPr>
          <w:spacing w:val="-2"/>
        </w:rPr>
        <w:t> </w:t>
      </w:r>
      <w:r>
        <w:rPr/>
        <w:t>rad</w:t>
      </w:r>
      <w:r>
        <w:rPr>
          <w:spacing w:val="-1"/>
        </w:rPr>
        <w:t> </w:t>
      </w:r>
      <w:r>
        <w:rPr/>
        <w:t>na terenu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/>
        <w:t>odvojeni</w:t>
      </w:r>
      <w:r>
        <w:rPr>
          <w:spacing w:val="-2"/>
        </w:rPr>
        <w:t> </w:t>
      </w:r>
      <w:r>
        <w:rPr/>
        <w:t>život</w:t>
      </w:r>
      <w:r>
        <w:rPr>
          <w:spacing w:val="-53"/>
        </w:rPr>
        <w:t> </w:t>
      </w:r>
      <w:r>
        <w:rPr/>
        <w:t>Stručno</w:t>
      </w:r>
      <w:r>
        <w:rPr>
          <w:spacing w:val="1"/>
        </w:rPr>
        <w:t> </w:t>
      </w:r>
      <w:r>
        <w:rPr/>
        <w:t>usavršavanje</w:t>
      </w:r>
      <w:r>
        <w:rPr>
          <w:spacing w:val="1"/>
        </w:rPr>
        <w:t> </w:t>
      </w:r>
      <w:r>
        <w:rPr/>
        <w:t>zaposlenika</w:t>
      </w:r>
    </w:p>
    <w:p>
      <w:pPr>
        <w:pStyle w:val="BodyText"/>
        <w:spacing w:before="144"/>
        <w:ind w:right="925"/>
        <w:jc w:val="right"/>
      </w:pPr>
      <w:r>
        <w:rPr/>
        <w:br w:type="column"/>
      </w:r>
      <w:r>
        <w:rPr/>
        <w:t>2.514,00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right="924"/>
        <w:jc w:val="right"/>
      </w:pPr>
      <w:r>
        <w:rPr/>
        <w:t>12.936,00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right="925"/>
        <w:jc w:val="right"/>
      </w:pPr>
      <w:r>
        <w:rPr/>
        <w:t>600,00</w:t>
      </w:r>
    </w:p>
    <w:p>
      <w:pPr>
        <w:spacing w:after="0"/>
        <w:jc w:val="right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4475" w:space="3292"/>
            <w:col w:w="2519"/>
          </w:cols>
        </w:sectPr>
      </w:pPr>
    </w:p>
    <w:p>
      <w:pPr>
        <w:pStyle w:val="BodyText"/>
        <w:spacing w:before="30"/>
        <w:ind w:left="557"/>
      </w:pPr>
      <w:r>
        <w:rPr/>
        <w:t>322</w:t>
      </w:r>
    </w:p>
    <w:p>
      <w:pPr>
        <w:pStyle w:val="BodyText"/>
        <w:spacing w:before="16"/>
        <w:ind w:left="85"/>
      </w:pPr>
      <w:r>
        <w:rPr/>
        <w:br w:type="column"/>
      </w:r>
      <w:r>
        <w:rPr/>
        <w:t>Rashodi</w:t>
      </w:r>
      <w:r>
        <w:rPr>
          <w:spacing w:val="2"/>
        </w:rPr>
        <w:t> </w:t>
      </w:r>
      <w:r>
        <w:rPr/>
        <w:t>za</w:t>
      </w:r>
      <w:r>
        <w:rPr>
          <w:spacing w:val="1"/>
        </w:rPr>
        <w:t> </w:t>
      </w:r>
      <w:r>
        <w:rPr/>
        <w:t>materijal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energiju</w:t>
      </w:r>
    </w:p>
    <w:p>
      <w:pPr>
        <w:pStyle w:val="BodyText"/>
        <w:spacing w:before="76"/>
        <w:ind w:left="557"/>
      </w:pPr>
      <w:r>
        <w:rPr/>
        <w:br w:type="column"/>
      </w:r>
      <w:r>
        <w:rPr/>
        <w:t>285.700,00</w:t>
      </w:r>
    </w:p>
    <w:p>
      <w:pPr>
        <w:pStyle w:val="BodyText"/>
        <w:spacing w:before="76"/>
        <w:ind w:left="474"/>
      </w:pPr>
      <w:r>
        <w:rPr/>
        <w:br w:type="column"/>
      </w:r>
      <w:r>
        <w:rPr/>
        <w:t>283.700,00</w:t>
      </w:r>
    </w:p>
    <w:p>
      <w:pPr>
        <w:tabs>
          <w:tab w:pos="1824" w:val="left" w:leader="none"/>
        </w:tabs>
        <w:spacing w:before="76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252.347,97</w:t>
        <w:tab/>
      </w:r>
      <w:r>
        <w:rPr>
          <w:position w:val="1"/>
          <w:sz w:val="15"/>
        </w:rPr>
        <w:t>88.95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2595" w:space="2543"/>
            <w:col w:w="1498" w:space="40"/>
            <w:col w:w="1415" w:space="62"/>
            <w:col w:w="2430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t>3221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752"/>
      </w:pPr>
      <w:r>
        <w:rPr/>
        <w:t>3223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752"/>
      </w:pPr>
      <w:r>
        <w:rPr/>
        <w:t>3224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752"/>
      </w:pPr>
      <w:r>
        <w:rPr/>
        <w:t>3225</w:t>
      </w:r>
    </w:p>
    <w:p>
      <w:pPr>
        <w:pStyle w:val="BodyText"/>
        <w:spacing w:line="571" w:lineRule="auto" w:before="101"/>
        <w:ind w:left="74" w:right="826"/>
      </w:pPr>
      <w:r>
        <w:rPr/>
        <w:br w:type="column"/>
      </w:r>
      <w:r>
        <w:rPr/>
        <w:t>Uredski materijal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ostali materijalni</w:t>
      </w:r>
      <w:r>
        <w:rPr>
          <w:spacing w:val="1"/>
        </w:rPr>
        <w:t> </w:t>
      </w:r>
      <w:r>
        <w:rPr/>
        <w:t>rashodi</w:t>
      </w:r>
      <w:r>
        <w:rPr>
          <w:spacing w:val="-54"/>
        </w:rPr>
        <w:t> </w:t>
      </w:r>
      <w:r>
        <w:rPr/>
        <w:t>Energija</w:t>
      </w:r>
    </w:p>
    <w:p>
      <w:pPr>
        <w:pStyle w:val="BodyText"/>
        <w:spacing w:line="573" w:lineRule="auto" w:before="3"/>
        <w:ind w:left="74" w:right="30"/>
      </w:pPr>
      <w:r>
        <w:rPr/>
        <w:t>Materijal</w:t>
      </w:r>
      <w:r>
        <w:rPr>
          <w:spacing w:val="-3"/>
        </w:rPr>
        <w:t> </w:t>
      </w:r>
      <w:r>
        <w:rPr/>
        <w:t>i dijelovi</w:t>
      </w:r>
      <w:r>
        <w:rPr>
          <w:spacing w:val="-3"/>
        </w:rPr>
        <w:t> </w:t>
      </w:r>
      <w:r>
        <w:rPr/>
        <w:t>za</w:t>
      </w:r>
      <w:r>
        <w:rPr>
          <w:spacing w:val="-2"/>
        </w:rPr>
        <w:t> </w:t>
      </w:r>
      <w:r>
        <w:rPr/>
        <w:t>tekuće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investicijsko</w:t>
      </w:r>
      <w:r>
        <w:rPr>
          <w:spacing w:val="-1"/>
        </w:rPr>
        <w:t> </w:t>
      </w:r>
      <w:r>
        <w:rPr/>
        <w:t>održavanje</w:t>
      </w:r>
      <w:r>
        <w:rPr>
          <w:spacing w:val="-53"/>
        </w:rPr>
        <w:t> </w:t>
      </w:r>
      <w:r>
        <w:rPr/>
        <w:t>Sitni</w:t>
      </w:r>
      <w:r>
        <w:rPr>
          <w:spacing w:val="-2"/>
        </w:rPr>
        <w:t> </w:t>
      </w:r>
      <w:r>
        <w:rPr/>
        <w:t>inventar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auto gume</w:t>
      </w:r>
    </w:p>
    <w:p>
      <w:pPr>
        <w:pStyle w:val="BodyText"/>
        <w:spacing w:before="144"/>
        <w:ind w:right="922"/>
        <w:jc w:val="right"/>
      </w:pPr>
      <w:r>
        <w:rPr/>
        <w:br w:type="column"/>
      </w:r>
      <w:r>
        <w:rPr/>
        <w:t>17.239,33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right="929"/>
        <w:jc w:val="right"/>
      </w:pPr>
      <w:r>
        <w:rPr/>
        <w:t>234.735,94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right="925"/>
        <w:jc w:val="right"/>
      </w:pPr>
      <w:r>
        <w:rPr/>
        <w:t>0,00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right="925"/>
        <w:jc w:val="right"/>
      </w:pPr>
      <w:r>
        <w:rPr/>
        <w:t>372,70</w:t>
      </w:r>
    </w:p>
    <w:p>
      <w:pPr>
        <w:spacing w:after="0"/>
        <w:jc w:val="right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4448" w:space="3214"/>
            <w:col w:w="2624"/>
          </w:cols>
        </w:sectPr>
      </w:pPr>
    </w:p>
    <w:p>
      <w:pPr>
        <w:pStyle w:val="BodyText"/>
        <w:spacing w:before="31"/>
        <w:ind w:left="557"/>
      </w:pPr>
      <w:r>
        <w:rPr/>
        <w:t>323</w:t>
      </w:r>
    </w:p>
    <w:p>
      <w:pPr>
        <w:pStyle w:val="BodyText"/>
        <w:spacing w:before="16"/>
        <w:ind w:left="85"/>
      </w:pPr>
      <w:r>
        <w:rPr/>
        <w:br w:type="column"/>
      </w:r>
      <w:r>
        <w:rPr/>
        <w:t>Rashodi za usluge</w:t>
      </w:r>
    </w:p>
    <w:p>
      <w:pPr>
        <w:pStyle w:val="BodyText"/>
        <w:spacing w:before="76"/>
        <w:ind w:left="557"/>
      </w:pPr>
      <w:r>
        <w:rPr/>
        <w:br w:type="column"/>
      </w:r>
      <w:r>
        <w:rPr/>
        <w:t>241.440,00</w:t>
      </w:r>
    </w:p>
    <w:p>
      <w:pPr>
        <w:pStyle w:val="BodyText"/>
        <w:spacing w:before="76"/>
        <w:ind w:left="474"/>
      </w:pPr>
      <w:r>
        <w:rPr/>
        <w:br w:type="column"/>
      </w:r>
      <w:r>
        <w:rPr/>
        <w:t>241.440,00</w:t>
      </w:r>
    </w:p>
    <w:p>
      <w:pPr>
        <w:tabs>
          <w:tab w:pos="1819" w:val="left" w:leader="none"/>
        </w:tabs>
        <w:spacing w:before="76"/>
        <w:ind w:left="557" w:right="0" w:firstLine="0"/>
        <w:jc w:val="left"/>
        <w:rPr>
          <w:sz w:val="15"/>
        </w:rPr>
      </w:pPr>
      <w:r>
        <w:rPr/>
        <w:br w:type="column"/>
      </w:r>
      <w:r>
        <w:rPr>
          <w:sz w:val="16"/>
        </w:rPr>
        <w:t>236.948,09</w:t>
        <w:tab/>
      </w:r>
      <w:r>
        <w:rPr>
          <w:position w:val="1"/>
          <w:sz w:val="15"/>
        </w:rPr>
        <w:t>98.14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320" w:bottom="280" w:left="340" w:right="80"/>
          <w:cols w:num="5" w:equalWidth="0">
            <w:col w:w="867" w:space="40"/>
            <w:col w:w="1581" w:space="3558"/>
            <w:col w:w="1498" w:space="39"/>
            <w:col w:w="1415" w:space="62"/>
            <w:col w:w="2430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pict>
          <v:group style="position:absolute;margin-left:22.08pt;margin-top:39.599937pt;width:562.2pt;height:767.05pt;mso-position-horizontal-relative:page;mso-position-vertical-relative:page;z-index:-42602496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15341" coordorigin="466,792" coordsize="11220,15341" path="m6478,11772l6456,11772,6456,16133,6478,16133,6478,11772xm6478,9266l6456,9266,6456,11246,6478,11246,6478,9266xm6478,7226l6456,7226,6456,8741,6478,8741,6478,7226xm6478,6581l6456,6581,6456,6701,6478,6701,6478,6581xm6478,5606l6456,5606,6456,6192,6478,6192,6478,5606xm6478,4498l6456,4498,6456,5081,6478,5081,6478,4498xm6478,3386l6456,3386,6456,3972,6478,3972,6478,3386xm6478,2741l6456,2741,6456,2861,6478,2861,6478,2741xm7903,11772l7884,11772,7884,16133,7903,16133,7903,11772xm7903,9266l7884,9266,7884,11246,7903,11246,7903,9266xm7903,7226l7884,7226,7884,8741,7903,8741,7903,7226xm7903,6581l7884,6581,7884,6701,7903,6701,7903,6581xm7903,5606l7884,5606,7884,6192,7903,6192,7903,5606xm7903,4498l7884,4498,7884,5081,7903,5081,7903,4498xm7903,3386l7884,3386,7884,3972,7903,3972,7903,3386xm7903,2741l7884,2741,7884,2861,7903,2861,7903,2741xm9365,11772l9346,11772,9346,16133,9365,16133,9365,11772xm9365,9266l9346,9266,9346,11246,9365,11246,9365,9266xm9365,7226l9346,7226,9346,8741,9365,8741,9365,7226xm9365,6581l9346,6581,9346,6701,9365,6701,9365,6581xm9365,5606l9346,5606,9346,6192,9365,6192,9365,5606xm9365,4498l9346,4498,9346,5081,9365,5081,9365,4498xm9365,3386l9346,3386,9346,3972,9365,3972,9365,3386xm9365,2741l9346,2741,9346,2861,9365,2861,9365,2741xm10925,11772l10906,11772,10906,16133,10925,16133,10925,11772xm10925,9266l10906,9266,10906,11246,10925,11246,10925,9266xm10925,7226l10906,7226,10906,8741,10925,8741,10925,7226xm10925,6581l10906,6581,10906,6701,10925,6701,10925,6581xm10925,5606l10906,5606,10906,6192,10925,6192,10925,5606xm10925,4498l10906,4498,10906,5081,10925,5081,10925,4498xm10925,3386l10906,3386,10906,3972,10925,3972,10925,3386xm10925,2741l10906,2741,10906,2861,10925,2861,10925,2741xm11686,1409l10925,1409,10925,792,10906,792,10906,1409,9365,1409,9365,809,9346,809,9346,1409,7903,1409,7903,809,7884,809,7884,1409,6478,1409,6478,823,6456,823,6456,1409,466,1409,466,1428,6456,1428,6456,1766,6478,1766,6478,1428,7884,1428,7884,1766,7903,1766,7903,1428,9346,1428,9346,1766,9365,1766,9365,1428,10906,1428,10906,1766,10925,1766,10925,1428,11686,1428,11686,1409xe" filled="true" fillcolor="#000000" stroked="false">
              <v:path arrowok="t"/>
              <v:fill type="solid"/>
            </v:shape>
            <v:shape style="position:absolute;left:463;top:2860;width:11206;height:8912" coordorigin="463,2861" coordsize="11206,8912" path="m11669,11246l463,11246,463,11772,11669,11772,11669,11246xm11669,8741l463,8741,463,9266,11669,9266,11669,8741xm11669,6701l463,6701,463,7226,11669,7226,11669,6701xm11669,6192l463,6192,463,6581,11669,6581,11669,6192xm11669,5081l463,5081,463,5606,11669,5606,11669,5081xm11669,3972l463,3972,463,4498,11669,4498,11669,3972xm11669,2861l463,2861,463,3386,11669,3386,11669,2861xe" filled="true" fillcolor="#ebebeb" stroked="false">
              <v:path arrowok="t"/>
              <v:fill type="solid"/>
            </v:shape>
            <w10:wrap type="none"/>
          </v:group>
        </w:pict>
      </w:r>
      <w:r>
        <w:rPr/>
        <w:t>3231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752"/>
      </w:pPr>
      <w:r>
        <w:rPr/>
        <w:t>3232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752"/>
      </w:pPr>
      <w:r>
        <w:rPr/>
        <w:t>3233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752"/>
      </w:pPr>
      <w:r>
        <w:rPr/>
        <w:t>3234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752"/>
      </w:pPr>
      <w:r>
        <w:rPr/>
        <w:t>3235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752"/>
      </w:pPr>
      <w:r>
        <w:rPr/>
        <w:t>3236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left="752"/>
      </w:pPr>
      <w:r>
        <w:rPr/>
        <w:t>3237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752"/>
      </w:pPr>
      <w:r>
        <w:rPr/>
        <w:t>3238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752"/>
      </w:pPr>
      <w:r>
        <w:rPr/>
        <w:t>3239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Usluge</w:t>
      </w:r>
      <w:r>
        <w:rPr>
          <w:spacing w:val="-2"/>
        </w:rPr>
        <w:t> </w:t>
      </w:r>
      <w:r>
        <w:rPr/>
        <w:t>telefona,</w:t>
      </w:r>
      <w:r>
        <w:rPr>
          <w:spacing w:val="-3"/>
        </w:rPr>
        <w:t> </w:t>
      </w:r>
      <w:r>
        <w:rPr/>
        <w:t>pošte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prijevoza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573" w:lineRule="auto"/>
        <w:ind w:left="74" w:right="26"/>
      </w:pPr>
      <w:r>
        <w:rPr/>
        <w:t>Usluge tekućeg i investicijskog održavanja</w:t>
      </w:r>
      <w:r>
        <w:rPr>
          <w:spacing w:val="-54"/>
        </w:rPr>
        <w:t> </w:t>
      </w:r>
      <w:r>
        <w:rPr/>
        <w:t>Usluge</w:t>
      </w:r>
      <w:r>
        <w:rPr>
          <w:spacing w:val="1"/>
        </w:rPr>
        <w:t> </w:t>
      </w:r>
      <w:r>
        <w:rPr/>
        <w:t>promidžbe</w:t>
      </w:r>
      <w:r>
        <w:rPr>
          <w:spacing w:val="1"/>
        </w:rPr>
        <w:t> </w:t>
      </w:r>
      <w:r>
        <w:rPr/>
        <w:t>i</w:t>
      </w:r>
      <w:r>
        <w:rPr>
          <w:spacing w:val="-2"/>
        </w:rPr>
        <w:t> </w:t>
      </w:r>
      <w:r>
        <w:rPr/>
        <w:t>informiranja</w:t>
      </w:r>
      <w:r>
        <w:rPr>
          <w:spacing w:val="1"/>
        </w:rPr>
        <w:t> </w:t>
      </w:r>
      <w:r>
        <w:rPr/>
        <w:t>Komunalne</w:t>
      </w:r>
      <w:r>
        <w:rPr>
          <w:spacing w:val="-1"/>
        </w:rPr>
        <w:t> </w:t>
      </w:r>
      <w:r>
        <w:rPr/>
        <w:t>usluge</w:t>
      </w:r>
    </w:p>
    <w:p>
      <w:pPr>
        <w:pStyle w:val="BodyText"/>
        <w:spacing w:line="573" w:lineRule="auto"/>
        <w:ind w:left="74" w:right="701"/>
      </w:pPr>
      <w:r>
        <w:rPr/>
        <w:t>Zakupnine i najamnine</w:t>
      </w:r>
      <w:r>
        <w:rPr>
          <w:spacing w:val="1"/>
        </w:rPr>
        <w:t> </w:t>
      </w:r>
      <w:r>
        <w:rPr/>
        <w:t>Zdravstvene i veterinarske usluge</w:t>
      </w:r>
      <w:r>
        <w:rPr>
          <w:spacing w:val="-55"/>
        </w:rPr>
        <w:t> </w:t>
      </w:r>
      <w:r>
        <w:rPr/>
        <w:t>Intelektualne</w:t>
      </w:r>
      <w:r>
        <w:rPr>
          <w:spacing w:val="1"/>
        </w:rPr>
        <w:t> </w:t>
      </w:r>
      <w:r>
        <w:rPr/>
        <w:t>i</w:t>
      </w:r>
      <w:r>
        <w:rPr>
          <w:spacing w:val="-2"/>
        </w:rPr>
        <w:t> </w:t>
      </w:r>
      <w:r>
        <w:rPr/>
        <w:t>osobne</w:t>
      </w:r>
      <w:r>
        <w:rPr>
          <w:spacing w:val="1"/>
        </w:rPr>
        <w:t> </w:t>
      </w:r>
      <w:r>
        <w:rPr/>
        <w:t>usluge</w:t>
      </w:r>
      <w:r>
        <w:rPr>
          <w:spacing w:val="1"/>
        </w:rPr>
        <w:t> </w:t>
      </w:r>
      <w:r>
        <w:rPr/>
        <w:t>Računalne usluge</w:t>
      </w:r>
    </w:p>
    <w:p>
      <w:pPr>
        <w:pStyle w:val="BodyText"/>
        <w:spacing w:before="1"/>
        <w:ind w:left="74"/>
      </w:pPr>
      <w:r>
        <w:rPr/>
        <w:t>Ostale usluge</w:t>
      </w:r>
    </w:p>
    <w:p>
      <w:pPr>
        <w:pStyle w:val="BodyText"/>
        <w:spacing w:before="145"/>
        <w:ind w:right="917"/>
        <w:jc w:val="right"/>
      </w:pPr>
      <w:r>
        <w:rPr/>
        <w:br w:type="column"/>
      </w:r>
      <w:r>
        <w:rPr/>
        <w:t>22.025,31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right="917"/>
        <w:jc w:val="right"/>
      </w:pPr>
      <w:r>
        <w:rPr/>
        <w:t>69.004,61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right="924"/>
        <w:jc w:val="right"/>
      </w:pPr>
      <w:r>
        <w:rPr/>
        <w:t>11.750,00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right="924"/>
        <w:jc w:val="right"/>
      </w:pPr>
      <w:r>
        <w:rPr/>
        <w:t>10.063,42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924"/>
        <w:jc w:val="right"/>
      </w:pPr>
      <w:r>
        <w:rPr/>
        <w:t>50.000,00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right="925"/>
        <w:jc w:val="right"/>
      </w:pPr>
      <w:r>
        <w:rPr/>
        <w:t>640,00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right="927"/>
        <w:jc w:val="right"/>
      </w:pPr>
      <w:r>
        <w:rPr/>
        <w:t>26.932,28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right="925"/>
        <w:jc w:val="right"/>
      </w:pPr>
      <w:r>
        <w:rPr/>
        <w:t>7.855,00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924"/>
        <w:jc w:val="right"/>
      </w:pPr>
      <w:r>
        <w:rPr/>
        <w:t>38.677,47</w:t>
      </w:r>
    </w:p>
    <w:p>
      <w:pPr>
        <w:spacing w:after="0"/>
        <w:jc w:val="right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3534" w:space="4231"/>
            <w:col w:w="2521"/>
          </w:cols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60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2"/>
        <w:rPr>
          <w:sz w:val="15"/>
        </w:rPr>
      </w:pPr>
      <w:r>
        <w:rPr/>
        <w:pict>
          <v:group style="position:absolute;margin-left:22.08pt;margin-top:39.599937pt;width:562.2pt;height:767.05pt;mso-position-horizontal-relative:page;mso-position-vertical-relative:page;z-index:-42599424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15341" coordorigin="466,792" coordsize="11220,15341" path="m6478,15866l6456,15866,6456,16133,6478,16133,6478,15866xm6478,15418l6456,15418,6456,15478,6478,15478,6478,15418xm7903,15866l7884,15866,7884,16133,7903,16133,7903,15866xm7903,15418l7884,15418,7884,15478,7903,15478,7903,15418xm9365,15866l9346,15866,9346,16133,9365,16133,9365,15866xm9365,15418l9346,15418,9346,15478,9365,15478,9365,15418xm10925,15866l10906,15866,10906,16133,10925,16133,10925,15866xm10925,15418l10906,15418,10906,15478,10925,15478,10925,15418xm11686,1409l10925,1409,10925,792,10906,792,10906,1409,10906,1428,10906,1738,9365,1738,9365,1428,10906,1428,10906,1409,9365,1409,9365,809,9346,809,9346,1409,9346,1428,9346,1738,7903,1738,7903,1428,9346,1428,9346,1409,7903,1409,7903,809,7884,809,7884,1409,7884,1428,7884,1738,6478,1738,6478,1428,7884,1428,7884,1409,6478,1409,6478,823,6456,823,6456,1409,466,1409,466,1428,6456,1428,6456,1738,466,1738,466,1759,6456,1759,6456,1826,6478,1826,6478,1759,7884,1759,7884,1826,7903,1826,7903,1759,9346,1759,9346,1826,9365,1826,9365,1759,10906,1759,10906,1826,10925,1826,10925,1759,11671,1759,11671,1738,10925,1738,10925,1428,11686,1428,11686,1409xe" filled="true" fillcolor="#000000" stroked="false">
              <v:path arrowok="t"/>
              <v:fill type="solid"/>
            </v:shape>
            <v:rect style="position:absolute;left:463;top:15477;width:11206;height:389" filled="true" fillcolor="#ebebeb" stroked="false">
              <v:fill type="solid"/>
            </v:rect>
            <w10:wrap type="none"/>
          </v:group>
        </w:pict>
      </w:r>
      <w:r>
        <w:rPr/>
        <w:pict>
          <v:rect style="position:absolute;margin-left:322.800018pt;margin-top:662.879944pt;width:1.080002pt;height:6pt;mso-position-horizontal-relative:page;mso-position-vertical-relative:page;z-index:-42598912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558.599915pt;width:1.080002pt;height:6pt;mso-position-horizontal-relative:page;mso-position-vertical-relative:page;z-index:-42598400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477.599945pt;width:1.080002pt;height:6pt;mso-position-horizontal-relative:page;mso-position-vertical-relative:page;z-index:-42597888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341.039948pt;width:1.080002pt;height:6pt;mso-position-horizontal-relative:page;mso-position-vertical-relative:page;z-index:-42597376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318.599945pt;width:1.080002pt;height:3pt;mso-position-horizontal-relative:page;mso-position-vertical-relative:page;z-index:-42596864" filled="true" fillcolor="#000000" stroked="false">
            <v:fill type="solid"/>
            <w10:wrap type="none"/>
          </v:rect>
        </w:pict>
      </w:r>
      <w:r>
        <w:rPr/>
        <w:pict>
          <v:group style="position:absolute;margin-left:23.16pt;margin-top:239.879929pt;width:560.3pt;height:52.45pt;mso-position-horizontal-relative:page;mso-position-vertical-relative:page;z-index:-42596352" coordorigin="463,4798" coordsize="11206,1049">
            <v:shape style="position:absolute;left:6456;top:5320;width:4469;height:526" coordorigin="6456,5321" coordsize="4469,526" path="m6478,5321l6456,5321,6456,5846,6478,5846,6478,5321xm7903,5321l7884,5321,7884,5846,7903,5846,7903,5321xm9365,5321l9346,5321,9346,5846,9365,5846,9365,5321xm10925,5321l10906,5321,10906,5846,10925,5846,10925,5321xe" filled="true" fillcolor="#000000" stroked="false">
              <v:path arrowok="t"/>
              <v:fill type="solid"/>
            </v:shape>
            <v:rect style="position:absolute;left:463;top:4797;width:11206;height:524" filled="true" fillcolor="#ebebeb" stroked="false">
              <v:fill type="solid"/>
            </v:rect>
            <w10:wrap type="none"/>
          </v:group>
        </w:pict>
      </w:r>
      <w:r>
        <w:rPr/>
        <w:pict>
          <v:rect style="position:absolute;margin-left:394.199982pt;margin-top:662.879944pt;width:.960022pt;height:6pt;mso-position-horizontal-relative:page;mso-position-vertical-relative:page;z-index:-42595840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558.599915pt;width:.960022pt;height:6pt;mso-position-horizontal-relative:page;mso-position-vertical-relative:page;z-index:-42595328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477.599945pt;width:.960022pt;height:6pt;mso-position-horizontal-relative:page;mso-position-vertical-relative:page;z-index:-42594816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341.039948pt;width:.960022pt;height:6pt;mso-position-horizontal-relative:page;mso-position-vertical-relative:page;z-index:-42594304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318.599945pt;width:.960022pt;height:3pt;mso-position-horizontal-relative:page;mso-position-vertical-relative:page;z-index:-42593792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662.879944pt;width:.960022pt;height:6pt;mso-position-horizontal-relative:page;mso-position-vertical-relative:page;z-index:-42593280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558.599915pt;width:.960022pt;height:6pt;mso-position-horizontal-relative:page;mso-position-vertical-relative:page;z-index:-42592768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477.599945pt;width:.960022pt;height:6pt;mso-position-horizontal-relative:page;mso-position-vertical-relative:page;z-index:-42592256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341.039948pt;width:.960022pt;height:6pt;mso-position-horizontal-relative:page;mso-position-vertical-relative:page;z-index:-42591744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318.599945pt;width:.960022pt;height:3pt;mso-position-horizontal-relative:page;mso-position-vertical-relative:page;z-index:-42591232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662.879944pt;width:.960022pt;height:6pt;mso-position-horizontal-relative:page;mso-position-vertical-relative:page;z-index:-42590720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558.599915pt;width:.960022pt;height:6pt;mso-position-horizontal-relative:page;mso-position-vertical-relative:page;z-index:-42590208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477.599945pt;width:.960022pt;height:6pt;mso-position-horizontal-relative:page;mso-position-vertical-relative:page;z-index:-42589696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341.039948pt;width:.960022pt;height:6pt;mso-position-horizontal-relative:page;mso-position-vertical-relative:page;z-index:-42589184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318.599945pt;width:.960022pt;height:3pt;mso-position-horizontal-relative:page;mso-position-vertical-relative:page;z-index:-42588672" filled="true" fillcolor="#000000" stroked="false">
            <v:fill type="solid"/>
            <w10:wrap type="none"/>
          </v:rect>
        </w:pict>
      </w:r>
      <w:r>
        <w:rPr/>
        <w:pict>
          <v:shape style="position:absolute;margin-left:345.380005pt;margin-top:53.596451pt;width:237.5pt;height:35.8pt;mso-position-horizontal-relative:page;mso-position-vertical-relative:page;z-index:160496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2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115"/>
        <w:ind w:left="2734"/>
      </w:pPr>
      <w:r>
        <w:rPr/>
        <w:pict>
          <v:rect style="position:absolute;margin-left:23.16pt;margin-top:22.312983pt;width:560.279988pt;height:26.280001pt;mso-position-horizontal-relative:page;mso-position-vertical-relative:paragraph;z-index:-42588160" filled="true" fillcolor="#ebebeb" stroked="false">
            <v:fill type="solid"/>
            <w10:wrap type="none"/>
          </v:rect>
        </w:pict>
      </w:r>
      <w:r>
        <w:rPr>
          <w:w w:val="100"/>
        </w:rPr>
        <w:t>1</w:t>
      </w:r>
    </w:p>
    <w:p>
      <w:pPr>
        <w:pStyle w:val="BodyText"/>
        <w:spacing w:before="1"/>
        <w:rPr>
          <w:sz w:val="8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9"/>
        <w:gridCol w:w="4906"/>
        <w:gridCol w:w="1426"/>
        <w:gridCol w:w="1461"/>
        <w:gridCol w:w="1559"/>
        <w:gridCol w:w="755"/>
      </w:tblGrid>
      <w:tr>
        <w:trPr>
          <w:trHeight w:val="564" w:hRule="atLeast"/>
        </w:trPr>
        <w:tc>
          <w:tcPr>
            <w:tcW w:w="1109" w:type="dxa"/>
            <w:shd w:val="clear" w:color="auto" w:fill="EBEBEB"/>
          </w:tcPr>
          <w:p>
            <w:pPr>
              <w:pStyle w:val="TableParagraph"/>
              <w:spacing w:before="89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</w:t>
            </w:r>
          </w:p>
        </w:tc>
        <w:tc>
          <w:tcPr>
            <w:tcW w:w="4906" w:type="dxa"/>
            <w:shd w:val="clear" w:color="auto" w:fill="EBEBEB"/>
          </w:tcPr>
          <w:p>
            <w:pPr>
              <w:pStyle w:val="TableParagraph"/>
              <w:spacing w:before="84"/>
              <w:ind w:left="-17"/>
              <w:rPr>
                <w:sz w:val="16"/>
              </w:rPr>
            </w:pPr>
            <w:r>
              <w:rPr>
                <w:sz w:val="16"/>
              </w:rPr>
              <w:t>tali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4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27.260,00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44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27.260,00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44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27.193,15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before="145"/>
              <w:ind w:right="3"/>
              <w:jc w:val="right"/>
              <w:rPr>
                <w:sz w:val="15"/>
              </w:rPr>
            </w:pPr>
            <w:r>
              <w:rPr>
                <w:sz w:val="15"/>
              </w:rPr>
              <w:t>99.75</w:t>
            </w:r>
          </w:p>
        </w:tc>
      </w:tr>
      <w:tr>
        <w:trPr>
          <w:trHeight w:val="500" w:hRule="atLeast"/>
        </w:trPr>
        <w:tc>
          <w:tcPr>
            <w:tcW w:w="1109" w:type="dxa"/>
          </w:tcPr>
          <w:p>
            <w:pPr>
              <w:pStyle w:val="TableParagraph"/>
              <w:spacing w:before="14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3292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57"/>
              <w:rPr>
                <w:sz w:val="16"/>
              </w:rPr>
            </w:pPr>
            <w:r>
              <w:rPr>
                <w:sz w:val="16"/>
              </w:rPr>
              <w:t>Premije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osiguranja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6.976,35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jc w:val="right"/>
              <w:rPr>
                <w:sz w:val="16"/>
              </w:rPr>
            </w:pPr>
            <w:r>
              <w:rPr>
                <w:sz w:val="16"/>
              </w:rPr>
              <w:t>14.060,00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3294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Članarine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3295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Pristojbe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naknade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1.650,02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9" w:hRule="atLeast"/>
        </w:trPr>
        <w:tc>
          <w:tcPr>
            <w:tcW w:w="1109" w:type="dxa"/>
          </w:tcPr>
          <w:p>
            <w:pPr>
              <w:pStyle w:val="TableParagraph"/>
              <w:spacing w:before="113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57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3.506,78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7" w:hRule="atLeast"/>
        </w:trPr>
        <w:tc>
          <w:tcPr>
            <w:tcW w:w="1109" w:type="dxa"/>
            <w:shd w:val="clear" w:color="auto" w:fill="EBEBEB"/>
          </w:tcPr>
          <w:p>
            <w:pPr>
              <w:pStyle w:val="TableParagraph"/>
              <w:spacing w:before="4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343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</w:t>
            </w:r>
          </w:p>
        </w:tc>
        <w:tc>
          <w:tcPr>
            <w:tcW w:w="4906" w:type="dxa"/>
            <w:shd w:val="clear" w:color="auto" w:fill="EBEBEB"/>
          </w:tcPr>
          <w:p>
            <w:pPr>
              <w:pStyle w:val="TableParagraph"/>
              <w:spacing w:before="43"/>
              <w:ind w:left="-17"/>
              <w:rPr>
                <w:sz w:val="16"/>
              </w:rPr>
            </w:pPr>
            <w:r>
              <w:rPr>
                <w:sz w:val="16"/>
              </w:rPr>
              <w:t>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line="175" w:lineRule="exact" w:before="10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line="175" w:lineRule="exact" w:before="103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75" w:lineRule="exact" w:before="10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4.999,80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line="174" w:lineRule="exact" w:before="103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100.00</w:t>
            </w:r>
          </w:p>
        </w:tc>
      </w:tr>
      <w:tr>
        <w:trPr>
          <w:trHeight w:val="751" w:hRule="atLeast"/>
        </w:trPr>
        <w:tc>
          <w:tcPr>
            <w:tcW w:w="6015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3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platnog prometa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7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4.999,80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5" w:type="dxa"/>
            <w:gridSpan w:val="2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left="1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R.172.14.2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Manifestacije</w:t>
            </w:r>
          </w:p>
        </w:tc>
        <w:tc>
          <w:tcPr>
            <w:tcW w:w="142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35.000,00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36.000,00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33.867,50</w:t>
            </w:r>
          </w:p>
        </w:tc>
        <w:tc>
          <w:tcPr>
            <w:tcW w:w="755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94.08</w:t>
            </w:r>
          </w:p>
        </w:tc>
      </w:tr>
      <w:tr>
        <w:trPr>
          <w:trHeight w:val="388" w:hRule="atLeast"/>
        </w:trPr>
        <w:tc>
          <w:tcPr>
            <w:tcW w:w="6015" w:type="dxa"/>
            <w:gridSpan w:val="2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3"/>
              <w:ind w:left="132"/>
              <w:rPr>
                <w:sz w:val="16"/>
              </w:rPr>
            </w:pPr>
            <w:r>
              <w:rPr>
                <w:sz w:val="16"/>
              </w:rPr>
              <w:t>R.172.14.2.1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Festival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glumca</w:t>
            </w:r>
          </w:p>
        </w:tc>
        <w:tc>
          <w:tcPr>
            <w:tcW w:w="1426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21.000,00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95,24</w:t>
            </w:r>
          </w:p>
        </w:tc>
      </w:tr>
      <w:tr>
        <w:trPr>
          <w:trHeight w:val="525" w:hRule="atLeast"/>
        </w:trPr>
        <w:tc>
          <w:tcPr>
            <w:tcW w:w="6015" w:type="dxa"/>
            <w:gridSpan w:val="2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 usluge</w:t>
            </w:r>
          </w:p>
        </w:tc>
        <w:tc>
          <w:tcPr>
            <w:tcW w:w="142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61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559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755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100.00</w:t>
            </w:r>
          </w:p>
        </w:tc>
      </w:tr>
      <w:tr>
        <w:trPr>
          <w:trHeight w:val="585" w:hRule="atLeast"/>
        </w:trPr>
        <w:tc>
          <w:tcPr>
            <w:tcW w:w="6015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3235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Zakupnine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najamnine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5" w:type="dxa"/>
            <w:gridSpan w:val="2"/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nespomenuti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poslovanja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0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03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0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3" w:hRule="atLeast"/>
        </w:trPr>
        <w:tc>
          <w:tcPr>
            <w:tcW w:w="6015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6015" w:type="dxa"/>
            <w:gridSpan w:val="2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left="132"/>
              <w:rPr>
                <w:sz w:val="16"/>
              </w:rPr>
            </w:pPr>
            <w:r>
              <w:rPr>
                <w:sz w:val="16"/>
              </w:rPr>
              <w:t>R.172.14.2.2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Vukovarsko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lutkarsko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proljeće</w:t>
            </w:r>
          </w:p>
        </w:tc>
        <w:tc>
          <w:tcPr>
            <w:tcW w:w="142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461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559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755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>
        <w:trPr>
          <w:trHeight w:val="525" w:hRule="atLeast"/>
        </w:trPr>
        <w:tc>
          <w:tcPr>
            <w:tcW w:w="6015" w:type="dxa"/>
            <w:gridSpan w:val="2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 usluge</w:t>
            </w:r>
          </w:p>
        </w:tc>
        <w:tc>
          <w:tcPr>
            <w:tcW w:w="142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461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559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755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100.00</w:t>
            </w:r>
          </w:p>
        </w:tc>
      </w:tr>
      <w:tr>
        <w:trPr>
          <w:trHeight w:val="583" w:hRule="atLeast"/>
        </w:trPr>
        <w:tc>
          <w:tcPr>
            <w:tcW w:w="6015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3235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Zakupnine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najamnine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6015" w:type="dxa"/>
            <w:gridSpan w:val="2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left="132"/>
              <w:rPr>
                <w:sz w:val="16"/>
              </w:rPr>
            </w:pPr>
            <w:r>
              <w:rPr>
                <w:sz w:val="16"/>
              </w:rPr>
              <w:t>R.172.14.2.3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Dani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smijeha</w:t>
            </w:r>
          </w:p>
        </w:tc>
        <w:tc>
          <w:tcPr>
            <w:tcW w:w="142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461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559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755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>
        <w:trPr>
          <w:trHeight w:val="525" w:hRule="atLeast"/>
        </w:trPr>
        <w:tc>
          <w:tcPr>
            <w:tcW w:w="6015" w:type="dxa"/>
            <w:gridSpan w:val="2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 usluge</w:t>
            </w:r>
          </w:p>
        </w:tc>
        <w:tc>
          <w:tcPr>
            <w:tcW w:w="142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461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559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755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4"/>
              <w:jc w:val="right"/>
              <w:rPr>
                <w:sz w:val="15"/>
              </w:rPr>
            </w:pPr>
            <w:r>
              <w:rPr>
                <w:sz w:val="15"/>
              </w:rPr>
              <w:t>100.00</w:t>
            </w:r>
          </w:p>
        </w:tc>
      </w:tr>
      <w:tr>
        <w:trPr>
          <w:trHeight w:val="500" w:hRule="atLeast"/>
        </w:trPr>
        <w:tc>
          <w:tcPr>
            <w:tcW w:w="6015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3235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Zakupnine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najamnine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2.500,00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6015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2.500,00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6015" w:type="dxa"/>
            <w:gridSpan w:val="2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left="132"/>
              <w:rPr>
                <w:sz w:val="16"/>
              </w:rPr>
            </w:pPr>
            <w:r>
              <w:rPr>
                <w:sz w:val="16"/>
              </w:rPr>
              <w:t>R.172.14.2.4</w:t>
            </w:r>
            <w:r>
              <w:rPr>
                <w:spacing w:val="95"/>
                <w:sz w:val="16"/>
              </w:rPr>
              <w:t> </w:t>
            </w:r>
            <w:r>
              <w:rPr>
                <w:sz w:val="16"/>
              </w:rPr>
              <w:t>Kino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pod zvjezdama</w:t>
            </w:r>
          </w:p>
        </w:tc>
        <w:tc>
          <w:tcPr>
            <w:tcW w:w="142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461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559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3.867,50</w:t>
            </w:r>
          </w:p>
        </w:tc>
        <w:tc>
          <w:tcPr>
            <w:tcW w:w="755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77,35</w:t>
            </w:r>
          </w:p>
        </w:tc>
      </w:tr>
      <w:tr>
        <w:trPr>
          <w:trHeight w:val="523" w:hRule="atLeast"/>
        </w:trPr>
        <w:tc>
          <w:tcPr>
            <w:tcW w:w="6015" w:type="dxa"/>
            <w:gridSpan w:val="2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 usluge</w:t>
            </w:r>
          </w:p>
        </w:tc>
        <w:tc>
          <w:tcPr>
            <w:tcW w:w="142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461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559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3.867,50</w:t>
            </w:r>
          </w:p>
        </w:tc>
        <w:tc>
          <w:tcPr>
            <w:tcW w:w="755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3"/>
              <w:jc w:val="right"/>
              <w:rPr>
                <w:sz w:val="15"/>
              </w:rPr>
            </w:pPr>
            <w:r>
              <w:rPr>
                <w:sz w:val="15"/>
              </w:rPr>
              <w:t>77.35</w:t>
            </w:r>
          </w:p>
        </w:tc>
      </w:tr>
      <w:tr>
        <w:trPr>
          <w:trHeight w:val="502" w:hRule="atLeast"/>
        </w:trPr>
        <w:tc>
          <w:tcPr>
            <w:tcW w:w="6015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3235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Zakupnine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najamnine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3.125,00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8" w:hRule="atLeast"/>
        </w:trPr>
        <w:tc>
          <w:tcPr>
            <w:tcW w:w="6015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742,50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5" w:type="dxa"/>
            <w:gridSpan w:val="2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R.172.14.3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Plan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razvojnih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programa</w:t>
            </w:r>
          </w:p>
        </w:tc>
        <w:tc>
          <w:tcPr>
            <w:tcW w:w="142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6.000,00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5.249,90</w:t>
            </w:r>
          </w:p>
        </w:tc>
        <w:tc>
          <w:tcPr>
            <w:tcW w:w="755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87.50</w:t>
            </w:r>
          </w:p>
        </w:tc>
      </w:tr>
      <w:tr>
        <w:trPr>
          <w:trHeight w:val="266" w:hRule="atLeast"/>
        </w:trPr>
        <w:tc>
          <w:tcPr>
            <w:tcW w:w="6015" w:type="dxa"/>
            <w:gridSpan w:val="2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43"/>
              <w:ind w:left="132"/>
              <w:rPr>
                <w:sz w:val="16"/>
              </w:rPr>
            </w:pPr>
            <w:r>
              <w:rPr>
                <w:sz w:val="16"/>
              </w:rPr>
              <w:t>R.172.14.3.1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Kapitalno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ulaganje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kazališnu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djelatnost</w:t>
            </w:r>
          </w:p>
        </w:tc>
        <w:tc>
          <w:tcPr>
            <w:tcW w:w="1426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75" w:lineRule="exact" w:before="72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75" w:lineRule="exact" w:before="7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6.000,00</w:t>
            </w: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75" w:lineRule="exact" w:before="72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5.249,90</w:t>
            </w:r>
          </w:p>
        </w:tc>
        <w:tc>
          <w:tcPr>
            <w:tcW w:w="755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75" w:lineRule="exact" w:before="72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87,50</w:t>
            </w:r>
          </w:p>
        </w:tc>
      </w:tr>
    </w:tbl>
    <w:p>
      <w:pPr>
        <w:spacing w:after="0" w:line="175" w:lineRule="exact"/>
        <w:jc w:val="right"/>
        <w:rPr>
          <w:sz w:val="16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60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2"/>
        <w:rPr>
          <w:sz w:val="15"/>
        </w:rPr>
      </w:pPr>
      <w:r>
        <w:rPr/>
        <w:pict>
          <v:group style="position:absolute;margin-left:22.08pt;margin-top:39.599937pt;width:562.2pt;height:767.05pt;mso-position-horizontal-relative:page;mso-position-vertical-relative:page;z-index:-42587136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15341" coordorigin="466,792" coordsize="11220,15341" path="m6478,15701l6456,15701,6456,16133,6478,16133,6478,15701xm7903,15701l7884,15701,7884,16133,7903,16133,7903,15701xm9365,15701l9346,15701,9346,16133,9365,16133,9365,15701xm10925,15701l10906,15701,10906,16133,10925,16133,10925,15701xm11686,1409l10925,1409,10925,792,10906,792,10906,1409,9365,1409,9365,809,9346,809,9346,1409,7903,1409,7903,809,7884,809,7884,1409,6478,1409,6478,823,6456,823,6456,1409,466,1409,466,1428,6456,1428,6456,1826,6478,1826,6478,1428,7884,1428,7884,1826,7903,1826,7903,1428,9346,1428,9346,1826,9365,1826,9365,1428,10906,1428,10906,1826,10925,1826,10925,1428,11686,1428,11686,1409xe" filled="true" fillcolor="#000000" stroked="false">
              <v:path arrowok="t"/>
              <v:fill type="solid"/>
            </v:shape>
            <v:rect style="position:absolute;left:463;top:15177;width:11206;height:524" filled="true" fillcolor="#ebebeb" stroked="false">
              <v:fill type="solid"/>
            </v:rect>
            <w10:wrap type="none"/>
          </v:group>
        </w:pict>
      </w:r>
      <w:r>
        <w:rPr/>
        <w:pict>
          <v:rect style="position:absolute;margin-left:322.800018pt;margin-top:400.319946pt;width:1.080002pt;height:6pt;mso-position-horizontal-relative:page;mso-position-vertical-relative:page;z-index:-42586624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208.319946pt;width:1.080002pt;height:6pt;mso-position-horizontal-relative:page;mso-position-vertical-relative:page;z-index:-42586112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185.879929pt;width:1.080002pt;height:3pt;mso-position-horizontal-relative:page;mso-position-vertical-relative:page;z-index:-42585600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400.319946pt;width:.960022pt;height:6pt;mso-position-horizontal-relative:page;mso-position-vertical-relative:page;z-index:-42585088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208.319946pt;width:.960022pt;height:6pt;mso-position-horizontal-relative:page;mso-position-vertical-relative:page;z-index:-42584576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185.879929pt;width:.960022pt;height:3pt;mso-position-horizontal-relative:page;mso-position-vertical-relative:page;z-index:-42584064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400.319946pt;width:.960022pt;height:6pt;mso-position-horizontal-relative:page;mso-position-vertical-relative:page;z-index:-42583552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208.319946pt;width:.960022pt;height:6pt;mso-position-horizontal-relative:page;mso-position-vertical-relative:page;z-index:-42583040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185.879929pt;width:.960022pt;height:3pt;mso-position-horizontal-relative:page;mso-position-vertical-relative:page;z-index:-42582528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400.319946pt;width:.960022pt;height:6pt;mso-position-horizontal-relative:page;mso-position-vertical-relative:page;z-index:-42582016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208.319946pt;width:.960022pt;height:6pt;mso-position-horizontal-relative:page;mso-position-vertical-relative:page;z-index:-42581504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185.879929pt;width:.960022pt;height:3pt;mso-position-horizontal-relative:page;mso-position-vertical-relative:page;z-index:-42580992" filled="true" fillcolor="#000000" stroked="false">
            <v:fill type="solid"/>
            <w10:wrap type="none"/>
          </v:rect>
        </w:pict>
      </w:r>
      <w:r>
        <w:rPr/>
        <w:pict>
          <v:shape style="position:absolute;margin-left:345.380005pt;margin-top:53.596451pt;width:237.5pt;height:35.8pt;mso-position-horizontal-relative:page;mso-position-vertical-relative:page;z-index:160568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2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115"/>
        <w:ind w:left="2734"/>
      </w:pPr>
      <w:r>
        <w:rPr>
          <w:w w:val="100"/>
        </w:rPr>
        <w:t>1</w:t>
      </w:r>
    </w:p>
    <w:p>
      <w:pPr>
        <w:pStyle w:val="BodyText"/>
        <w:spacing w:before="1"/>
        <w:rPr>
          <w:sz w:val="8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6"/>
        <w:gridCol w:w="1427"/>
        <w:gridCol w:w="1462"/>
        <w:gridCol w:w="1560"/>
        <w:gridCol w:w="756"/>
      </w:tblGrid>
      <w:tr>
        <w:trPr>
          <w:trHeight w:val="549" w:hRule="atLeast"/>
        </w:trPr>
        <w:tc>
          <w:tcPr>
            <w:tcW w:w="6016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74"/>
              <w:ind w:left="446"/>
              <w:rPr>
                <w:sz w:val="16"/>
              </w:rPr>
            </w:pPr>
            <w:r>
              <w:rPr>
                <w:sz w:val="16"/>
              </w:rPr>
              <w:t>422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Postrojenja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oprema</w:t>
            </w:r>
          </w:p>
        </w:tc>
        <w:tc>
          <w:tcPr>
            <w:tcW w:w="1427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462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9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6.000,00</w:t>
            </w:r>
          </w:p>
        </w:tc>
        <w:tc>
          <w:tcPr>
            <w:tcW w:w="1560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29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5.249,90</w:t>
            </w:r>
          </w:p>
        </w:tc>
        <w:tc>
          <w:tcPr>
            <w:tcW w:w="756" w:type="dxa"/>
            <w:tcBorders>
              <w:top w:val="single" w:sz="12" w:space="0" w:color="000000"/>
            </w:tcBorders>
            <w:shd w:val="clear" w:color="auto" w:fill="EBEBEB"/>
          </w:tcPr>
          <w:p>
            <w:pPr>
              <w:pStyle w:val="TableParagraph"/>
              <w:spacing w:before="130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87.50</w:t>
            </w:r>
          </w:p>
        </w:tc>
      </w:tr>
      <w:tr>
        <w:trPr>
          <w:trHeight w:val="454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62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namještaj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5.249,90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9"/>
              <w:ind w:left="132"/>
              <w:rPr>
                <w:sz w:val="20"/>
              </w:rPr>
            </w:pPr>
            <w:r>
              <w:rPr>
                <w:sz w:val="20"/>
              </w:rPr>
              <w:t>IZVORI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KORISNIKA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1.074.000,00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1.074.000,00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748.079,50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R.172.14.1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program</w:t>
            </w:r>
          </w:p>
        </w:tc>
        <w:tc>
          <w:tcPr>
            <w:tcW w:w="1427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975.500,00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975.500,00</w:t>
            </w:r>
          </w:p>
        </w:tc>
        <w:tc>
          <w:tcPr>
            <w:tcW w:w="156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742.379,70</w:t>
            </w:r>
          </w:p>
        </w:tc>
        <w:tc>
          <w:tcPr>
            <w:tcW w:w="75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76.10</w:t>
            </w:r>
          </w:p>
        </w:tc>
      </w:tr>
      <w:tr>
        <w:trPr>
          <w:trHeight w:val="388" w:hRule="atLeast"/>
        </w:trPr>
        <w:tc>
          <w:tcPr>
            <w:tcW w:w="6016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3"/>
              <w:ind w:left="132"/>
              <w:rPr>
                <w:sz w:val="16"/>
              </w:rPr>
            </w:pPr>
            <w:r>
              <w:rPr>
                <w:sz w:val="16"/>
              </w:rPr>
              <w:t>R.172.14.1.1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osoblje</w:t>
            </w:r>
          </w:p>
        </w:tc>
        <w:tc>
          <w:tcPr>
            <w:tcW w:w="1427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194.000,00</w:t>
            </w:r>
          </w:p>
        </w:tc>
        <w:tc>
          <w:tcPr>
            <w:tcW w:w="1462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194.000,00</w:t>
            </w:r>
          </w:p>
        </w:tc>
        <w:tc>
          <w:tcPr>
            <w:tcW w:w="1560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75.645,56</w:t>
            </w:r>
          </w:p>
        </w:tc>
        <w:tc>
          <w:tcPr>
            <w:tcW w:w="756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38,99</w:t>
            </w:r>
          </w:p>
        </w:tc>
      </w:tr>
      <w:tr>
        <w:trPr>
          <w:trHeight w:val="525" w:hRule="atLeast"/>
        </w:trPr>
        <w:tc>
          <w:tcPr>
            <w:tcW w:w="601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311</w:t>
            </w:r>
            <w:r>
              <w:rPr>
                <w:spacing w:val="66"/>
                <w:sz w:val="16"/>
              </w:rPr>
              <w:t> </w:t>
            </w:r>
            <w:r>
              <w:rPr>
                <w:position w:val="1"/>
                <w:sz w:val="16"/>
              </w:rPr>
              <w:t>Plaće</w:t>
            </w:r>
            <w:r>
              <w:rPr>
                <w:spacing w:val="-9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(Bruto)</w:t>
            </w:r>
          </w:p>
        </w:tc>
        <w:tc>
          <w:tcPr>
            <w:tcW w:w="142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160.500,00</w:t>
            </w:r>
          </w:p>
        </w:tc>
        <w:tc>
          <w:tcPr>
            <w:tcW w:w="1462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160.500,00</w:t>
            </w:r>
          </w:p>
        </w:tc>
        <w:tc>
          <w:tcPr>
            <w:tcW w:w="156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71.562,71</w:t>
            </w:r>
          </w:p>
        </w:tc>
        <w:tc>
          <w:tcPr>
            <w:tcW w:w="75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6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44.59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redovan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rad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71.562,71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312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Ostali rashodi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zaposlene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3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42.86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Ostali rashodi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zaposlene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313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Doprinosi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na plaće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26.500,00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26.500,00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5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1.082,85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6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4.09</w:t>
            </w:r>
          </w:p>
        </w:tc>
      </w:tr>
      <w:tr>
        <w:trPr>
          <w:trHeight w:val="58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osiguranje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1.082,85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601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3"/>
              <w:ind w:left="132"/>
              <w:rPr>
                <w:sz w:val="16"/>
              </w:rPr>
            </w:pPr>
            <w:r>
              <w:rPr>
                <w:sz w:val="16"/>
              </w:rPr>
              <w:t>R.172.14.1.2</w:t>
            </w:r>
            <w:r>
              <w:rPr>
                <w:spacing w:val="94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poslovi</w:t>
            </w:r>
          </w:p>
        </w:tc>
        <w:tc>
          <w:tcPr>
            <w:tcW w:w="1427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781.500,00</w:t>
            </w:r>
          </w:p>
        </w:tc>
        <w:tc>
          <w:tcPr>
            <w:tcW w:w="1462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781.500,00</w:t>
            </w:r>
          </w:p>
        </w:tc>
        <w:tc>
          <w:tcPr>
            <w:tcW w:w="1560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666.734,14</w:t>
            </w:r>
          </w:p>
        </w:tc>
        <w:tc>
          <w:tcPr>
            <w:tcW w:w="756" w:type="dxa"/>
            <w:tcBorders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2"/>
              <w:jc w:val="right"/>
              <w:rPr>
                <w:sz w:val="16"/>
              </w:rPr>
            </w:pPr>
            <w:r>
              <w:rPr>
                <w:sz w:val="16"/>
              </w:rPr>
              <w:t>85,31</w:t>
            </w:r>
          </w:p>
        </w:tc>
      </w:tr>
      <w:tr>
        <w:trPr>
          <w:trHeight w:val="525" w:hRule="atLeast"/>
        </w:trPr>
        <w:tc>
          <w:tcPr>
            <w:tcW w:w="601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50"/>
              <w:ind w:left="446"/>
              <w:rPr>
                <w:sz w:val="16"/>
              </w:rPr>
            </w:pPr>
            <w:r>
              <w:rPr>
                <w:sz w:val="16"/>
              </w:rPr>
              <w:t>321</w:t>
            </w:r>
            <w:r>
              <w:rPr>
                <w:spacing w:val="72"/>
                <w:sz w:val="16"/>
              </w:rPr>
              <w:t> </w:t>
            </w:r>
            <w:r>
              <w:rPr>
                <w:position w:val="1"/>
                <w:sz w:val="16"/>
              </w:rPr>
              <w:t>Naknade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troškova zaposlenima</w:t>
            </w:r>
          </w:p>
        </w:tc>
        <w:tc>
          <w:tcPr>
            <w:tcW w:w="142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62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6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5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266,00</w:t>
            </w:r>
          </w:p>
        </w:tc>
        <w:tc>
          <w:tcPr>
            <w:tcW w:w="75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prijevoz,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 terenu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život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266,00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322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materijal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energiju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63.000,00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63.000,00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31.698,08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3"/>
              <w:ind w:right="3"/>
              <w:jc w:val="right"/>
              <w:rPr>
                <w:sz w:val="15"/>
              </w:rPr>
            </w:pPr>
            <w:r>
              <w:rPr>
                <w:sz w:val="15"/>
              </w:rPr>
              <w:t>50.31</w:t>
            </w:r>
          </w:p>
        </w:tc>
      </w:tr>
      <w:tr>
        <w:trPr>
          <w:trHeight w:val="502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ostali materijalni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3.748,75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Energija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27.949,33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 usluge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648.250,00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648.250,00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588.923,96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before="103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90.85</w:t>
            </w:r>
          </w:p>
        </w:tc>
      </w:tr>
      <w:tr>
        <w:trPr>
          <w:trHeight w:val="500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prijevoza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održavanja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258.970,00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informiranja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13.000,00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Komunalne usluge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572,50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3235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Zakupnine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najamnine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74.785,00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Intelektualne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196.603,52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4.375,00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9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usluge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40.617,94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7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spacing w:before="47"/>
              <w:ind w:left="446"/>
              <w:rPr>
                <w:sz w:val="16"/>
              </w:rPr>
            </w:pPr>
            <w:r>
              <w:rPr>
                <w:sz w:val="16"/>
              </w:rPr>
              <w:t>324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Naknade troškova</w:t>
            </w:r>
            <w:r>
              <w:rPr>
                <w:spacing w:val="-3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osobama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izvan</w:t>
            </w:r>
            <w:r>
              <w:rPr>
                <w:spacing w:val="-4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radnog</w:t>
            </w:r>
            <w:r>
              <w:rPr>
                <w:spacing w:val="3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odnosa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line="175" w:lineRule="exact"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line="175" w:lineRule="exact"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line="175" w:lineRule="exact" w:before="10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3.902,00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spacing w:line="174" w:lineRule="exact" w:before="103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39.02</w:t>
            </w:r>
          </w:p>
        </w:tc>
      </w:tr>
    </w:tbl>
    <w:p>
      <w:pPr>
        <w:spacing w:after="0" w:line="174" w:lineRule="exact"/>
        <w:jc w:val="right"/>
        <w:rPr>
          <w:sz w:val="15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654"/>
      </w:pPr>
      <w:r>
        <w:rPr/>
        <w:t>BROJČANA</w:t>
      </w:r>
      <w:r>
        <w:rPr>
          <w:spacing w:val="-5"/>
        </w:rPr>
        <w:t> </w:t>
      </w:r>
      <w:r>
        <w:rPr/>
        <w:t>OZNAKA I</w:t>
      </w:r>
      <w:r>
        <w:rPr>
          <w:spacing w:val="-3"/>
        </w:rPr>
        <w:t> </w:t>
      </w:r>
      <w:r>
        <w:rPr/>
        <w:t>NAZIV</w:t>
      </w:r>
    </w:p>
    <w:p>
      <w:pPr>
        <w:pStyle w:val="BodyText"/>
        <w:spacing w:before="82"/>
        <w:ind w:left="1654"/>
      </w:pPr>
      <w:r>
        <w:rPr/>
        <w:br w:type="column"/>
      </w:r>
      <w:r>
        <w:rPr/>
        <w:t>IZVORNI</w:t>
      </w:r>
      <w:r>
        <w:rPr>
          <w:spacing w:val="-9"/>
        </w:rPr>
        <w:t> </w:t>
      </w:r>
      <w:r>
        <w:rPr/>
        <w:t>PLAN</w:t>
      </w:r>
    </w:p>
    <w:p>
      <w:pPr>
        <w:pStyle w:val="BodyText"/>
        <w:spacing w:before="82"/>
        <w:ind w:left="197"/>
      </w:pPr>
      <w:r>
        <w:rPr/>
        <w:br w:type="column"/>
      </w:r>
      <w:r>
        <w:rPr/>
        <w:t>TEKUĆI</w:t>
      </w:r>
      <w:r>
        <w:rPr>
          <w:spacing w:val="-14"/>
        </w:rPr>
        <w:t> </w:t>
      </w:r>
      <w:r>
        <w:rPr/>
        <w:t>PLAN</w:t>
      </w:r>
    </w:p>
    <w:p>
      <w:pPr>
        <w:pStyle w:val="BodyText"/>
        <w:spacing w:before="96"/>
        <w:ind w:left="609"/>
      </w:pPr>
      <w:r>
        <w:rPr/>
        <w:br w:type="column"/>
      </w:r>
      <w:r>
        <w:rPr/>
        <w:t>IZVRŠENJE</w:t>
      </w:r>
    </w:p>
    <w:p>
      <w:pPr>
        <w:pStyle w:val="BodyText"/>
        <w:spacing w:before="173"/>
        <w:ind w:left="393"/>
      </w:pPr>
      <w:r>
        <w:rPr/>
        <w:br w:type="column"/>
      </w:r>
      <w:r>
        <w:rPr/>
        <w:t>INDEX</w:t>
      </w:r>
    </w:p>
    <w:p>
      <w:pPr>
        <w:spacing w:after="0"/>
        <w:sectPr>
          <w:pgSz w:w="11910" w:h="16840"/>
          <w:pgMar w:header="0" w:footer="326" w:top="780" w:bottom="600" w:left="340" w:right="80"/>
          <w:cols w:num="5" w:equalWidth="0">
            <w:col w:w="4000" w:space="576"/>
            <w:col w:w="2848" w:space="40"/>
            <w:col w:w="1281" w:space="40"/>
            <w:col w:w="1518" w:space="39"/>
            <w:col w:w="1148"/>
          </w:cols>
        </w:sectPr>
      </w:pPr>
    </w:p>
    <w:p>
      <w:pPr>
        <w:pStyle w:val="BodyText"/>
        <w:spacing w:before="4"/>
      </w:pPr>
    </w:p>
    <w:p>
      <w:pPr>
        <w:pStyle w:val="BodyText"/>
        <w:spacing w:before="101"/>
        <w:ind w:left="2734"/>
      </w:pPr>
      <w:r>
        <w:rPr/>
        <w:pict>
          <v:rect style="position:absolute;margin-left:23.16pt;margin-top:44.892982pt;width:560.279988pt;height:26.279995pt;mso-position-horizontal-relative:page;mso-position-vertical-relative:paragraph;z-index:-42574336" filled="true" fillcolor="#ebebeb" stroked="false">
            <v:fill type="solid"/>
            <w10:wrap type="none"/>
          </v:rect>
        </w:pict>
      </w:r>
      <w:r>
        <w:rPr>
          <w:w w:val="100"/>
        </w:rPr>
        <w:t>1</w:t>
      </w:r>
    </w:p>
    <w:p>
      <w:pPr>
        <w:pStyle w:val="BodyText"/>
        <w:spacing w:before="9"/>
        <w:rPr>
          <w:sz w:val="13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9"/>
        <w:gridCol w:w="4906"/>
        <w:gridCol w:w="1426"/>
        <w:gridCol w:w="1461"/>
        <w:gridCol w:w="1559"/>
        <w:gridCol w:w="755"/>
      </w:tblGrid>
      <w:tr>
        <w:trPr>
          <w:trHeight w:val="435" w:hRule="atLeast"/>
        </w:trPr>
        <w:tc>
          <w:tcPr>
            <w:tcW w:w="1109" w:type="dxa"/>
          </w:tcPr>
          <w:p>
            <w:pPr>
              <w:pStyle w:val="TableParagraph"/>
              <w:spacing w:before="1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3241</w:t>
            </w:r>
          </w:p>
        </w:tc>
        <w:tc>
          <w:tcPr>
            <w:tcW w:w="4906" w:type="dxa"/>
          </w:tcPr>
          <w:p>
            <w:pPr>
              <w:pStyle w:val="TableParagraph"/>
              <w:spacing w:before="1"/>
              <w:ind w:left="57"/>
              <w:rPr>
                <w:sz w:val="16"/>
              </w:rPr>
            </w:pPr>
            <w:r>
              <w:rPr>
                <w:sz w:val="16"/>
              </w:rPr>
              <w:t>Naknade troškova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osobama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radnog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odnosa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44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3.902,00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09" w:type="dxa"/>
            <w:shd w:val="clear" w:color="auto" w:fill="EBEBEB"/>
          </w:tcPr>
          <w:p>
            <w:pPr>
              <w:pStyle w:val="TableParagraph"/>
              <w:spacing w:before="4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</w:t>
            </w:r>
          </w:p>
        </w:tc>
        <w:tc>
          <w:tcPr>
            <w:tcW w:w="4906" w:type="dxa"/>
            <w:shd w:val="clear" w:color="auto" w:fill="EBEBEB"/>
          </w:tcPr>
          <w:p>
            <w:pPr>
              <w:pStyle w:val="TableParagraph"/>
              <w:spacing w:before="43"/>
              <w:ind w:left="-17"/>
              <w:rPr>
                <w:sz w:val="16"/>
              </w:rPr>
            </w:pPr>
            <w:r>
              <w:rPr>
                <w:sz w:val="16"/>
              </w:rPr>
              <w:t>tali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0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59.250,00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0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59.250,00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03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40.061,87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before="103"/>
              <w:jc w:val="right"/>
              <w:rPr>
                <w:sz w:val="15"/>
              </w:rPr>
            </w:pPr>
            <w:r>
              <w:rPr>
                <w:sz w:val="15"/>
              </w:rPr>
              <w:t>67.61</w:t>
            </w:r>
          </w:p>
        </w:tc>
      </w:tr>
      <w:tr>
        <w:trPr>
          <w:trHeight w:val="500" w:hRule="atLeast"/>
        </w:trPr>
        <w:tc>
          <w:tcPr>
            <w:tcW w:w="1109" w:type="dxa"/>
          </w:tcPr>
          <w:p>
            <w:pPr>
              <w:pStyle w:val="TableParagraph"/>
              <w:spacing w:before="14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3292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57"/>
              <w:rPr>
                <w:sz w:val="16"/>
              </w:rPr>
            </w:pPr>
            <w:r>
              <w:rPr>
                <w:sz w:val="16"/>
              </w:rPr>
              <w:t>Premije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osiguranja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2.468,00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4.655,86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49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32.938,01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73" w:hRule="atLeast"/>
        </w:trPr>
        <w:tc>
          <w:tcPr>
            <w:tcW w:w="1109" w:type="dxa"/>
            <w:shd w:val="clear" w:color="auto" w:fill="EBEBEB"/>
          </w:tcPr>
          <w:p>
            <w:pPr>
              <w:pStyle w:val="TableParagraph"/>
              <w:spacing w:before="4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343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Os</w:t>
            </w:r>
          </w:p>
        </w:tc>
        <w:tc>
          <w:tcPr>
            <w:tcW w:w="4906" w:type="dxa"/>
            <w:shd w:val="clear" w:color="auto" w:fill="EBEBEB"/>
          </w:tcPr>
          <w:p>
            <w:pPr>
              <w:pStyle w:val="TableParagraph"/>
              <w:spacing w:before="43"/>
              <w:ind w:left="-17"/>
              <w:rPr>
                <w:sz w:val="16"/>
              </w:rPr>
            </w:pPr>
            <w:r>
              <w:rPr>
                <w:sz w:val="16"/>
              </w:rPr>
              <w:t>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0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03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03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1.882,23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before="103"/>
              <w:ind w:right="1"/>
              <w:jc w:val="right"/>
              <w:rPr>
                <w:sz w:val="15"/>
              </w:rPr>
            </w:pPr>
            <w:r>
              <w:rPr>
                <w:sz w:val="15"/>
              </w:rPr>
              <w:t>188.22</w:t>
            </w:r>
          </w:p>
        </w:tc>
      </w:tr>
      <w:tr>
        <w:trPr>
          <w:trHeight w:val="452" w:hRule="atLeast"/>
        </w:trPr>
        <w:tc>
          <w:tcPr>
            <w:tcW w:w="6015" w:type="dxa"/>
            <w:gridSpan w:val="2"/>
          </w:tcPr>
          <w:p>
            <w:pPr>
              <w:pStyle w:val="TableParagraph"/>
              <w:spacing w:before="101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platnog prometa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44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657,11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8" w:hRule="atLeast"/>
        </w:trPr>
        <w:tc>
          <w:tcPr>
            <w:tcW w:w="6015" w:type="dxa"/>
            <w:gridSpan w:val="2"/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3434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Ostali nespomenuti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rashodi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57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1.225,12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55" w:hRule="atLeast"/>
        </w:trPr>
        <w:tc>
          <w:tcPr>
            <w:tcW w:w="6015" w:type="dxa"/>
            <w:gridSpan w:val="2"/>
            <w:shd w:val="clear" w:color="auto" w:fill="DBDBDB"/>
          </w:tcPr>
          <w:p>
            <w:pPr>
              <w:pStyle w:val="TableParagraph"/>
              <w:spacing w:before="105"/>
              <w:ind w:left="13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R.172.14.2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Manifestacije</w:t>
            </w:r>
          </w:p>
        </w:tc>
        <w:tc>
          <w:tcPr>
            <w:tcW w:w="1426" w:type="dxa"/>
            <w:shd w:val="clear" w:color="auto" w:fill="DBDBDB"/>
          </w:tcPr>
          <w:p>
            <w:pPr>
              <w:pStyle w:val="TableParagraph"/>
              <w:spacing w:before="91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87.000,00</w:t>
            </w:r>
          </w:p>
        </w:tc>
        <w:tc>
          <w:tcPr>
            <w:tcW w:w="1461" w:type="dxa"/>
            <w:shd w:val="clear" w:color="auto" w:fill="DBDBDB"/>
          </w:tcPr>
          <w:p>
            <w:pPr>
              <w:pStyle w:val="TableParagraph"/>
              <w:spacing w:before="91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87.000,00</w:t>
            </w:r>
          </w:p>
        </w:tc>
        <w:tc>
          <w:tcPr>
            <w:tcW w:w="1559" w:type="dxa"/>
            <w:shd w:val="clear" w:color="auto" w:fill="DBDBDB"/>
          </w:tcPr>
          <w:p>
            <w:pPr>
              <w:pStyle w:val="TableParagraph"/>
              <w:spacing w:before="10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5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8" w:hRule="atLeast"/>
        </w:trPr>
        <w:tc>
          <w:tcPr>
            <w:tcW w:w="6015" w:type="dxa"/>
            <w:gridSpan w:val="2"/>
            <w:shd w:val="clear" w:color="auto" w:fill="EBEBEB"/>
          </w:tcPr>
          <w:p>
            <w:pPr>
              <w:pStyle w:val="TableParagraph"/>
              <w:spacing w:before="73"/>
              <w:ind w:left="132"/>
              <w:rPr>
                <w:sz w:val="16"/>
              </w:rPr>
            </w:pPr>
            <w:r>
              <w:rPr>
                <w:sz w:val="16"/>
              </w:rPr>
              <w:t>R.172.14.2.1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Festival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glumca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02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0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02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5" w:hRule="atLeast"/>
        </w:trPr>
        <w:tc>
          <w:tcPr>
            <w:tcW w:w="6015" w:type="dxa"/>
            <w:gridSpan w:val="2"/>
            <w:shd w:val="clear" w:color="auto" w:fill="EBEBEB"/>
          </w:tcPr>
          <w:p>
            <w:pPr>
              <w:pStyle w:val="TableParagraph"/>
              <w:spacing w:before="110"/>
              <w:ind w:left="446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nespomenuti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poslovanja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6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65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6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5" w:hRule="atLeast"/>
        </w:trPr>
        <w:tc>
          <w:tcPr>
            <w:tcW w:w="6015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8" w:hRule="atLeast"/>
        </w:trPr>
        <w:tc>
          <w:tcPr>
            <w:tcW w:w="6015" w:type="dxa"/>
            <w:gridSpan w:val="2"/>
            <w:shd w:val="clear" w:color="auto" w:fill="EBEBEB"/>
          </w:tcPr>
          <w:p>
            <w:pPr>
              <w:pStyle w:val="TableParagraph"/>
              <w:spacing w:before="43"/>
              <w:ind w:left="132"/>
              <w:rPr>
                <w:sz w:val="16"/>
              </w:rPr>
            </w:pPr>
            <w:r>
              <w:rPr>
                <w:sz w:val="16"/>
              </w:rPr>
              <w:t>R.172.14.2.2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Vukovarsko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lutkarsko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proljeće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72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17.000,00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72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17.000,00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72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5" w:hRule="atLeast"/>
        </w:trPr>
        <w:tc>
          <w:tcPr>
            <w:tcW w:w="6015" w:type="dxa"/>
            <w:gridSpan w:val="2"/>
            <w:shd w:val="clear" w:color="auto" w:fill="EBEBEB"/>
          </w:tcPr>
          <w:p>
            <w:pPr>
              <w:pStyle w:val="TableParagraph"/>
              <w:spacing w:before="110"/>
              <w:ind w:left="446"/>
              <w:rPr>
                <w:sz w:val="16"/>
              </w:rPr>
            </w:pPr>
            <w:r>
              <w:rPr>
                <w:sz w:val="16"/>
              </w:rPr>
              <w:t>329</w:t>
            </w:r>
            <w:r>
              <w:rPr>
                <w:spacing w:val="70"/>
                <w:sz w:val="16"/>
              </w:rPr>
              <w:t> </w:t>
            </w:r>
            <w:r>
              <w:rPr>
                <w:position w:val="1"/>
                <w:sz w:val="16"/>
              </w:rPr>
              <w:t>Ostali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nespomenuti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poslovanja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16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17.000,00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6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17.000,00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6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5" w:hRule="atLeast"/>
        </w:trPr>
        <w:tc>
          <w:tcPr>
            <w:tcW w:w="6015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poslovanja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8" w:hRule="atLeast"/>
        </w:trPr>
        <w:tc>
          <w:tcPr>
            <w:tcW w:w="6015" w:type="dxa"/>
            <w:gridSpan w:val="2"/>
            <w:shd w:val="clear" w:color="auto" w:fill="EBEBEB"/>
          </w:tcPr>
          <w:p>
            <w:pPr>
              <w:pStyle w:val="TableParagraph"/>
              <w:spacing w:before="43"/>
              <w:ind w:left="132"/>
              <w:rPr>
                <w:sz w:val="16"/>
              </w:rPr>
            </w:pPr>
            <w:r>
              <w:rPr>
                <w:sz w:val="16"/>
              </w:rPr>
              <w:t>R.172.14.2.3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Dani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smijeha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before="72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65.000,00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72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65.000,00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72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60" w:hRule="atLeast"/>
        </w:trPr>
        <w:tc>
          <w:tcPr>
            <w:tcW w:w="6015" w:type="dxa"/>
            <w:gridSpan w:val="2"/>
            <w:shd w:val="clear" w:color="auto" w:fill="EBEBEB"/>
          </w:tcPr>
          <w:p>
            <w:pPr>
              <w:pStyle w:val="TableParagraph"/>
              <w:spacing w:before="110"/>
              <w:ind w:left="446"/>
              <w:rPr>
                <w:sz w:val="16"/>
              </w:rPr>
            </w:pPr>
            <w:r>
              <w:rPr>
                <w:sz w:val="16"/>
              </w:rPr>
              <w:t>323</w:t>
            </w:r>
            <w:r>
              <w:rPr>
                <w:spacing w:val="69"/>
                <w:sz w:val="16"/>
              </w:rPr>
              <w:t>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za usluge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spacing w:line="175" w:lineRule="exact" w:before="165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65.000,00</w:t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line="175" w:lineRule="exact" w:before="16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65.000,00</w:t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75" w:lineRule="exact" w:before="16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101"/>
        <w:ind w:left="752"/>
      </w:pPr>
      <w:r>
        <w:rPr/>
        <w:pict>
          <v:group style="position:absolute;margin-left:23.16pt;margin-top:-135.227051pt;width:560.3pt;height:51.75pt;mso-position-horizontal-relative:page;mso-position-vertical-relative:paragraph;z-index:-42578432" coordorigin="463,-2705" coordsize="11206,1035">
            <v:shape style="position:absolute;left:6456;top:-2316;width:4469;height:120" coordorigin="6456,-2316" coordsize="4469,120" path="m6478,-2316l6456,-2316,6456,-2196,6478,-2196,6478,-2316xm7903,-2316l7884,-2316,7884,-2196,7903,-2196,7903,-2316xm9365,-2316l9346,-2316,9346,-2196,9365,-2196,9365,-2316xm10925,-2316l10906,-2316,10906,-2196,10925,-2196,10925,-2316xe" filled="true" fillcolor="#000000" stroked="false">
              <v:path arrowok="t"/>
              <v:fill type="solid"/>
            </v:shape>
            <v:shape style="position:absolute;left:463;top:-2705;width:11206;height:1035" coordorigin="463,-2705" coordsize="11206,1035" path="m11669,-2196l463,-2196,463,-1670,11669,-1670,11669,-2196xm11669,-2705l463,-2705,463,-2316,11669,-2316,11669,-2705xe" filled="true" fillcolor="#ebebeb" stroked="false">
              <v:path arrowok="t"/>
              <v:fill type="solid"/>
            </v:shape>
            <w10:wrap type="none"/>
          </v:group>
        </w:pict>
      </w:r>
      <w:r>
        <w:rPr/>
        <w:t>3233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752"/>
      </w:pPr>
      <w:r>
        <w:rPr/>
        <w:t>3235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752"/>
      </w:pPr>
      <w:r>
        <w:rPr/>
        <w:t>3239</w:t>
      </w:r>
    </w:p>
    <w:p>
      <w:pPr>
        <w:pStyle w:val="BodyText"/>
        <w:spacing w:line="571" w:lineRule="auto" w:before="101"/>
        <w:ind w:left="74" w:right="30"/>
      </w:pPr>
      <w:r>
        <w:rPr/>
        <w:br w:type="column"/>
      </w:r>
      <w:r>
        <w:rPr/>
        <w:t>Usluge</w:t>
      </w:r>
      <w:r>
        <w:rPr>
          <w:spacing w:val="1"/>
        </w:rPr>
        <w:t> </w:t>
      </w:r>
      <w:r>
        <w:rPr/>
        <w:t>promidžbe</w:t>
      </w:r>
      <w:r>
        <w:rPr>
          <w:spacing w:val="2"/>
        </w:rPr>
        <w:t> </w:t>
      </w:r>
      <w:r>
        <w:rPr/>
        <w:t>i</w:t>
      </w:r>
      <w:r>
        <w:rPr>
          <w:spacing w:val="-1"/>
        </w:rPr>
        <w:t> </w:t>
      </w:r>
      <w:r>
        <w:rPr/>
        <w:t>informiranja</w:t>
      </w:r>
      <w:r>
        <w:rPr>
          <w:spacing w:val="-54"/>
        </w:rPr>
        <w:t> </w:t>
      </w:r>
      <w:r>
        <w:rPr/>
        <w:t>Zakupnine</w:t>
      </w:r>
      <w:r>
        <w:rPr>
          <w:spacing w:val="-1"/>
        </w:rPr>
        <w:t> </w:t>
      </w:r>
      <w:r>
        <w:rPr/>
        <w:t>i najamnine</w:t>
      </w:r>
    </w:p>
    <w:p>
      <w:pPr>
        <w:pStyle w:val="BodyText"/>
        <w:spacing w:before="3"/>
        <w:ind w:left="74"/>
      </w:pPr>
      <w:r>
        <w:rPr/>
        <w:t>Ostale usluge</w:t>
      </w:r>
    </w:p>
    <w:p>
      <w:pPr>
        <w:pStyle w:val="BodyText"/>
        <w:spacing w:before="144"/>
        <w:ind w:left="735" w:right="908"/>
        <w:jc w:val="center"/>
      </w:pPr>
      <w:r>
        <w:rPr/>
        <w:br w:type="column"/>
      </w:r>
      <w:r>
        <w:rPr/>
        <w:t>0,00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735" w:right="908"/>
        <w:jc w:val="center"/>
      </w:pPr>
      <w:r>
        <w:rPr/>
        <w:t>0,00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735" w:right="908"/>
        <w:jc w:val="center"/>
      </w:pPr>
      <w:r>
        <w:rPr/>
        <w:pict>
          <v:rect style="position:absolute;margin-left:322.800018pt;margin-top:65.4030pt;width:1.080002pt;height:6pt;mso-position-horizontal-relative:page;mso-position-vertical-relative:paragraph;z-index:-42579456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800018pt;margin-top:42.842987pt;width:1.080002pt;height:3pt;mso-position-horizontal-relative:page;mso-position-vertical-relative:paragraph;z-index:-42578944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65.4030pt;width:.960022pt;height:6pt;mso-position-horizontal-relative:page;mso-position-vertical-relative:paragraph;z-index:-42577408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199982pt;margin-top:42.842987pt;width:.960022pt;height:3pt;mso-position-horizontal-relative:page;mso-position-vertical-relative:paragraph;z-index:-42576896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65.4030pt;width:.960022pt;height:6pt;mso-position-horizontal-relative:page;mso-position-vertical-relative:paragraph;z-index:-42576384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279999pt;margin-top:42.842987pt;width:.960022pt;height:3pt;mso-position-horizontal-relative:page;mso-position-vertical-relative:paragraph;z-index:-42575872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65.4030pt;width:.960022pt;height:6pt;mso-position-horizontal-relative:page;mso-position-vertical-relative:paragraph;z-index:-42575360" filled="true" fillcolor="#000000" stroked="false">
            <v:fill type="solid"/>
            <w10:wrap type="none"/>
          </v:rect>
        </w:pict>
      </w:r>
      <w:r>
        <w:rPr/>
        <w:pict>
          <v:rect style="position:absolute;margin-left:545.280029pt;margin-top:42.842987pt;width:.960022pt;height:3pt;mso-position-horizontal-relative:page;mso-position-vertical-relative:paragraph;z-index:-42574848" filled="true" fillcolor="#000000" stroked="false">
            <v:fill type="solid"/>
            <w10:wrap type="none"/>
          </v:rect>
        </w:pict>
      </w:r>
      <w:r>
        <w:rPr/>
        <w:t>0,00</w:t>
      </w:r>
    </w:p>
    <w:p>
      <w:pPr>
        <w:spacing w:after="0"/>
        <w:jc w:val="center"/>
        <w:sectPr>
          <w:type w:val="continuous"/>
          <w:pgSz w:w="11910" w:h="16840"/>
          <w:pgMar w:top="1320" w:bottom="280" w:left="340" w:right="80"/>
          <w:cols w:num="3" w:equalWidth="0">
            <w:col w:w="1164" w:space="40"/>
            <w:col w:w="2706" w:space="5532"/>
            <w:col w:w="2048"/>
          </w:cols>
        </w:sect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22.08pt;margin-top:39.599937pt;width:562.2pt;height:767.05pt;mso-position-horizontal-relative:page;mso-position-vertical-relative:page;z-index:-42579968" coordorigin="442,792" coordsize="11244,15341">
            <v:shape style="position:absolute;left:444;top:813;width:11232;height:15315" coordorigin="444,814" coordsize="11232,15315" path="m444,818l11676,818m11671,814l11671,16128m11676,16118l444,16118m451,814l451,16128e" filled="false" stroked="true" strokeweight=".96pt" strokecolor="#000000">
              <v:path arrowok="t"/>
              <v:stroke dashstyle="solid"/>
            </v:shape>
            <v:shape style="position:absolute;left:465;top:792;width:11220;height:15341" coordorigin="466,792" coordsize="11220,15341" path="m6478,15358l6456,15358,6456,16133,6478,16133,6478,15358xm6478,10706l6456,10706,6456,12161,6478,12161,6478,10706xm6478,10061l6456,10061,6456,10181,6478,10181,6478,10061xm7903,15358l7884,15358,7884,16133,7903,16133,7903,15358xm7903,10706l7884,10706,7884,12161,7903,12161,7903,10706xm7903,10061l7884,10061,7884,10181,7903,10181,7903,10061xm9365,15358l9346,15358,9346,16133,9365,16133,9365,15358xm9365,10706l9346,10706,9346,12161,9365,12161,9365,10706xm9365,10061l9346,10061,9346,10181,9365,10181,9365,10061xm10925,15358l10906,15358,10906,16133,10925,16133,10925,15358xm10925,10706l10906,10706,10906,12161,10925,12161,10925,10706xm10925,10061l10906,10061,10906,10181,10925,10181,10925,10061xm11686,1409l10925,1409,10925,792,10906,792,10906,1409,10906,1428,10906,1738,9365,1738,9365,1428,10906,1428,10906,1409,9365,1409,9365,809,9346,809,9346,1409,9346,1428,9346,1738,7903,1738,7903,1428,9346,1428,9346,1409,7903,1409,7903,809,7884,809,7884,1409,7884,1428,7884,1738,6478,1738,6478,1428,7884,1428,7884,1409,6478,1409,6478,823,6456,823,6456,1409,466,1409,466,1428,6456,1428,6456,1738,466,1738,466,1759,6456,1759,6456,2292,6478,2292,6478,1759,7884,1759,7884,2292,7903,2292,7903,1759,9346,1759,9346,2292,9365,2292,9365,1759,10906,1759,10906,2292,10925,2292,10925,1759,11671,1759,11671,1738,10925,1738,10925,1428,11686,1428,11686,1409xe" filled="true" fillcolor="#000000" stroked="false">
              <v:path arrowok="t"/>
              <v:fill type="solid"/>
            </v:shape>
            <v:shape style="position:absolute;left:463;top:9672;width:11206;height:1035" coordorigin="463,9672" coordsize="11206,1035" path="m11669,10181l463,10181,463,10706,11669,10706,11669,10181xm11669,9672l463,9672,463,10061,11669,10061,11669,9672xe" filled="true" fillcolor="#ebebeb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3.16pt;margin-top:216.59993pt;width:560.3pt;height:156.75pt;mso-position-horizontal-relative:page;mso-position-vertical-relative:page;z-index:-42577920" coordorigin="463,4332" coordsize="11206,3135">
            <v:shape style="position:absolute;left:6456;top:4857;width:4469;height:2084" coordorigin="6456,4858" coordsize="4469,2084" path="m6478,6821l6456,6821,6456,6941,6478,6941,6478,6821xm6478,6372l6456,6372,6456,6432,6478,6432,6478,6372xm6478,4858l6456,4858,6456,5846,6478,5846,6478,4858xm7903,4858l7884,4858,7884,5846,7903,5846,7903,4858xm9365,4858l9346,4858,9346,5846,9365,5846,9365,4858xm10925,4858l10906,4858,10906,5846,10925,5846,10925,4858xe" filled="true" fillcolor="#000000" stroked="false">
              <v:path arrowok="t"/>
              <v:fill type="solid"/>
            </v:shape>
            <v:rect style="position:absolute;left:463;top:4332;width:11206;height:526" filled="true" fillcolor="#ebebeb" stroked="false">
              <v:fill type="solid"/>
            </v:rect>
            <v:shape style="position:absolute;left:7883;top:6372;width:3041;height:60" coordorigin="7884,6372" coordsize="3041,60" path="m7903,6372l7884,6372,7884,6432,7903,6432,7903,6372xm9365,6372l9346,6372,9346,6432,9365,6432,9365,6372xm10925,6372l10906,6372,10906,6432,10925,6432,10925,6372xe" filled="true" fillcolor="#000000" stroked="false">
              <v:path arrowok="t"/>
              <v:fill type="solid"/>
            </v:shape>
            <v:rect style="position:absolute;left:463;top:5846;width:11206;height:526" filled="true" fillcolor="#dbdbdb" stroked="false">
              <v:fill type="solid"/>
            </v:rect>
            <v:shape style="position:absolute;left:7883;top:6820;width:3041;height:120" coordorigin="7884,6821" coordsize="3041,120" path="m7903,6821l7884,6821,7884,6941,7903,6941,7903,6821xm9365,6821l9346,6821,9346,6941,9365,6941,9365,6821xm10925,6821l10906,6821,10906,6941,10925,6941,10925,6821xe" filled="true" fillcolor="#000000" stroked="false">
              <v:path arrowok="t"/>
              <v:fill type="solid"/>
            </v:shape>
            <v:shape style="position:absolute;left:463;top:6432;width:11206;height:1035" coordorigin="463,6432" coordsize="11206,1035" path="m11669,6941l463,6941,463,7466,11669,7466,11669,6941xm11669,6432l463,6432,463,6821,11669,6821,11669,6432xe" filled="true" fillcolor="#ebebeb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45.380005pt;margin-top:53.596451pt;width:237.85pt;height:33.85pt;mso-position-horizontal-relative:page;mso-position-vertical-relative:page;z-index:16063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6"/>
                    <w:gridCol w:w="1462"/>
                    <w:gridCol w:w="1560"/>
                    <w:gridCol w:w="749"/>
                  </w:tblGrid>
                  <w:tr>
                    <w:trPr>
                      <w:trHeight w:val="346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"/>
                          <w:ind w:left="427" w:right="5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5"/>
                          <w:ind w:left="608" w:right="5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62"/>
                          <w:ind w:left="30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93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5=4/3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5"/>
        <w:gridCol w:w="1427"/>
        <w:gridCol w:w="1462"/>
        <w:gridCol w:w="1560"/>
        <w:gridCol w:w="756"/>
      </w:tblGrid>
      <w:tr>
        <w:trPr>
          <w:trHeight w:val="525" w:hRule="atLeast"/>
        </w:trPr>
        <w:tc>
          <w:tcPr>
            <w:tcW w:w="6015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left="131"/>
              <w:rPr>
                <w:b/>
                <w:sz w:val="16"/>
              </w:rPr>
            </w:pPr>
            <w:r>
              <w:rPr>
                <w:b/>
                <w:sz w:val="16"/>
              </w:rPr>
              <w:t>R.172.14.3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Plan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razvojnih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programa</w:t>
            </w:r>
          </w:p>
        </w:tc>
        <w:tc>
          <w:tcPr>
            <w:tcW w:w="1427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11.500,00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11.500,00</w:t>
            </w:r>
          </w:p>
        </w:tc>
        <w:tc>
          <w:tcPr>
            <w:tcW w:w="156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5.699,80</w:t>
            </w:r>
          </w:p>
        </w:tc>
        <w:tc>
          <w:tcPr>
            <w:tcW w:w="75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49.56</w:t>
            </w:r>
          </w:p>
        </w:tc>
      </w:tr>
      <w:tr>
        <w:trPr>
          <w:trHeight w:val="391" w:hRule="atLeast"/>
        </w:trPr>
        <w:tc>
          <w:tcPr>
            <w:tcW w:w="6015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5"/>
              <w:ind w:left="131"/>
              <w:rPr>
                <w:sz w:val="16"/>
              </w:rPr>
            </w:pPr>
            <w:r>
              <w:rPr>
                <w:sz w:val="16"/>
              </w:rPr>
              <w:t>R.172.14.3.1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Kapitalno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ulaganje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kazališnu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djelatnost</w:t>
            </w:r>
          </w:p>
        </w:tc>
        <w:tc>
          <w:tcPr>
            <w:tcW w:w="1427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11.500,00</w:t>
            </w:r>
          </w:p>
        </w:tc>
        <w:tc>
          <w:tcPr>
            <w:tcW w:w="1462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11.500,00</w:t>
            </w:r>
          </w:p>
        </w:tc>
        <w:tc>
          <w:tcPr>
            <w:tcW w:w="1560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5.699,80</w:t>
            </w:r>
          </w:p>
        </w:tc>
        <w:tc>
          <w:tcPr>
            <w:tcW w:w="756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74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49,56</w:t>
            </w:r>
          </w:p>
        </w:tc>
      </w:tr>
      <w:tr>
        <w:trPr>
          <w:trHeight w:val="523" w:hRule="atLeast"/>
        </w:trPr>
        <w:tc>
          <w:tcPr>
            <w:tcW w:w="6015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47"/>
              <w:ind w:left="445"/>
              <w:rPr>
                <w:sz w:val="16"/>
              </w:rPr>
            </w:pPr>
            <w:r>
              <w:rPr>
                <w:sz w:val="16"/>
              </w:rPr>
              <w:t>422</w:t>
            </w:r>
            <w:r>
              <w:rPr>
                <w:spacing w:val="71"/>
                <w:sz w:val="16"/>
              </w:rPr>
              <w:t> </w:t>
            </w:r>
            <w:r>
              <w:rPr>
                <w:position w:val="1"/>
                <w:sz w:val="16"/>
              </w:rPr>
              <w:t>Postrojenja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oprema</w:t>
            </w:r>
          </w:p>
        </w:tc>
        <w:tc>
          <w:tcPr>
            <w:tcW w:w="1427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11.500,00</w:t>
            </w:r>
          </w:p>
        </w:tc>
        <w:tc>
          <w:tcPr>
            <w:tcW w:w="1462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11.500,00</w:t>
            </w:r>
          </w:p>
        </w:tc>
        <w:tc>
          <w:tcPr>
            <w:tcW w:w="1560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5.499,90</w:t>
            </w:r>
          </w:p>
        </w:tc>
        <w:tc>
          <w:tcPr>
            <w:tcW w:w="756" w:type="dxa"/>
            <w:tcBorders>
              <w:top w:val="single" w:sz="48" w:space="0" w:color="FFFFFF"/>
            </w:tcBorders>
            <w:shd w:val="clear" w:color="auto" w:fill="EBEBEB"/>
          </w:tcPr>
          <w:p>
            <w:pPr>
              <w:pStyle w:val="TableParagraph"/>
              <w:spacing w:before="103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47.83</w:t>
            </w:r>
          </w:p>
        </w:tc>
      </w:tr>
      <w:tr>
        <w:trPr>
          <w:trHeight w:val="502" w:hRule="atLeast"/>
        </w:trPr>
        <w:tc>
          <w:tcPr>
            <w:tcW w:w="601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639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62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namještaj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601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39"/>
              <w:rPr>
                <w:sz w:val="16"/>
              </w:rPr>
            </w:pPr>
            <w:r>
              <w:rPr>
                <w:sz w:val="16"/>
              </w:rPr>
              <w:t>4227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Uređaji, strojevi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namjene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5.499,90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5" w:type="dxa"/>
            <w:shd w:val="clear" w:color="auto" w:fill="EBEBEB"/>
          </w:tcPr>
          <w:p>
            <w:pPr>
              <w:pStyle w:val="TableParagraph"/>
              <w:spacing w:before="47"/>
              <w:ind w:left="445"/>
              <w:rPr>
                <w:sz w:val="16"/>
              </w:rPr>
            </w:pPr>
            <w:r>
              <w:rPr>
                <w:sz w:val="16"/>
              </w:rPr>
              <w:t>424</w:t>
            </w:r>
            <w:r>
              <w:rPr>
                <w:spacing w:val="68"/>
                <w:sz w:val="16"/>
              </w:rPr>
              <w:t> </w:t>
            </w:r>
            <w:r>
              <w:rPr>
                <w:position w:val="1"/>
                <w:sz w:val="16"/>
              </w:rPr>
              <w:t>Knjige,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umjetnička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djela</w:t>
            </w:r>
            <w:r>
              <w:rPr>
                <w:spacing w:val="-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i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ostale izložbene</w:t>
            </w:r>
            <w:r>
              <w:rPr>
                <w:spacing w:val="-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vrijednosti</w:t>
            </w:r>
          </w:p>
        </w:tc>
        <w:tc>
          <w:tcPr>
            <w:tcW w:w="1427" w:type="dxa"/>
            <w:shd w:val="clear" w:color="auto" w:fill="EBEBEB"/>
          </w:tcPr>
          <w:p>
            <w:pPr>
              <w:pStyle w:val="TableParagraph"/>
              <w:spacing w:before="103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spacing w:before="10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0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199,90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6" w:hRule="atLeast"/>
        </w:trPr>
        <w:tc>
          <w:tcPr>
            <w:tcW w:w="6015" w:type="dxa"/>
          </w:tcPr>
          <w:p>
            <w:pPr>
              <w:pStyle w:val="TableParagraph"/>
              <w:spacing w:before="148"/>
              <w:ind w:left="639"/>
              <w:rPr>
                <w:sz w:val="16"/>
              </w:rPr>
            </w:pPr>
            <w:r>
              <w:rPr>
                <w:sz w:val="16"/>
              </w:rPr>
              <w:t>4241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Knjige</w:t>
            </w: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spacing w:line="175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199,90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type w:val="continuous"/>
          <w:pgSz w:w="11910" w:h="16840"/>
          <w:pgMar w:top="1320" w:bottom="280" w:left="340" w:right="80"/>
        </w:sectPr>
      </w:pPr>
    </w:p>
    <w:p>
      <w:pPr>
        <w:pStyle w:val="BodyText"/>
        <w:spacing w:before="6"/>
        <w:rPr>
          <w:sz w:val="26"/>
        </w:rPr>
      </w:pPr>
    </w:p>
    <w:p>
      <w:pPr>
        <w:spacing w:before="89"/>
        <w:ind w:left="283" w:right="543" w:firstLine="0"/>
        <w:jc w:val="center"/>
        <w:rPr>
          <w:rFonts w:ascii="Times New Roman"/>
          <w:sz w:val="28"/>
        </w:rPr>
      </w:pPr>
      <w:r>
        <w:rPr>
          <w:rFonts w:ascii="Times New Roman"/>
          <w:sz w:val="28"/>
        </w:rPr>
        <w:t>III</w:t>
      </w:r>
    </w:p>
    <w:p>
      <w:pPr>
        <w:pStyle w:val="BodyText"/>
        <w:spacing w:before="9"/>
        <w:rPr>
          <w:rFonts w:ascii="Times New Roman"/>
          <w:sz w:val="27"/>
        </w:rPr>
      </w:pPr>
    </w:p>
    <w:p>
      <w:pPr>
        <w:spacing w:before="0"/>
        <w:ind w:left="1784" w:right="1921" w:firstLine="703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Ova Odluka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stupa na snagu osmog dana od dana objave u «Službenom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vjesniku»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Grada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Vukovara.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spacing w:before="162"/>
        <w:ind w:left="1784" w:right="542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REPUBLIKA HRVATSKA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VUKOVARSKO-SRIJEMSKA ŽUPANIJA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GRAD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VUKOVAR</w:t>
      </w:r>
    </w:p>
    <w:p>
      <w:pPr>
        <w:spacing w:before="0"/>
        <w:ind w:left="1784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GRADSKO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VIJEĆE</w:t>
      </w:r>
    </w:p>
    <w:p>
      <w:pPr>
        <w:pStyle w:val="BodyText"/>
        <w:rPr>
          <w:rFonts w:ascii="Times New Roman"/>
          <w:sz w:val="24"/>
        </w:rPr>
      </w:pPr>
    </w:p>
    <w:p>
      <w:pPr>
        <w:spacing w:before="0"/>
        <w:ind w:left="1784" w:right="6859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Klasa: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400-08/21-01/1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pacing w:val="-1"/>
          <w:sz w:val="24"/>
        </w:rPr>
        <w:t>Urbroj: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2196-1-01-23-22</w:t>
      </w:r>
    </w:p>
    <w:p>
      <w:pPr>
        <w:spacing w:before="0"/>
        <w:ind w:left="1784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Vukovar,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27. lipnja 2023.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spacing w:line="480" w:lineRule="auto" w:before="230"/>
        <w:ind w:left="6393" w:right="2287" w:hanging="36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Predsjednik Gradskog vijeća: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Željko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Sabo, teolog</w:t>
      </w:r>
    </w:p>
    <w:p>
      <w:pPr>
        <w:spacing w:after="0" w:line="480" w:lineRule="auto"/>
        <w:jc w:val="left"/>
        <w:rPr>
          <w:rFonts w:ascii="Times New Roman" w:hAnsi="Times New Roman"/>
          <w:sz w:val="24"/>
        </w:rPr>
        <w:sectPr>
          <w:footerReference w:type="default" r:id="rId16"/>
          <w:pgSz w:w="11910" w:h="16840"/>
          <w:pgMar w:footer="0" w:header="0" w:top="1580" w:bottom="280" w:left="340" w:right="80"/>
        </w:sectPr>
      </w:pPr>
    </w:p>
    <w:p>
      <w:pPr>
        <w:spacing w:before="60"/>
        <w:ind w:left="288" w:right="543" w:firstLine="0"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B</w:t>
      </w:r>
      <w:r>
        <w:rPr>
          <w:rFonts w:ascii="Times New Roman" w:hAnsi="Times New Roman"/>
          <w:b/>
          <w:i/>
          <w:spacing w:val="69"/>
          <w:sz w:val="28"/>
        </w:rPr>
        <w:t> </w:t>
      </w:r>
      <w:r>
        <w:rPr>
          <w:rFonts w:ascii="Times New Roman" w:hAnsi="Times New Roman"/>
          <w:b/>
          <w:i/>
          <w:sz w:val="28"/>
        </w:rPr>
        <w:t>I</w:t>
      </w:r>
      <w:r>
        <w:rPr>
          <w:rFonts w:ascii="Times New Roman" w:hAnsi="Times New Roman"/>
          <w:b/>
          <w:i/>
          <w:spacing w:val="1"/>
          <w:sz w:val="28"/>
        </w:rPr>
        <w:t> </w:t>
      </w:r>
      <w:r>
        <w:rPr>
          <w:rFonts w:ascii="Times New Roman" w:hAnsi="Times New Roman"/>
          <w:b/>
          <w:i/>
          <w:sz w:val="28"/>
        </w:rPr>
        <w:t>Lj</w:t>
      </w:r>
      <w:r>
        <w:rPr>
          <w:rFonts w:ascii="Times New Roman" w:hAnsi="Times New Roman"/>
          <w:b/>
          <w:i/>
          <w:spacing w:val="70"/>
          <w:sz w:val="28"/>
        </w:rPr>
        <w:t> </w:t>
      </w:r>
      <w:r>
        <w:rPr>
          <w:rFonts w:ascii="Times New Roman" w:hAnsi="Times New Roman"/>
          <w:b/>
          <w:i/>
          <w:sz w:val="28"/>
        </w:rPr>
        <w:t>E</w:t>
      </w:r>
      <w:r>
        <w:rPr>
          <w:rFonts w:ascii="Times New Roman" w:hAnsi="Times New Roman"/>
          <w:b/>
          <w:i/>
          <w:spacing w:val="69"/>
          <w:sz w:val="28"/>
        </w:rPr>
        <w:t> </w:t>
      </w:r>
      <w:r>
        <w:rPr>
          <w:rFonts w:ascii="Times New Roman" w:hAnsi="Times New Roman"/>
          <w:b/>
          <w:i/>
          <w:sz w:val="28"/>
        </w:rPr>
        <w:t>Š</w:t>
      </w:r>
      <w:r>
        <w:rPr>
          <w:rFonts w:ascii="Times New Roman" w:hAnsi="Times New Roman"/>
          <w:b/>
          <w:i/>
          <w:spacing w:val="69"/>
          <w:sz w:val="28"/>
        </w:rPr>
        <w:t> </w:t>
      </w:r>
      <w:r>
        <w:rPr>
          <w:rFonts w:ascii="Times New Roman" w:hAnsi="Times New Roman"/>
          <w:b/>
          <w:i/>
          <w:sz w:val="28"/>
        </w:rPr>
        <w:t>K  E</w:t>
      </w:r>
    </w:p>
    <w:p>
      <w:pPr>
        <w:pStyle w:val="BodyText"/>
        <w:rPr>
          <w:rFonts w:ascii="Times New Roman"/>
          <w:b/>
          <w:i/>
          <w:sz w:val="30"/>
        </w:rPr>
      </w:pPr>
    </w:p>
    <w:p>
      <w:pPr>
        <w:pStyle w:val="BodyText"/>
        <w:spacing w:before="2"/>
        <w:rPr>
          <w:rFonts w:ascii="Times New Roman"/>
          <w:b/>
          <w:i/>
          <w:sz w:val="25"/>
        </w:rPr>
      </w:pPr>
    </w:p>
    <w:p>
      <w:pPr>
        <w:spacing w:before="0"/>
        <w:ind w:left="285" w:right="543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uz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izvršenje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Proračuna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Grada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Vukovara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za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razdoblje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od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01.01.-31.12.2022.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godine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9"/>
        <w:rPr>
          <w:rFonts w:ascii="Times New Roman"/>
          <w:sz w:val="20"/>
        </w:rPr>
      </w:pPr>
    </w:p>
    <w:p>
      <w:pPr>
        <w:pStyle w:val="Heading2"/>
      </w:pPr>
      <w:r>
        <w:rPr/>
        <w:t>PRIHODI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PRIMICI</w:t>
      </w:r>
    </w:p>
    <w:p>
      <w:pPr>
        <w:spacing w:before="267"/>
        <w:ind w:left="1078" w:right="686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Planirani sveukupni prihodi i primici za 2022. godinu iznose 251.050.260,00 kuna od čega je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172.405.941,00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kuna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gradskih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prihoda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78.644.319,00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kuna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vlastitih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prihoda</w:t>
      </w:r>
      <w:r>
        <w:rPr>
          <w:rFonts w:ascii="Times New Roman" w:hAnsi="Times New Roman"/>
          <w:spacing w:val="60"/>
          <w:sz w:val="24"/>
        </w:rPr>
        <w:t> </w:t>
      </w:r>
      <w:r>
        <w:rPr>
          <w:rFonts w:ascii="Times New Roman" w:hAnsi="Times New Roman"/>
          <w:sz w:val="24"/>
        </w:rPr>
        <w:t>proračunskih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korisnika. Ostvareno je 270.398.223,68 kuna od čega je 194.663.457,03 kuna gradskih prihoda 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75.734.766,65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kuna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vlastitih prihoda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proračunskih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korisnika.</w:t>
      </w:r>
    </w:p>
    <w:p>
      <w:pPr>
        <w:spacing w:before="0"/>
        <w:ind w:left="1786" w:right="0" w:firstLine="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Prihodi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od poreza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ostvareni su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u iznosu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od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25.107.545,26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kn.</w:t>
      </w:r>
    </w:p>
    <w:p>
      <w:pPr>
        <w:spacing w:before="1"/>
        <w:ind w:left="1078" w:right="684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Pomoći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iz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inozemstva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od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subjekata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unutar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općeg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proračuna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su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ostvarene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iznosu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134.023.686,63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kn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(sredstva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za: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EU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projekte,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ArtHarbour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Pannona.net,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donacije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gradova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za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stipendije,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potpore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gospodarskim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subjektima,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sanaciju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(održavanje)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izgradnju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šetnica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cesta,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parkirališta, staza,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sanaciju i modernizaciju javne rasvjete, održavanje javnih površina, sanaciju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vodovodne mreže osnovne škole, nabava opreme za osnovnu školu, izgradnju igrališta na Mitnici,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oprema zgrade MUP-a, poboljšanje vodno-komunalne infrastrukture (Fond za obnovu i razvoj grada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Vukovara), provedbu Intervencijskog plana Ministarstva regionalnog razvoja i fondova EU (jačanje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kapaciteta, strategija gospodarstva, izgradnja stadiona, Radnički dom, Adica, ekonomska škola),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komunalnu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opremu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z w:val="24"/>
        </w:rPr>
        <w:t>(Fond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za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zaštitu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z w:val="24"/>
        </w:rPr>
        <w:t>okoliša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z w:val="24"/>
        </w:rPr>
        <w:t>energetsku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z w:val="24"/>
        </w:rPr>
        <w:t>učinkovitost)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sredstva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z w:val="24"/>
        </w:rPr>
        <w:t>fiskalnog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izravnanja</w:t>
      </w:r>
      <w:r>
        <w:rPr>
          <w:rFonts w:ascii="Times New Roman" w:hAnsi="Times New Roman"/>
          <w:spacing w:val="-58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pomoći izravnanja za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decentralizirane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funkcije).</w:t>
      </w:r>
    </w:p>
    <w:p>
      <w:pPr>
        <w:spacing w:before="0"/>
        <w:ind w:left="1078" w:right="686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Prihodi od imovine realizirani su u iznosu od 4.900.274,80 kn i čine ih prihodi od kamata,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koncesija,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zakupa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iznajmljivanja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imovine,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prihodi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iz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dobiti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trgovačkih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društava,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naknade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za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korištenje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nefinancijske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imovine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(spomenička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renta)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ostali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prihodi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od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nefinancijske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imovine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(naknada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za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zadržavanje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nezakonito izgrađene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zgrade).</w:t>
      </w:r>
    </w:p>
    <w:p>
      <w:pPr>
        <w:spacing w:before="1"/>
        <w:ind w:left="1078" w:right="684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Prihodi od upravnih i administrativnih pristojbi i pristojbi po posebnim propisima su prihodi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od prava građenja, gradskih upravnih pristojbi, komunalne naknade i komunalnog doprinosa, prihodi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tehničkih pregleda objekata, državnih biljega i boravišne pristojbe. Prihodi po posebnim propisima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najvećim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dijelom se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odnose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prihode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od prava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služnosti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komunalne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naknade.</w:t>
      </w:r>
    </w:p>
    <w:p>
      <w:pPr>
        <w:spacing w:before="0"/>
        <w:ind w:left="1078" w:right="694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Prihodi od prodaje proizvoda i robe te pruženih usluga i prihodi od donacija su najvećim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dijelom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prihodi od obavljanja usluga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naplate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naknade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za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uređenje voda i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donacija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za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pučku kuhinju.</w:t>
      </w:r>
    </w:p>
    <w:p>
      <w:pPr>
        <w:spacing w:before="0"/>
        <w:ind w:left="1078" w:right="688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Prihodi od kazni, upravnih mjera i ostali prihodi su prihodi od ugovornih kazni, prihodi od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povrata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sredstava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gradski proračun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 kazni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po posebnim propisima.</w:t>
      </w:r>
    </w:p>
    <w:p>
      <w:pPr>
        <w:spacing w:before="0"/>
        <w:ind w:left="1078" w:right="688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Prihodi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od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prodaje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nefinancijske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imovine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su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prihodi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od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prodaje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zemljišta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(katastarska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izmjera),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stanova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poljoprivrednog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zemljišta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u vlasništvu RH.</w:t>
      </w:r>
    </w:p>
    <w:p>
      <w:pPr>
        <w:pStyle w:val="BodyText"/>
        <w:rPr>
          <w:rFonts w:ascii="Times New Roman"/>
          <w:sz w:val="24"/>
        </w:rPr>
      </w:pPr>
    </w:p>
    <w:p>
      <w:pPr>
        <w:spacing w:before="0"/>
        <w:ind w:left="1078" w:right="684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Prihodi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proračunskih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korisnika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Grada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Vukovara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(izvori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korisnika)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su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vlastiti</w:t>
      </w:r>
      <w:r>
        <w:rPr>
          <w:rFonts w:ascii="Times New Roman" w:hAnsi="Times New Roman"/>
          <w:spacing w:val="60"/>
          <w:sz w:val="24"/>
        </w:rPr>
        <w:t> </w:t>
      </w:r>
      <w:r>
        <w:rPr>
          <w:rFonts w:ascii="Times New Roman" w:hAnsi="Times New Roman"/>
          <w:sz w:val="24"/>
        </w:rPr>
        <w:t>prihodi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korisnika a odnose se na prihode iz nenadležnih proračuna, uplate roditelja za boravak djece u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vrtićima,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prehranu u školama, donacija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itd.</w:t>
      </w:r>
    </w:p>
    <w:p>
      <w:pPr>
        <w:spacing w:after="0"/>
        <w:jc w:val="both"/>
        <w:rPr>
          <w:rFonts w:ascii="Times New Roman" w:hAnsi="Times New Roman"/>
          <w:sz w:val="24"/>
        </w:rPr>
        <w:sectPr>
          <w:footerReference w:type="default" r:id="rId17"/>
          <w:pgSz w:w="11910" w:h="16840"/>
          <w:pgMar w:footer="1058" w:header="0" w:top="1340" w:bottom="1240" w:left="340" w:right="80"/>
          <w:pgNumType w:start="1"/>
        </w:sectPr>
      </w:pPr>
    </w:p>
    <w:p>
      <w:pPr>
        <w:pStyle w:val="Heading2"/>
        <w:spacing w:before="96"/>
      </w:pPr>
      <w:r>
        <w:rPr/>
        <w:t>RASHODI I</w:t>
      </w:r>
      <w:r>
        <w:rPr>
          <w:spacing w:val="-4"/>
        </w:rPr>
        <w:t> </w:t>
      </w:r>
      <w:r>
        <w:rPr/>
        <w:t>IZDACI</w:t>
      </w:r>
    </w:p>
    <w:p>
      <w:pPr>
        <w:spacing w:before="268"/>
        <w:ind w:left="1078" w:right="685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Planirani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sveukupni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rashodi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izdaci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za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2022.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godinu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iznose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256.585.000,00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kuna,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(176.275.941,00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kuna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gradskih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rashoda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izdataka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80.309.059,00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kuna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rashoda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proračunskih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korisnika financiranih iz vlastitih prihoda). Ostvareno je troškova u iznosu od 235.462.590,78 kuna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od čega 159.662.504,24 kuna rashoda gradskog proračuna i 75.800.086,54 kuna vlastitih rashoda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proračunskih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korisnika.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4"/>
        <w:rPr>
          <w:rFonts w:ascii="Times New Roman"/>
          <w:sz w:val="22"/>
        </w:rPr>
      </w:pPr>
    </w:p>
    <w:p>
      <w:pPr>
        <w:spacing w:before="1"/>
        <w:ind w:left="1078" w:right="0" w:firstLine="0"/>
        <w:jc w:val="left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sz w:val="24"/>
        </w:rPr>
        <w:t>Razdjel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z w:val="24"/>
        </w:rPr>
        <w:t>–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i/>
          <w:sz w:val="24"/>
        </w:rPr>
        <w:t>UPRAVNI</w:t>
      </w:r>
      <w:r>
        <w:rPr>
          <w:rFonts w:ascii="Times New Roman" w:hAnsi="Times New Roman"/>
          <w:b/>
          <w:i/>
          <w:spacing w:val="-2"/>
          <w:sz w:val="24"/>
        </w:rPr>
        <w:t> </w:t>
      </w:r>
      <w:r>
        <w:rPr>
          <w:rFonts w:ascii="Times New Roman" w:hAnsi="Times New Roman"/>
          <w:b/>
          <w:i/>
          <w:sz w:val="24"/>
        </w:rPr>
        <w:t>ODJEL</w:t>
      </w:r>
      <w:r>
        <w:rPr>
          <w:rFonts w:ascii="Times New Roman" w:hAnsi="Times New Roman"/>
          <w:b/>
          <w:i/>
          <w:spacing w:val="-3"/>
          <w:sz w:val="24"/>
        </w:rPr>
        <w:t> </w:t>
      </w:r>
      <w:r>
        <w:rPr>
          <w:rFonts w:ascii="Times New Roman" w:hAnsi="Times New Roman"/>
          <w:b/>
          <w:i/>
          <w:sz w:val="24"/>
        </w:rPr>
        <w:t>ZA</w:t>
      </w:r>
      <w:r>
        <w:rPr>
          <w:rFonts w:ascii="Times New Roman" w:hAnsi="Times New Roman"/>
          <w:b/>
          <w:i/>
          <w:spacing w:val="-3"/>
          <w:sz w:val="24"/>
        </w:rPr>
        <w:t> </w:t>
      </w:r>
      <w:r>
        <w:rPr>
          <w:rFonts w:ascii="Times New Roman" w:hAnsi="Times New Roman"/>
          <w:b/>
          <w:i/>
          <w:sz w:val="24"/>
        </w:rPr>
        <w:t>OPĆE</w:t>
      </w:r>
      <w:r>
        <w:rPr>
          <w:rFonts w:ascii="Times New Roman" w:hAnsi="Times New Roman"/>
          <w:b/>
          <w:i/>
          <w:spacing w:val="-3"/>
          <w:sz w:val="24"/>
        </w:rPr>
        <w:t> </w:t>
      </w:r>
      <w:r>
        <w:rPr>
          <w:rFonts w:ascii="Times New Roman" w:hAnsi="Times New Roman"/>
          <w:b/>
          <w:i/>
          <w:sz w:val="24"/>
        </w:rPr>
        <w:t>POSLOVE</w:t>
      </w:r>
    </w:p>
    <w:p>
      <w:pPr>
        <w:pStyle w:val="BodyText"/>
        <w:spacing w:before="6"/>
        <w:rPr>
          <w:rFonts w:ascii="Times New Roman"/>
          <w:b/>
          <w:i/>
          <w:sz w:val="23"/>
        </w:rPr>
      </w:pPr>
    </w:p>
    <w:p>
      <w:pPr>
        <w:spacing w:before="0"/>
        <w:ind w:left="1078" w:right="688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Rashodi u ovom razdjelu izvršeni su u ukupnom iznosu od</w:t>
      </w:r>
      <w:r>
        <w:rPr>
          <w:rFonts w:ascii="Times New Roman" w:hAnsi="Times New Roman"/>
          <w:spacing w:val="60"/>
          <w:sz w:val="24"/>
        </w:rPr>
        <w:t> </w:t>
      </w:r>
      <w:r>
        <w:rPr>
          <w:rFonts w:ascii="Times New Roman" w:hAnsi="Times New Roman"/>
          <w:sz w:val="24"/>
        </w:rPr>
        <w:t>11.760.647,38 kuna, što je 84%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od ukupnog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plana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od 13.931.500,00 kuna.</w:t>
      </w:r>
    </w:p>
    <w:p>
      <w:pPr>
        <w:spacing w:before="0"/>
        <w:ind w:left="1078" w:right="693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 ovom razdjelu nalaze se izdaci za zaposlenike, troškovi za električnu energiju, grijanje 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naknade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za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rad Predstavničkih tijela.</w:t>
      </w:r>
    </w:p>
    <w:p>
      <w:pPr>
        <w:spacing w:before="1"/>
        <w:ind w:left="1078" w:right="690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Troškovi za rad predstavničkih tijela, povjerenstava, rad političkih stranaka i slično iznose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550.159,35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kuna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što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je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77%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u odnosu na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plan od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710.000,00 kuna.</w:t>
      </w:r>
    </w:p>
    <w:p>
      <w:pPr>
        <w:spacing w:before="0"/>
        <w:ind w:left="1078" w:right="686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ovome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razdjelu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nalaze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ukupni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troškovi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Javne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vatrogasne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postrojbe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iznosu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od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6.491.067,31 kune (5.936.441,00 kuna gradskih sredstava i 554.626,31 kuna rashoda iz vlastitih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sredstava).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5"/>
        <w:rPr>
          <w:rFonts w:ascii="Times New Roman"/>
          <w:sz w:val="22"/>
        </w:rPr>
      </w:pPr>
    </w:p>
    <w:p>
      <w:pPr>
        <w:spacing w:before="0"/>
        <w:ind w:left="1078" w:right="0" w:firstLine="0"/>
        <w:jc w:val="left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sz w:val="24"/>
        </w:rPr>
        <w:t>Razdjel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z w:val="24"/>
        </w:rPr>
        <w:t>–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i/>
          <w:sz w:val="24"/>
        </w:rPr>
        <w:t>URED</w:t>
      </w:r>
      <w:r>
        <w:rPr>
          <w:rFonts w:ascii="Times New Roman" w:hAnsi="Times New Roman"/>
          <w:b/>
          <w:i/>
          <w:spacing w:val="-3"/>
          <w:sz w:val="24"/>
        </w:rPr>
        <w:t> </w:t>
      </w:r>
      <w:r>
        <w:rPr>
          <w:rFonts w:ascii="Times New Roman" w:hAnsi="Times New Roman"/>
          <w:b/>
          <w:i/>
          <w:sz w:val="24"/>
        </w:rPr>
        <w:t>GRADONAČELNIKA</w:t>
      </w:r>
    </w:p>
    <w:p>
      <w:pPr>
        <w:pStyle w:val="BodyText"/>
        <w:spacing w:before="7"/>
        <w:rPr>
          <w:rFonts w:ascii="Times New Roman"/>
          <w:b/>
          <w:i/>
          <w:sz w:val="23"/>
        </w:rPr>
      </w:pPr>
    </w:p>
    <w:p>
      <w:pPr>
        <w:spacing w:before="0"/>
        <w:ind w:left="1078" w:right="684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Rashodi u ovom razdjelu izvršeni su u ukupnom iznosu od 4.520.519,79 kuna, što je 79% od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ukupnog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plana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od 5.700.000,00 kuna.</w:t>
      </w:r>
    </w:p>
    <w:p>
      <w:pPr>
        <w:spacing w:before="0"/>
        <w:ind w:left="1078" w:right="692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ovom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razdjelu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nalaze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izdaci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za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zaposlenike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dužnosnike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troškovi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organizacije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gradskih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manifestacija.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2"/>
        </w:rPr>
      </w:pPr>
    </w:p>
    <w:p>
      <w:pPr>
        <w:spacing w:before="0"/>
        <w:ind w:left="1078" w:right="0" w:firstLine="0"/>
        <w:jc w:val="left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sz w:val="24"/>
        </w:rPr>
        <w:t>Razdjel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b/>
          <w:i/>
          <w:sz w:val="24"/>
        </w:rPr>
        <w:t>UPRAVNI</w:t>
      </w:r>
      <w:r>
        <w:rPr>
          <w:rFonts w:ascii="Times New Roman" w:hAnsi="Times New Roman"/>
          <w:b/>
          <w:i/>
          <w:spacing w:val="-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ODJEL</w:t>
      </w:r>
      <w:r>
        <w:rPr>
          <w:rFonts w:ascii="Times New Roman" w:hAnsi="Times New Roman"/>
          <w:b/>
          <w:i/>
          <w:spacing w:val="-2"/>
          <w:sz w:val="24"/>
        </w:rPr>
        <w:t> </w:t>
      </w:r>
      <w:r>
        <w:rPr>
          <w:rFonts w:ascii="Times New Roman" w:hAnsi="Times New Roman"/>
          <w:b/>
          <w:i/>
          <w:sz w:val="24"/>
        </w:rPr>
        <w:t>ZA</w:t>
      </w:r>
      <w:r>
        <w:rPr>
          <w:rFonts w:ascii="Times New Roman" w:hAnsi="Times New Roman"/>
          <w:b/>
          <w:i/>
          <w:spacing w:val="-2"/>
          <w:sz w:val="24"/>
        </w:rPr>
        <w:t> </w:t>
      </w:r>
      <w:r>
        <w:rPr>
          <w:rFonts w:ascii="Times New Roman" w:hAnsi="Times New Roman"/>
          <w:b/>
          <w:i/>
          <w:sz w:val="24"/>
        </w:rPr>
        <w:t>KOMUNALNO</w:t>
      </w:r>
      <w:r>
        <w:rPr>
          <w:rFonts w:ascii="Times New Roman" w:hAnsi="Times New Roman"/>
          <w:b/>
          <w:i/>
          <w:spacing w:val="-3"/>
          <w:sz w:val="24"/>
        </w:rPr>
        <w:t> </w:t>
      </w:r>
      <w:r>
        <w:rPr>
          <w:rFonts w:ascii="Times New Roman" w:hAnsi="Times New Roman"/>
          <w:b/>
          <w:i/>
          <w:sz w:val="24"/>
        </w:rPr>
        <w:t>GOSPODARSTVO</w:t>
      </w:r>
      <w:r>
        <w:rPr>
          <w:rFonts w:ascii="Times New Roman" w:hAnsi="Times New Roman"/>
          <w:b/>
          <w:i/>
          <w:spacing w:val="-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I GRADITELJSTVO</w:t>
      </w: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spacing w:before="0"/>
        <w:ind w:left="1078" w:right="683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Rashodi u 2022. godini za ovaj</w:t>
      </w:r>
      <w:r>
        <w:rPr>
          <w:rFonts w:ascii="Times New Roman" w:hAnsi="Times New Roman"/>
          <w:spacing w:val="60"/>
          <w:sz w:val="24"/>
        </w:rPr>
        <w:t> </w:t>
      </w:r>
      <w:r>
        <w:rPr>
          <w:rFonts w:ascii="Times New Roman" w:hAnsi="Times New Roman"/>
          <w:sz w:val="24"/>
        </w:rPr>
        <w:t>razdjel izvršeni su u iznosu od 66.222.457,07 kuna, što je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93% plana. Značajniji rashodi se odnose na održavanje javnih površina, javnu rasvjetu, održavanje 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sanaciju nerazvrstanih cesta, održavanje i sanaciju nogostupa i izgradnju stubišta, zimsku službu,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izgradnju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parkirališta,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modernizaciju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javne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rasvjete,modernizaciju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sportske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dvorane,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opremanje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zgrade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MUP-a, platoa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uz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šetnicu,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provedbu intervencijskog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plana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i zaposlenike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odjela.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5"/>
        <w:rPr>
          <w:rFonts w:ascii="Times New Roman"/>
          <w:sz w:val="20"/>
        </w:rPr>
      </w:pPr>
    </w:p>
    <w:p>
      <w:pPr>
        <w:spacing w:before="0"/>
        <w:ind w:left="1078" w:right="0" w:firstLine="0"/>
        <w:jc w:val="left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sz w:val="24"/>
        </w:rPr>
        <w:t>Razdjel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z w:val="24"/>
        </w:rPr>
        <w:t>–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i/>
          <w:sz w:val="24"/>
        </w:rPr>
        <w:t>SLUŽBA-VLASTITI</w:t>
      </w:r>
      <w:r>
        <w:rPr>
          <w:rFonts w:ascii="Times New Roman" w:hAnsi="Times New Roman"/>
          <w:b/>
          <w:i/>
          <w:spacing w:val="-2"/>
          <w:sz w:val="24"/>
        </w:rPr>
        <w:t> </w:t>
      </w:r>
      <w:r>
        <w:rPr>
          <w:rFonts w:ascii="Times New Roman" w:hAnsi="Times New Roman"/>
          <w:b/>
          <w:i/>
          <w:sz w:val="24"/>
        </w:rPr>
        <w:t>POGON</w:t>
      </w:r>
    </w:p>
    <w:p>
      <w:pPr>
        <w:pStyle w:val="BodyText"/>
        <w:spacing w:before="8"/>
        <w:rPr>
          <w:rFonts w:ascii="Times New Roman"/>
          <w:b/>
          <w:i/>
          <w:sz w:val="23"/>
        </w:rPr>
      </w:pPr>
    </w:p>
    <w:p>
      <w:pPr>
        <w:spacing w:before="0"/>
        <w:ind w:left="1078" w:right="688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Rashodi u ovom razdjelu izvršeni su u iznosu od 1.154.352,88 kn, što je 95% plana od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1.214.000,00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kn.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Izvršeni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rashodi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odnose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troškove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upravljanja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objektom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tržnice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(režijski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troškovi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i troškovi održavanja objekta)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kao i na troškove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zaposlenika.</w:t>
      </w:r>
    </w:p>
    <w:p>
      <w:pPr>
        <w:spacing w:after="0"/>
        <w:jc w:val="both"/>
        <w:rPr>
          <w:rFonts w:ascii="Times New Roman" w:hAnsi="Times New Roman"/>
          <w:sz w:val="24"/>
        </w:rPr>
        <w:sectPr>
          <w:pgSz w:w="11910" w:h="16840"/>
          <w:pgMar w:header="0" w:footer="1058" w:top="1580" w:bottom="1240" w:left="340" w:right="80"/>
        </w:sectPr>
      </w:pPr>
    </w:p>
    <w:p>
      <w:pPr>
        <w:pStyle w:val="Heading4"/>
        <w:spacing w:before="76"/>
      </w:pPr>
      <w:r>
        <w:rPr>
          <w:i w:val="0"/>
        </w:rPr>
        <w:t>Razdjel</w:t>
      </w:r>
      <w:r>
        <w:rPr>
          <w:i w:val="0"/>
          <w:spacing w:val="-3"/>
        </w:rPr>
        <w:t> </w:t>
      </w:r>
      <w:r>
        <w:rPr>
          <w:i w:val="0"/>
        </w:rPr>
        <w:t>–</w:t>
      </w:r>
      <w:r>
        <w:rPr>
          <w:i w:val="0"/>
          <w:spacing w:val="-3"/>
        </w:rPr>
        <w:t> </w:t>
      </w:r>
      <w:r>
        <w:rPr/>
        <w:t>UPRAVNI</w:t>
      </w:r>
      <w:r>
        <w:rPr>
          <w:spacing w:val="-2"/>
        </w:rPr>
        <w:t> </w:t>
      </w:r>
      <w:r>
        <w:rPr/>
        <w:t>ODJEL</w:t>
      </w:r>
      <w:r>
        <w:rPr>
          <w:spacing w:val="-4"/>
        </w:rPr>
        <w:t> </w:t>
      </w:r>
      <w:r>
        <w:rPr/>
        <w:t>ZA</w:t>
      </w:r>
      <w:r>
        <w:rPr>
          <w:spacing w:val="-3"/>
        </w:rPr>
        <w:t> </w:t>
      </w:r>
      <w:r>
        <w:rPr/>
        <w:t>PROSTORNO</w:t>
      </w:r>
      <w:r>
        <w:rPr>
          <w:spacing w:val="-3"/>
        </w:rPr>
        <w:t> </w:t>
      </w:r>
      <w:r>
        <w:rPr/>
        <w:t>UREĐENJE</w:t>
      </w:r>
      <w:r>
        <w:rPr>
          <w:spacing w:val="1"/>
        </w:rPr>
        <w:t> </w:t>
      </w:r>
      <w:r>
        <w:rPr/>
        <w:t>I</w:t>
      </w:r>
      <w:r>
        <w:rPr>
          <w:spacing w:val="-3"/>
        </w:rPr>
        <w:t> </w:t>
      </w:r>
      <w:r>
        <w:rPr/>
        <w:t>IMOVINU</w:t>
      </w:r>
    </w:p>
    <w:p>
      <w:pPr>
        <w:pStyle w:val="BodyText"/>
        <w:spacing w:before="7"/>
        <w:rPr>
          <w:rFonts w:ascii="Times New Roman"/>
          <w:b/>
          <w:i/>
          <w:sz w:val="23"/>
        </w:rPr>
      </w:pPr>
    </w:p>
    <w:p>
      <w:pPr>
        <w:spacing w:before="1"/>
        <w:ind w:left="1078" w:right="685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Planirani rashodi ostvareni su u iznosu od 4.484.059,00 kuna što je 71% plana. U ovome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razdjelu nalaze se troškovi električne energije, vode i grijanja gradske imovine, odvjetničkih usluga,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troškovi održavanja, sanacije i uređenja zgrada u vlasništvu Grada Vukovara, intelektualne usluge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(usluge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vještaka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geodeta) i povjerenstava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za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tehnički pregled.</w:t>
      </w:r>
    </w:p>
    <w:p>
      <w:pPr>
        <w:pStyle w:val="BodyText"/>
        <w:spacing w:before="4"/>
        <w:rPr>
          <w:rFonts w:ascii="Times New Roman"/>
          <w:sz w:val="24"/>
        </w:rPr>
      </w:pPr>
    </w:p>
    <w:p>
      <w:pPr>
        <w:spacing w:before="1"/>
        <w:ind w:left="1078" w:right="0" w:firstLine="0"/>
        <w:jc w:val="left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sz w:val="24"/>
        </w:rPr>
        <w:t>Razdjel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z w:val="24"/>
        </w:rPr>
        <w:t>–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i/>
          <w:sz w:val="24"/>
        </w:rPr>
        <w:t>UPRAVNI</w:t>
      </w:r>
      <w:r>
        <w:rPr>
          <w:rFonts w:ascii="Times New Roman" w:hAnsi="Times New Roman"/>
          <w:b/>
          <w:i/>
          <w:spacing w:val="-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ODJEL</w:t>
      </w:r>
      <w:r>
        <w:rPr>
          <w:rFonts w:ascii="Times New Roman" w:hAnsi="Times New Roman"/>
          <w:b/>
          <w:i/>
          <w:spacing w:val="-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ZA</w:t>
      </w:r>
      <w:r>
        <w:rPr>
          <w:rFonts w:ascii="Times New Roman" w:hAnsi="Times New Roman"/>
          <w:b/>
          <w:i/>
          <w:spacing w:val="-2"/>
          <w:sz w:val="24"/>
        </w:rPr>
        <w:t> </w:t>
      </w:r>
      <w:r>
        <w:rPr>
          <w:rFonts w:ascii="Times New Roman" w:hAnsi="Times New Roman"/>
          <w:b/>
          <w:i/>
          <w:sz w:val="24"/>
        </w:rPr>
        <w:t>GOSPODARSTVO</w:t>
      </w:r>
    </w:p>
    <w:p>
      <w:pPr>
        <w:pStyle w:val="BodyText"/>
        <w:spacing w:before="6"/>
        <w:rPr>
          <w:rFonts w:ascii="Times New Roman"/>
          <w:b/>
          <w:i/>
          <w:sz w:val="23"/>
        </w:rPr>
      </w:pPr>
    </w:p>
    <w:p>
      <w:pPr>
        <w:spacing w:before="0"/>
        <w:ind w:left="1078" w:right="687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Planirani rashodi ostvareni su u iznosu od 9.830.430,12 kuna što je 92% plana. U ovom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razdjelu značajniji rashodi se odnose na rad Razvojne agencije Vukovar, poticajne mjere za razvoj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poljoprivrede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i poduzetništva, turističke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zajednice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 troškove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poduzetničkog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inkubatora.</w:t>
      </w:r>
    </w:p>
    <w:p>
      <w:pPr>
        <w:pStyle w:val="BodyText"/>
        <w:spacing w:before="5"/>
        <w:rPr>
          <w:rFonts w:ascii="Times New Roman"/>
          <w:sz w:val="24"/>
        </w:rPr>
      </w:pPr>
    </w:p>
    <w:p>
      <w:pPr>
        <w:spacing w:before="0"/>
        <w:ind w:left="1078" w:right="0" w:firstLine="0"/>
        <w:jc w:val="left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sz w:val="24"/>
        </w:rPr>
        <w:t>Razdjel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–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UPRAVNI</w:t>
      </w:r>
      <w:r>
        <w:rPr>
          <w:rFonts w:ascii="Times New Roman" w:hAnsi="Times New Roman"/>
          <w:b/>
          <w:i/>
          <w:spacing w:val="-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ODJEL</w:t>
      </w:r>
      <w:r>
        <w:rPr>
          <w:rFonts w:ascii="Times New Roman" w:hAnsi="Times New Roman"/>
          <w:b/>
          <w:i/>
          <w:spacing w:val="-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ZA</w:t>
      </w:r>
      <w:r>
        <w:rPr>
          <w:rFonts w:ascii="Times New Roman" w:hAnsi="Times New Roman"/>
          <w:b/>
          <w:i/>
          <w:spacing w:val="-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FINANCIJE</w:t>
      </w:r>
      <w:r>
        <w:rPr>
          <w:rFonts w:ascii="Times New Roman" w:hAnsi="Times New Roman"/>
          <w:b/>
          <w:i/>
          <w:spacing w:val="-4"/>
          <w:sz w:val="24"/>
        </w:rPr>
        <w:t> </w:t>
      </w:r>
      <w:r>
        <w:rPr>
          <w:rFonts w:ascii="Times New Roman" w:hAnsi="Times New Roman"/>
          <w:b/>
          <w:i/>
          <w:sz w:val="24"/>
        </w:rPr>
        <w:t>I</w:t>
      </w:r>
      <w:r>
        <w:rPr>
          <w:rFonts w:ascii="Times New Roman" w:hAnsi="Times New Roman"/>
          <w:b/>
          <w:i/>
          <w:spacing w:val="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NABAVU</w:t>
      </w:r>
    </w:p>
    <w:p>
      <w:pPr>
        <w:pStyle w:val="BodyText"/>
        <w:spacing w:before="7"/>
        <w:rPr>
          <w:rFonts w:ascii="Times New Roman"/>
          <w:b/>
          <w:i/>
          <w:sz w:val="23"/>
        </w:rPr>
      </w:pPr>
    </w:p>
    <w:p>
      <w:pPr>
        <w:spacing w:before="0"/>
        <w:ind w:left="1078" w:right="686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Planirani rashodi izvršeni su u iznosu od 2.276.476,81 kuna odnosno ostvareni su sa 98% u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odnosu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plan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od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2.319.758,00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kuna.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Značajniji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rashodi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odnose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troškove</w:t>
      </w:r>
      <w:r>
        <w:rPr>
          <w:rFonts w:ascii="Times New Roman" w:hAnsi="Times New Roman"/>
          <w:spacing w:val="60"/>
          <w:sz w:val="24"/>
        </w:rPr>
        <w:t> </w:t>
      </w:r>
      <w:r>
        <w:rPr>
          <w:rFonts w:ascii="Times New Roman" w:hAnsi="Times New Roman"/>
          <w:sz w:val="24"/>
        </w:rPr>
        <w:t>zaposlenika,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troškova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za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vodnu naknadu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(usluge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za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Hrvatske vode) i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naknade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porezne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uprave.</w:t>
      </w:r>
    </w:p>
    <w:p>
      <w:pPr>
        <w:pStyle w:val="BodyText"/>
        <w:spacing w:before="5"/>
        <w:rPr>
          <w:rFonts w:ascii="Times New Roman"/>
          <w:sz w:val="24"/>
        </w:rPr>
      </w:pPr>
    </w:p>
    <w:p>
      <w:pPr>
        <w:spacing w:before="0"/>
        <w:ind w:left="1078" w:right="0" w:firstLine="0"/>
        <w:jc w:val="left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sz w:val="24"/>
        </w:rPr>
        <w:t>Razdjel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–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SLUŽBA ZA</w:t>
      </w:r>
      <w:r>
        <w:rPr>
          <w:rFonts w:ascii="Times New Roman" w:hAnsi="Times New Roman"/>
          <w:b/>
          <w:i/>
          <w:spacing w:val="-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UNUTARNJU</w:t>
      </w:r>
      <w:r>
        <w:rPr>
          <w:rFonts w:ascii="Times New Roman" w:hAnsi="Times New Roman"/>
          <w:b/>
          <w:i/>
          <w:spacing w:val="-2"/>
          <w:sz w:val="24"/>
        </w:rPr>
        <w:t> </w:t>
      </w:r>
      <w:r>
        <w:rPr>
          <w:rFonts w:ascii="Times New Roman" w:hAnsi="Times New Roman"/>
          <w:b/>
          <w:i/>
          <w:sz w:val="24"/>
        </w:rPr>
        <w:t>REVIZIJU</w:t>
      </w:r>
    </w:p>
    <w:p>
      <w:pPr>
        <w:pStyle w:val="BodyText"/>
        <w:spacing w:before="7"/>
        <w:rPr>
          <w:rFonts w:ascii="Times New Roman"/>
          <w:b/>
          <w:i/>
          <w:sz w:val="23"/>
        </w:rPr>
      </w:pPr>
    </w:p>
    <w:p>
      <w:pPr>
        <w:spacing w:before="0"/>
        <w:ind w:left="1078" w:right="685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Rashodi su ostvareni u iznosu od 227.852,10 kuna odnosno ostvareni su sa 96% u odnosu na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plan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koji iznosi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235.600,00 kuna. Troškovi se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odnose na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rad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Službe.</w:t>
      </w:r>
    </w:p>
    <w:p>
      <w:pPr>
        <w:pStyle w:val="BodyText"/>
        <w:spacing w:before="5"/>
        <w:rPr>
          <w:rFonts w:ascii="Times New Roman"/>
          <w:sz w:val="24"/>
        </w:rPr>
      </w:pPr>
    </w:p>
    <w:p>
      <w:pPr>
        <w:pStyle w:val="Heading4"/>
      </w:pPr>
      <w:r>
        <w:rPr>
          <w:i w:val="0"/>
        </w:rPr>
        <w:t>Razdjel</w:t>
      </w:r>
      <w:r>
        <w:rPr>
          <w:i w:val="0"/>
          <w:spacing w:val="-2"/>
        </w:rPr>
        <w:t> </w:t>
      </w:r>
      <w:r>
        <w:rPr>
          <w:i w:val="0"/>
        </w:rPr>
        <w:t>–</w:t>
      </w:r>
      <w:r>
        <w:rPr>
          <w:i w:val="0"/>
          <w:spacing w:val="-1"/>
        </w:rPr>
        <w:t> </w:t>
      </w:r>
      <w:r>
        <w:rPr/>
        <w:t>UPRAVNI</w:t>
      </w:r>
      <w:r>
        <w:rPr>
          <w:spacing w:val="-1"/>
        </w:rPr>
        <w:t> </w:t>
      </w:r>
      <w:r>
        <w:rPr/>
        <w:t>ODJEL</w:t>
      </w:r>
      <w:r>
        <w:rPr>
          <w:spacing w:val="-2"/>
        </w:rPr>
        <w:t> </w:t>
      </w:r>
      <w:r>
        <w:rPr/>
        <w:t>OBRAZOVANJE,</w:t>
      </w:r>
      <w:r>
        <w:rPr>
          <w:spacing w:val="-1"/>
        </w:rPr>
        <w:t> </w:t>
      </w:r>
      <w:r>
        <w:rPr/>
        <w:t>SPORT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</w:t>
      </w:r>
      <w:r>
        <w:rPr/>
        <w:t>BRANITELJE</w:t>
      </w:r>
    </w:p>
    <w:p>
      <w:pPr>
        <w:pStyle w:val="BodyText"/>
        <w:spacing w:before="7"/>
        <w:rPr>
          <w:rFonts w:ascii="Times New Roman"/>
          <w:b/>
          <w:i/>
          <w:sz w:val="23"/>
        </w:rPr>
      </w:pPr>
    </w:p>
    <w:p>
      <w:pPr>
        <w:spacing w:before="0"/>
        <w:ind w:left="1078" w:right="686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Rashodi su ostvareni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iznosu od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111.016.673,90 kuna odnosno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ostvareni su sa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95%</w:t>
      </w:r>
      <w:r>
        <w:rPr>
          <w:rFonts w:ascii="Times New Roman" w:hAnsi="Times New Roman"/>
          <w:spacing w:val="60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odnosu na plan koji iznosi 116.337.592,00 kuna. U ovome Upravnom odjelu se nalaze rashodi za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stipendije,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rashodi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osnovnoškolskog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materijala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obnove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škole,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sporta,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braniteljskih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udruga</w:t>
      </w:r>
      <w:r>
        <w:rPr>
          <w:rFonts w:ascii="Times New Roman" w:hAnsi="Times New Roman"/>
          <w:spacing w:val="60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troškova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zaposlenika odjela.</w:t>
      </w:r>
    </w:p>
    <w:p>
      <w:pPr>
        <w:spacing w:before="0"/>
        <w:ind w:left="1078" w:right="687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Troškovi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proračunskih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korisnika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financirani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iz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proračuna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Grada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Vukovara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iznose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27.294.885,25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kuna (Javna ustanova za upravljanje sportskim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objektima 2.998.667,16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kn,</w:t>
      </w:r>
      <w:r>
        <w:rPr>
          <w:rFonts w:ascii="Times New Roman" w:hAnsi="Times New Roman"/>
          <w:spacing w:val="60"/>
          <w:sz w:val="24"/>
        </w:rPr>
        <w:t> </w:t>
      </w:r>
      <w:r>
        <w:rPr>
          <w:rFonts w:ascii="Times New Roman" w:hAnsi="Times New Roman"/>
          <w:sz w:val="24"/>
        </w:rPr>
        <w:t>Dječji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vrtić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Vukovar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9.877.186,88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kn,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Dječji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vrtić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Vukovar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3.984.971,45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kn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osnovne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škole</w:t>
      </w:r>
      <w:r>
        <w:rPr>
          <w:rFonts w:ascii="Times New Roman" w:hAnsi="Times New Roman"/>
          <w:spacing w:val="60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ukupnom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iznosu od 10.434.059,76).</w:t>
      </w:r>
    </w:p>
    <w:p>
      <w:pPr>
        <w:pStyle w:val="BodyText"/>
        <w:spacing w:before="3"/>
        <w:rPr>
          <w:rFonts w:ascii="Times New Roman"/>
          <w:sz w:val="24"/>
        </w:rPr>
      </w:pPr>
    </w:p>
    <w:p>
      <w:pPr>
        <w:spacing w:before="0"/>
        <w:ind w:left="1078" w:right="0" w:firstLine="0"/>
        <w:jc w:val="left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sz w:val="24"/>
        </w:rPr>
        <w:t>Razdjel</w:t>
      </w:r>
      <w:r>
        <w:rPr>
          <w:rFonts w:ascii="Times New Roman" w:hAnsi="Times New Roman"/>
          <w:b/>
          <w:spacing w:val="-4"/>
          <w:sz w:val="24"/>
        </w:rPr>
        <w:t> </w:t>
      </w:r>
      <w:r>
        <w:rPr>
          <w:rFonts w:ascii="Times New Roman" w:hAnsi="Times New Roman"/>
          <w:b/>
          <w:sz w:val="24"/>
        </w:rPr>
        <w:t>–</w:t>
      </w:r>
      <w:r>
        <w:rPr>
          <w:rFonts w:ascii="Times New Roman" w:hAnsi="Times New Roman"/>
          <w:b/>
          <w:spacing w:val="-4"/>
          <w:sz w:val="24"/>
        </w:rPr>
        <w:t> </w:t>
      </w:r>
      <w:r>
        <w:rPr>
          <w:rFonts w:ascii="Times New Roman" w:hAnsi="Times New Roman"/>
          <w:b/>
          <w:i/>
          <w:sz w:val="24"/>
        </w:rPr>
        <w:t>UPRAVNI</w:t>
      </w:r>
      <w:r>
        <w:rPr>
          <w:rFonts w:ascii="Times New Roman" w:hAnsi="Times New Roman"/>
          <w:b/>
          <w:i/>
          <w:spacing w:val="-2"/>
          <w:sz w:val="24"/>
        </w:rPr>
        <w:t> </w:t>
      </w:r>
      <w:r>
        <w:rPr>
          <w:rFonts w:ascii="Times New Roman" w:hAnsi="Times New Roman"/>
          <w:b/>
          <w:i/>
          <w:sz w:val="24"/>
        </w:rPr>
        <w:t>ODJEL</w:t>
      </w:r>
      <w:r>
        <w:rPr>
          <w:rFonts w:ascii="Times New Roman" w:hAnsi="Times New Roman"/>
          <w:b/>
          <w:i/>
          <w:spacing w:val="-5"/>
          <w:sz w:val="24"/>
        </w:rPr>
        <w:t> </w:t>
      </w:r>
      <w:r>
        <w:rPr>
          <w:rFonts w:ascii="Times New Roman" w:hAnsi="Times New Roman"/>
          <w:b/>
          <w:i/>
          <w:sz w:val="24"/>
        </w:rPr>
        <w:t>ZA</w:t>
      </w:r>
      <w:r>
        <w:rPr>
          <w:rFonts w:ascii="Times New Roman" w:hAnsi="Times New Roman"/>
          <w:b/>
          <w:i/>
          <w:spacing w:val="-3"/>
          <w:sz w:val="24"/>
        </w:rPr>
        <w:t> </w:t>
      </w:r>
      <w:r>
        <w:rPr>
          <w:rFonts w:ascii="Times New Roman" w:hAnsi="Times New Roman"/>
          <w:b/>
          <w:i/>
          <w:sz w:val="24"/>
        </w:rPr>
        <w:t>DRUŠTVENE</w:t>
      </w:r>
      <w:r>
        <w:rPr>
          <w:rFonts w:ascii="Times New Roman" w:hAnsi="Times New Roman"/>
          <w:b/>
          <w:i/>
          <w:spacing w:val="-4"/>
          <w:sz w:val="24"/>
        </w:rPr>
        <w:t> </w:t>
      </w:r>
      <w:r>
        <w:rPr>
          <w:rFonts w:ascii="Times New Roman" w:hAnsi="Times New Roman"/>
          <w:b/>
          <w:i/>
          <w:sz w:val="24"/>
        </w:rPr>
        <w:t>DJELATNOSTI</w:t>
      </w:r>
    </w:p>
    <w:p>
      <w:pPr>
        <w:pStyle w:val="BodyText"/>
        <w:spacing w:before="6"/>
        <w:rPr>
          <w:rFonts w:ascii="Times New Roman"/>
          <w:b/>
          <w:i/>
          <w:sz w:val="23"/>
        </w:rPr>
      </w:pPr>
    </w:p>
    <w:p>
      <w:pPr>
        <w:spacing w:before="0"/>
        <w:ind w:left="1078" w:right="684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 ovome Upravnom odjelu se nalaze troškovi socijalnih pomoći, troškovi rada Crvenog križa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Vukovar,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projekta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„Pokloni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osmijeh“,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udruga,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vijeća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nacionalnih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manjina,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manifestacija,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zdravstva i drugih troškova. Planirani rashodi izvršeni su u iznosu od 22.126.157,90 kuna odnosno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ostvareni su sa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84%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u odnosu na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plan od 26.491.740,00 kuna</w:t>
      </w:r>
    </w:p>
    <w:p>
      <w:pPr>
        <w:spacing w:before="1"/>
        <w:ind w:left="1078" w:right="687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Troškovi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proračunskih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korisnika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financirani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iz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proračuna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Grada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Vukovara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iznose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7.926.436,45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kuna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(Gradska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knjižnica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Vukovar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2.743.294,69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kn,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Gradski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muzej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Vukovar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3.806.394,50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kn, Javna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ustanova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u kulturi Hrvatski dom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1.376.747,26 kn).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spacing w:before="230"/>
        <w:ind w:left="6035" w:right="1921" w:firstLine="708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Materijale pripremio: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Upravni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odjel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za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financije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i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nabavu</w:t>
      </w:r>
    </w:p>
    <w:p>
      <w:pPr>
        <w:spacing w:after="0"/>
        <w:jc w:val="left"/>
        <w:rPr>
          <w:rFonts w:ascii="Times New Roman"/>
          <w:sz w:val="24"/>
        </w:rPr>
        <w:sectPr>
          <w:pgSz w:w="11910" w:h="16840"/>
          <w:pgMar w:header="0" w:footer="1058" w:top="1320" w:bottom="1240" w:left="340" w:right="80"/>
        </w:sectPr>
      </w:pPr>
    </w:p>
    <w:p>
      <w:pPr>
        <w:pStyle w:val="Heading1"/>
        <w:spacing w:line="240" w:lineRule="auto" w:before="62"/>
        <w:ind w:right="2427"/>
        <w:jc w:val="center"/>
        <w:rPr>
          <w:rFonts w:ascii="Calibri" w:hAnsi="Calibri"/>
        </w:rPr>
      </w:pPr>
      <w:r>
        <w:rPr>
          <w:rFonts w:ascii="Calibri" w:hAnsi="Calibri"/>
        </w:rPr>
        <w:t>IZVRŠENJE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PLANA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RAZVOJNIH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PROGRAMA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GRADA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VUKOVARA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ZA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01.01.-31.12.2022.</w:t>
      </w:r>
    </w:p>
    <w:p>
      <w:pPr>
        <w:pStyle w:val="BodyText"/>
        <w:spacing w:before="10"/>
        <w:rPr>
          <w:rFonts w:ascii="Calibri"/>
          <w:b/>
          <w:sz w:val="28"/>
        </w:rPr>
      </w:pPr>
    </w:p>
    <w:tbl>
      <w:tblPr>
        <w:tblW w:w="0" w:type="auto"/>
        <w:jc w:val="left"/>
        <w:tblInd w:w="14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"/>
        <w:gridCol w:w="1378"/>
        <w:gridCol w:w="1508"/>
        <w:gridCol w:w="1438"/>
        <w:gridCol w:w="2816"/>
        <w:gridCol w:w="1655"/>
        <w:gridCol w:w="1870"/>
        <w:gridCol w:w="1870"/>
        <w:gridCol w:w="1754"/>
      </w:tblGrid>
      <w:tr>
        <w:trPr>
          <w:trHeight w:val="751" w:hRule="atLeast"/>
        </w:trPr>
        <w:tc>
          <w:tcPr>
            <w:tcW w:w="480" w:type="dxa"/>
            <w:tcBorders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56" w:lineRule="auto" w:before="123"/>
              <w:ind w:left="122" w:right="11" w:hanging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Red.</w:t>
            </w:r>
            <w:r>
              <w:rPr>
                <w:rFonts w:ascii="Calibri"/>
                <w:w w:val="99"/>
                <w:sz w:val="20"/>
              </w:rPr>
              <w:t> </w:t>
            </w:r>
            <w:r>
              <w:rPr>
                <w:rFonts w:ascii="Calibri"/>
                <w:sz w:val="20"/>
              </w:rPr>
              <w:t>br.</w:t>
            </w:r>
          </w:p>
        </w:tc>
        <w:tc>
          <w:tcPr>
            <w:tcW w:w="137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before="8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Naziv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cilja</w:t>
            </w:r>
          </w:p>
        </w:tc>
        <w:tc>
          <w:tcPr>
            <w:tcW w:w="150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before="8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Naziv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mjere</w:t>
            </w:r>
          </w:p>
        </w:tc>
        <w:tc>
          <w:tcPr>
            <w:tcW w:w="143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35" w:lineRule="exact"/>
              <w:ind w:left="304" w:firstLine="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Program/</w:t>
            </w:r>
          </w:p>
          <w:p>
            <w:pPr>
              <w:pStyle w:val="TableParagraph"/>
              <w:spacing w:line="260" w:lineRule="atLeast"/>
              <w:ind w:left="434" w:right="261" w:hanging="130"/>
              <w:rPr>
                <w:rFonts w:ascii="Calibri"/>
                <w:sz w:val="20"/>
              </w:rPr>
            </w:pPr>
            <w:r>
              <w:rPr>
                <w:rFonts w:ascii="Calibri"/>
                <w:spacing w:val="-1"/>
                <w:sz w:val="20"/>
              </w:rPr>
              <w:t>Aktivnost/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Projekt</w:t>
            </w:r>
          </w:p>
        </w:tc>
        <w:tc>
          <w:tcPr>
            <w:tcW w:w="281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56" w:lineRule="auto" w:before="123"/>
              <w:ind w:left="1075" w:right="205" w:hanging="82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Naziv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Programa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/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Aktivnosti/</w:t>
            </w:r>
            <w:r>
              <w:rPr>
                <w:rFonts w:ascii="Calibri"/>
                <w:spacing w:val="-42"/>
                <w:sz w:val="20"/>
              </w:rPr>
              <w:t> </w:t>
            </w:r>
            <w:r>
              <w:rPr>
                <w:rFonts w:ascii="Calibri"/>
                <w:sz w:val="20"/>
              </w:rPr>
              <w:t>Projekta</w:t>
            </w:r>
          </w:p>
        </w:tc>
        <w:tc>
          <w:tcPr>
            <w:tcW w:w="165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56" w:lineRule="auto" w:before="123"/>
              <w:ind w:left="472" w:right="343" w:hanging="7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Pokazatelji</w:t>
            </w:r>
            <w:r>
              <w:rPr>
                <w:rFonts w:ascii="Calibri"/>
                <w:spacing w:val="-44"/>
                <w:sz w:val="20"/>
              </w:rPr>
              <w:t> </w:t>
            </w:r>
            <w:r>
              <w:rPr>
                <w:rFonts w:ascii="Calibri"/>
                <w:sz w:val="20"/>
              </w:rPr>
              <w:t>rezultata</w:t>
            </w:r>
          </w:p>
        </w:tc>
        <w:tc>
          <w:tcPr>
            <w:tcW w:w="187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before="8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ind w:left="49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Plan</w:t>
            </w:r>
            <w:r>
              <w:rPr>
                <w:rFonts w:ascii="Calibri"/>
                <w:spacing w:val="44"/>
                <w:sz w:val="20"/>
              </w:rPr>
              <w:t> </w:t>
            </w:r>
            <w:r>
              <w:rPr>
                <w:rFonts w:ascii="Calibri"/>
                <w:sz w:val="20"/>
              </w:rPr>
              <w:t>2022.</w:t>
            </w:r>
          </w:p>
        </w:tc>
        <w:tc>
          <w:tcPr>
            <w:tcW w:w="187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before="8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ind w:left="58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Izvršenje</w:t>
            </w:r>
          </w:p>
        </w:tc>
        <w:tc>
          <w:tcPr>
            <w:tcW w:w="1754" w:type="dxa"/>
            <w:tcBorders>
              <w:lef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35" w:lineRule="exact"/>
              <w:ind w:left="101" w:right="6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Odgovornost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za</w:t>
            </w:r>
          </w:p>
          <w:p>
            <w:pPr>
              <w:pStyle w:val="TableParagraph"/>
              <w:spacing w:line="260" w:lineRule="atLeast"/>
              <w:ind w:left="103" w:right="6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provedbu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(razdjel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/</w:t>
            </w:r>
            <w:r>
              <w:rPr>
                <w:rFonts w:ascii="Calibri"/>
                <w:spacing w:val="-42"/>
                <w:sz w:val="20"/>
              </w:rPr>
              <w:t> </w:t>
            </w:r>
            <w:r>
              <w:rPr>
                <w:rFonts w:ascii="Calibri"/>
                <w:sz w:val="20"/>
              </w:rPr>
              <w:t>glava)</w:t>
            </w:r>
          </w:p>
        </w:tc>
      </w:tr>
      <w:tr>
        <w:trPr>
          <w:trHeight w:val="227" w:hRule="atLeast"/>
        </w:trPr>
        <w:tc>
          <w:tcPr>
            <w:tcW w:w="48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rPr>
                <w:rFonts w:ascii="Calibri"/>
                <w:b/>
                <w:sz w:val="25"/>
              </w:rPr>
            </w:pPr>
          </w:p>
          <w:p>
            <w:pPr>
              <w:pStyle w:val="TableParagraph"/>
              <w:ind w:left="17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1.</w:t>
            </w:r>
          </w:p>
        </w:tc>
        <w:tc>
          <w:tcPr>
            <w:tcW w:w="137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line="256" w:lineRule="auto" w:before="137"/>
              <w:ind w:left="41" w:right="6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1"/>
                <w:sz w:val="20"/>
              </w:rPr>
              <w:t>Stvaranje </w:t>
            </w:r>
            <w:r>
              <w:rPr>
                <w:rFonts w:ascii="Calibri" w:hAnsi="Calibri"/>
                <w:sz w:val="20"/>
              </w:rPr>
              <w:t>uvjeta</w:t>
            </w:r>
            <w:r>
              <w:rPr>
                <w:rFonts w:ascii="Calibri" w:hAnsi="Calibri"/>
                <w:spacing w:val="-4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za razvoj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gospodarstva i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poboljšanje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kvalitete</w:t>
            </w:r>
          </w:p>
          <w:p>
            <w:pPr>
              <w:pStyle w:val="TableParagraph"/>
              <w:spacing w:before="3"/>
              <w:ind w:left="41" w:right="5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življenja</w:t>
            </w:r>
          </w:p>
        </w:tc>
        <w:tc>
          <w:tcPr>
            <w:tcW w:w="150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line="256" w:lineRule="auto" w:before="137"/>
              <w:ind w:left="216" w:right="183" w:firstLine="3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Jačanje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komunalnog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gospodarstva</w:t>
            </w:r>
          </w:p>
        </w:tc>
        <w:tc>
          <w:tcPr>
            <w:tcW w:w="14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7" w:lineRule="exact"/>
              <w:ind w:left="4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R.120.02.02.01.</w:t>
            </w:r>
          </w:p>
        </w:tc>
        <w:tc>
          <w:tcPr>
            <w:tcW w:w="28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7" w:lineRule="exact"/>
              <w:ind w:left="4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Izgradnja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nerazvrstanih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cesta</w:t>
            </w:r>
          </w:p>
        </w:tc>
        <w:tc>
          <w:tcPr>
            <w:tcW w:w="165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line="256" w:lineRule="auto" w:before="155"/>
              <w:ind w:left="76" w:right="46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Broj izgrađenih /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rekonstruiranih /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nabavljenih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objekata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/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opreme</w:t>
            </w:r>
          </w:p>
        </w:tc>
        <w:tc>
          <w:tcPr>
            <w:tcW w:w="18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7" w:lineRule="exact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827.000,00</w:t>
            </w:r>
          </w:p>
        </w:tc>
        <w:tc>
          <w:tcPr>
            <w:tcW w:w="18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7" w:lineRule="exact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793.602,19</w:t>
            </w:r>
          </w:p>
        </w:tc>
        <w:tc>
          <w:tcPr>
            <w:tcW w:w="175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55"/>
              <w:ind w:left="55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120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/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02</w:t>
            </w:r>
          </w:p>
        </w:tc>
      </w:tr>
      <w:tr>
        <w:trPr>
          <w:trHeight w:val="241" w:hRule="atLeast"/>
        </w:trPr>
        <w:tc>
          <w:tcPr>
            <w:tcW w:w="4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left="4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R.120.02.02.07.</w:t>
            </w:r>
          </w:p>
        </w:tc>
        <w:tc>
          <w:tcPr>
            <w:tcW w:w="2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left="4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Izgradnja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javne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rasvjete</w:t>
            </w:r>
          </w:p>
        </w:tc>
        <w:tc>
          <w:tcPr>
            <w:tcW w:w="16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right="1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3.722.000,00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3.700.797,50</w:t>
            </w:r>
          </w:p>
        </w:tc>
        <w:tc>
          <w:tcPr>
            <w:tcW w:w="17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1" w:hRule="atLeast"/>
        </w:trPr>
        <w:tc>
          <w:tcPr>
            <w:tcW w:w="4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left="4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R.120.02.02.11.</w:t>
            </w:r>
          </w:p>
        </w:tc>
        <w:tc>
          <w:tcPr>
            <w:tcW w:w="2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left="4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Izgradnja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parkirališta</w:t>
            </w:r>
          </w:p>
        </w:tc>
        <w:tc>
          <w:tcPr>
            <w:tcW w:w="16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178.500,00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177.210,05</w:t>
            </w:r>
          </w:p>
        </w:tc>
        <w:tc>
          <w:tcPr>
            <w:tcW w:w="17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1" w:hRule="atLeast"/>
        </w:trPr>
        <w:tc>
          <w:tcPr>
            <w:tcW w:w="4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left="4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R.120.02.02.12.</w:t>
            </w:r>
          </w:p>
        </w:tc>
        <w:tc>
          <w:tcPr>
            <w:tcW w:w="2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left="4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Vodotoranj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Vukovar</w:t>
            </w:r>
          </w:p>
        </w:tc>
        <w:tc>
          <w:tcPr>
            <w:tcW w:w="16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150.000,00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49.890,00</w:t>
            </w:r>
          </w:p>
        </w:tc>
        <w:tc>
          <w:tcPr>
            <w:tcW w:w="17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4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7"/>
              <w:ind w:left="4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R.120.02.02.15.</w:t>
            </w:r>
          </w:p>
        </w:tc>
        <w:tc>
          <w:tcPr>
            <w:tcW w:w="2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7"/>
              <w:ind w:left="4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Izgradnja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objekata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javne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namjene</w:t>
            </w:r>
          </w:p>
        </w:tc>
        <w:tc>
          <w:tcPr>
            <w:tcW w:w="16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7"/>
              <w:ind w:right="1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6.325.000,00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7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6.133.967,79</w:t>
            </w:r>
          </w:p>
        </w:tc>
        <w:tc>
          <w:tcPr>
            <w:tcW w:w="17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4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7"/>
              <w:ind w:left="4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R.120.02.02.17.</w:t>
            </w:r>
          </w:p>
        </w:tc>
        <w:tc>
          <w:tcPr>
            <w:tcW w:w="2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4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Nabava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komunalnog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vozila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i</w:t>
            </w:r>
          </w:p>
          <w:p>
            <w:pPr>
              <w:pStyle w:val="TableParagraph"/>
              <w:spacing w:line="224" w:lineRule="exact" w:before="17"/>
              <w:ind w:left="4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opreme</w:t>
            </w:r>
          </w:p>
        </w:tc>
        <w:tc>
          <w:tcPr>
            <w:tcW w:w="16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7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410.000,00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7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210.030,63</w:t>
            </w:r>
          </w:p>
        </w:tc>
        <w:tc>
          <w:tcPr>
            <w:tcW w:w="17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4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6" w:lineRule="auto" w:before="117"/>
              <w:ind w:left="585" w:right="180" w:hanging="363"/>
              <w:rPr>
                <w:rFonts w:ascii="Calibri"/>
                <w:sz w:val="20"/>
              </w:rPr>
            </w:pPr>
            <w:r>
              <w:rPr>
                <w:rFonts w:ascii="Calibri"/>
                <w:spacing w:val="-1"/>
                <w:sz w:val="20"/>
              </w:rPr>
              <w:t>Intervencijski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plan</w:t>
            </w: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7"/>
              <w:ind w:left="4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R.120.04.04.02.</w:t>
            </w:r>
          </w:p>
        </w:tc>
        <w:tc>
          <w:tcPr>
            <w:tcW w:w="2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7"/>
              <w:ind w:left="4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Ekonomska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škola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Vukovar</w:t>
            </w:r>
          </w:p>
        </w:tc>
        <w:tc>
          <w:tcPr>
            <w:tcW w:w="16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7"/>
              <w:ind w:right="1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2.991.000,00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7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2.856.643,98</w:t>
            </w:r>
          </w:p>
        </w:tc>
        <w:tc>
          <w:tcPr>
            <w:tcW w:w="17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ind w:left="55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120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/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04</w:t>
            </w:r>
          </w:p>
        </w:tc>
      </w:tr>
      <w:tr>
        <w:trPr>
          <w:trHeight w:val="241" w:hRule="atLeast"/>
        </w:trPr>
        <w:tc>
          <w:tcPr>
            <w:tcW w:w="4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left="4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R.120.04.04.03.</w:t>
            </w:r>
          </w:p>
        </w:tc>
        <w:tc>
          <w:tcPr>
            <w:tcW w:w="2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left="4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Radnički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dom</w:t>
            </w:r>
          </w:p>
        </w:tc>
        <w:tc>
          <w:tcPr>
            <w:tcW w:w="16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22.149.000,00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right="1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22.137.827,42</w:t>
            </w:r>
          </w:p>
        </w:tc>
        <w:tc>
          <w:tcPr>
            <w:tcW w:w="17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65" w:hRule="atLeast"/>
        </w:trPr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rFonts w:ascii="Calibri"/>
                <w:b/>
                <w:sz w:val="21"/>
              </w:rPr>
            </w:pPr>
          </w:p>
          <w:p>
            <w:pPr>
              <w:pStyle w:val="TableParagraph"/>
              <w:spacing w:before="1"/>
              <w:ind w:left="149" w:right="10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2.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6" w:lineRule="auto"/>
              <w:ind w:left="142" w:right="97" w:firstLine="24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Održivo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gospodarenje</w:t>
            </w:r>
          </w:p>
          <w:p>
            <w:pPr>
              <w:pStyle w:val="TableParagraph"/>
              <w:spacing w:line="224" w:lineRule="exact"/>
              <w:ind w:left="2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imovinom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rFonts w:ascii="Calibri"/>
                <w:b/>
                <w:sz w:val="21"/>
              </w:rPr>
            </w:pPr>
          </w:p>
          <w:p>
            <w:pPr>
              <w:pStyle w:val="TableParagraph"/>
              <w:spacing w:before="1"/>
              <w:ind w:left="1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Poslovni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objekti</w:t>
            </w: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rFonts w:ascii="Calibri"/>
                <w:b/>
                <w:sz w:val="21"/>
              </w:rPr>
            </w:pPr>
          </w:p>
          <w:p>
            <w:pPr>
              <w:pStyle w:val="TableParagraph"/>
              <w:spacing w:before="1"/>
              <w:ind w:left="4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R.125.01.02.01.</w:t>
            </w:r>
          </w:p>
        </w:tc>
        <w:tc>
          <w:tcPr>
            <w:tcW w:w="2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6" w:lineRule="auto" w:before="127"/>
              <w:ind w:left="40" w:right="38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Kapitalna ulaganja u objekte,</w:t>
            </w:r>
            <w:r>
              <w:rPr>
                <w:rFonts w:ascii="Calibri" w:hAnsi="Calibri"/>
                <w:spacing w:val="-4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opremu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i zemljišta</w:t>
            </w: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rFonts w:ascii="Calibri"/>
                <w:b/>
                <w:sz w:val="21"/>
              </w:rPr>
            </w:pPr>
          </w:p>
          <w:p>
            <w:pPr>
              <w:pStyle w:val="TableParagraph"/>
              <w:spacing w:before="1"/>
              <w:ind w:left="28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objekata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rFonts w:ascii="Calibri"/>
                <w:b/>
                <w:sz w:val="21"/>
              </w:rPr>
            </w:pPr>
          </w:p>
          <w:p>
            <w:pPr>
              <w:pStyle w:val="TableParagraph"/>
              <w:spacing w:before="1"/>
              <w:ind w:right="1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2.700.000,00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rFonts w:ascii="Calibri"/>
                <w:b/>
                <w:sz w:val="21"/>
              </w:rPr>
            </w:pPr>
          </w:p>
          <w:p>
            <w:pPr>
              <w:pStyle w:val="TableParagraph"/>
              <w:spacing w:before="1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1.432.080,21</w:t>
            </w:r>
          </w:p>
        </w:tc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rFonts w:ascii="Calibri"/>
                <w:b/>
                <w:sz w:val="21"/>
              </w:rPr>
            </w:pPr>
          </w:p>
          <w:p>
            <w:pPr>
              <w:pStyle w:val="TableParagraph"/>
              <w:spacing w:before="1"/>
              <w:ind w:right="507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125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/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01</w:t>
            </w:r>
          </w:p>
        </w:tc>
      </w:tr>
      <w:tr>
        <w:trPr>
          <w:trHeight w:val="1287" w:hRule="atLeast"/>
        </w:trPr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ind w:left="149" w:right="10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3.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6" w:lineRule="auto" w:before="127"/>
              <w:ind w:left="41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Ruralni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razvoj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i</w:t>
            </w:r>
            <w:r>
              <w:rPr>
                <w:rFonts w:ascii="Calibri"/>
                <w:spacing w:val="-42"/>
                <w:sz w:val="20"/>
              </w:rPr>
              <w:t> </w:t>
            </w:r>
            <w:r>
              <w:rPr>
                <w:rFonts w:ascii="Calibri"/>
                <w:sz w:val="20"/>
              </w:rPr>
              <w:t>poticanje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poljoprivrede i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akvakulture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6" w:lineRule="auto" w:before="127"/>
              <w:ind w:left="43" w:righ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1"/>
                <w:sz w:val="20"/>
              </w:rPr>
              <w:t>Program </w:t>
            </w:r>
            <w:r>
              <w:rPr>
                <w:rFonts w:ascii="Calibri"/>
                <w:sz w:val="20"/>
              </w:rPr>
              <w:t>ruralnog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razvoja</w:t>
            </w:r>
            <w:r>
              <w:rPr>
                <w:rFonts w:ascii="Calibri"/>
                <w:spacing w:val="8"/>
                <w:sz w:val="20"/>
              </w:rPr>
              <w:t> </w:t>
            </w:r>
            <w:r>
              <w:rPr>
                <w:rFonts w:ascii="Calibri"/>
                <w:sz w:val="20"/>
              </w:rPr>
              <w:t>i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poticanja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poljoprivrede</w:t>
            </w: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ind w:left="4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R.131.01.02.01.</w:t>
            </w:r>
          </w:p>
        </w:tc>
        <w:tc>
          <w:tcPr>
            <w:tcW w:w="2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line="256" w:lineRule="auto" w:before="144"/>
              <w:ind w:left="40" w:right="16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Poticajne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mjere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za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unapređenje</w:t>
            </w:r>
            <w:r>
              <w:rPr>
                <w:rFonts w:ascii="Calibri" w:hAnsi="Calibri"/>
                <w:spacing w:val="-4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poljoprivrede</w:t>
            </w: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44"/>
              <w:ind w:left="5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gospodarstava</w:t>
            </w:r>
          </w:p>
          <w:p>
            <w:pPr>
              <w:pStyle w:val="TableParagraph"/>
              <w:spacing w:before="18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/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poljoprivrednika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ind w:right="1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1.000.000,00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ind w:right="1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1.000.000,00</w:t>
            </w:r>
          </w:p>
        </w:tc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ind w:right="507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131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/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01</w:t>
            </w:r>
          </w:p>
        </w:tc>
      </w:tr>
    </w:tbl>
    <w:p>
      <w:pPr>
        <w:spacing w:after="0"/>
        <w:jc w:val="right"/>
        <w:rPr>
          <w:rFonts w:ascii="Calibri"/>
          <w:sz w:val="20"/>
        </w:rPr>
        <w:sectPr>
          <w:footerReference w:type="default" r:id="rId18"/>
          <w:pgSz w:w="16840" w:h="11910" w:orient="landscape"/>
          <w:pgMar w:footer="470" w:header="0" w:top="1100" w:bottom="660" w:left="900" w:right="900"/>
          <w:pgNumType w:start="1"/>
        </w:sect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"/>
        <w:gridCol w:w="1378"/>
        <w:gridCol w:w="1508"/>
        <w:gridCol w:w="1438"/>
        <w:gridCol w:w="2816"/>
        <w:gridCol w:w="1655"/>
        <w:gridCol w:w="1870"/>
        <w:gridCol w:w="1870"/>
        <w:gridCol w:w="1754"/>
      </w:tblGrid>
      <w:tr>
        <w:trPr>
          <w:trHeight w:val="765" w:hRule="atLeast"/>
        </w:trPr>
        <w:tc>
          <w:tcPr>
            <w:tcW w:w="480" w:type="dxa"/>
            <w:vMerge w:val="restart"/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53"/>
              <w:ind w:left="1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4.</w:t>
            </w:r>
          </w:p>
        </w:tc>
        <w:tc>
          <w:tcPr>
            <w:tcW w:w="1378" w:type="dxa"/>
            <w:vMerge w:val="restart"/>
          </w:tcPr>
          <w:p>
            <w:pPr>
              <w:pStyle w:val="TableParagraph"/>
              <w:spacing w:before="5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line="256" w:lineRule="auto"/>
              <w:ind w:left="23" w:right="6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Razvoj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konkurentnog </w:t>
            </w:r>
            <w:r>
              <w:rPr>
                <w:rFonts w:ascii="Calibri" w:hAnsi="Calibri"/>
                <w:sz w:val="20"/>
              </w:rPr>
              <w:t>i</w:t>
            </w:r>
            <w:r>
              <w:rPr>
                <w:rFonts w:ascii="Calibri" w:hAnsi="Calibri"/>
                <w:spacing w:val="-4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održivog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gospodarstva</w:t>
            </w:r>
          </w:p>
        </w:tc>
        <w:tc>
          <w:tcPr>
            <w:tcW w:w="1508" w:type="dxa"/>
            <w:vMerge w:val="restart"/>
          </w:tcPr>
          <w:p>
            <w:pPr>
              <w:pStyle w:val="TableParagraph"/>
              <w:spacing w:line="256" w:lineRule="auto" w:before="117"/>
              <w:ind w:left="116" w:right="96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1"/>
                <w:sz w:val="20"/>
              </w:rPr>
              <w:t>Poticajne </w:t>
            </w:r>
            <w:r>
              <w:rPr>
                <w:rFonts w:ascii="Calibri" w:hAnsi="Calibri"/>
                <w:sz w:val="20"/>
              </w:rPr>
              <w:t>mjere</w:t>
            </w:r>
            <w:r>
              <w:rPr>
                <w:rFonts w:ascii="Calibri" w:hAnsi="Calibri"/>
                <w:spacing w:val="-4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za razvoj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poduzetništva</w:t>
            </w:r>
          </w:p>
        </w:tc>
        <w:tc>
          <w:tcPr>
            <w:tcW w:w="1438" w:type="dxa"/>
          </w:tcPr>
          <w:p>
            <w:pPr>
              <w:pStyle w:val="TableParagraph"/>
              <w:spacing w:before="2"/>
              <w:rPr>
                <w:rFonts w:ascii="Calibri"/>
                <w:b/>
                <w:sz w:val="21"/>
              </w:rPr>
            </w:pPr>
          </w:p>
          <w:p>
            <w:pPr>
              <w:pStyle w:val="TableParagraph"/>
              <w:spacing w:before="1"/>
              <w:ind w:left="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R.131.01.02.02.</w:t>
            </w:r>
          </w:p>
        </w:tc>
        <w:tc>
          <w:tcPr>
            <w:tcW w:w="2816" w:type="dxa"/>
          </w:tcPr>
          <w:p>
            <w:pPr>
              <w:pStyle w:val="TableParagraph"/>
              <w:spacing w:line="256" w:lineRule="auto" w:before="127"/>
              <w:ind w:left="32" w:right="73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Poticajne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mjere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za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razvoj</w:t>
            </w:r>
            <w:r>
              <w:rPr>
                <w:rFonts w:ascii="Calibri" w:hAnsi="Calibri"/>
                <w:spacing w:val="-4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poduzetništva</w:t>
            </w:r>
          </w:p>
        </w:tc>
        <w:tc>
          <w:tcPr>
            <w:tcW w:w="1655" w:type="dxa"/>
            <w:vMerge w:val="restart"/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Calibri"/>
                <w:b/>
                <w:sz w:val="21"/>
              </w:rPr>
            </w:pPr>
          </w:p>
          <w:p>
            <w:pPr>
              <w:pStyle w:val="TableParagraph"/>
              <w:spacing w:line="256" w:lineRule="auto"/>
              <w:ind w:left="482" w:right="40" w:hanging="41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 poduzetnika /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obrtnika</w:t>
            </w:r>
          </w:p>
        </w:tc>
        <w:tc>
          <w:tcPr>
            <w:tcW w:w="1870" w:type="dxa"/>
          </w:tcPr>
          <w:p>
            <w:pPr>
              <w:pStyle w:val="TableParagraph"/>
              <w:spacing w:before="2"/>
              <w:rPr>
                <w:rFonts w:ascii="Calibri"/>
                <w:b/>
                <w:sz w:val="21"/>
              </w:rPr>
            </w:pPr>
          </w:p>
          <w:p>
            <w:pPr>
              <w:pStyle w:val="TableParagraph"/>
              <w:spacing w:before="1"/>
              <w:ind w:right="1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2.941.100,00</w:t>
            </w:r>
          </w:p>
        </w:tc>
        <w:tc>
          <w:tcPr>
            <w:tcW w:w="1870" w:type="dxa"/>
          </w:tcPr>
          <w:p>
            <w:pPr>
              <w:pStyle w:val="TableParagraph"/>
              <w:spacing w:before="2"/>
              <w:rPr>
                <w:rFonts w:ascii="Calibri"/>
                <w:b/>
                <w:sz w:val="21"/>
              </w:rPr>
            </w:pPr>
          </w:p>
          <w:p>
            <w:pPr>
              <w:pStyle w:val="TableParagraph"/>
              <w:spacing w:before="1"/>
              <w:ind w:right="1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2.922.768,31</w:t>
            </w:r>
          </w:p>
        </w:tc>
        <w:tc>
          <w:tcPr>
            <w:tcW w:w="1754" w:type="dxa"/>
          </w:tcPr>
          <w:p>
            <w:pPr>
              <w:pStyle w:val="TableParagraph"/>
              <w:spacing w:before="2"/>
              <w:rPr>
                <w:rFonts w:ascii="Calibri"/>
                <w:b/>
                <w:sz w:val="21"/>
              </w:rPr>
            </w:pPr>
          </w:p>
          <w:p>
            <w:pPr>
              <w:pStyle w:val="TableParagraph"/>
              <w:spacing w:before="1"/>
              <w:ind w:right="5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131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/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01</w:t>
            </w:r>
          </w:p>
        </w:tc>
      </w:tr>
      <w:tr>
        <w:trPr>
          <w:trHeight w:val="241" w:hRule="atLeast"/>
        </w:trPr>
        <w:tc>
          <w:tcPr>
            <w:tcW w:w="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</w:tcPr>
          <w:p>
            <w:pPr>
              <w:pStyle w:val="TableParagraph"/>
              <w:spacing w:line="222" w:lineRule="exact"/>
              <w:ind w:left="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R.131.03.01.04.</w:t>
            </w:r>
          </w:p>
        </w:tc>
        <w:tc>
          <w:tcPr>
            <w:tcW w:w="2816" w:type="dxa"/>
          </w:tcPr>
          <w:p>
            <w:pPr>
              <w:pStyle w:val="TableParagraph"/>
              <w:spacing w:line="222" w:lineRule="exact"/>
              <w:ind w:left="3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Tehnološki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centar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Vukovar</w:t>
            </w:r>
          </w:p>
        </w:tc>
        <w:tc>
          <w:tcPr>
            <w:tcW w:w="16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</w:tcPr>
          <w:p>
            <w:pPr>
              <w:pStyle w:val="TableParagraph"/>
              <w:spacing w:line="222" w:lineRule="exact"/>
              <w:ind w:right="1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27.000,00</w:t>
            </w:r>
          </w:p>
        </w:tc>
        <w:tc>
          <w:tcPr>
            <w:tcW w:w="1870" w:type="dxa"/>
          </w:tcPr>
          <w:p>
            <w:pPr>
              <w:pStyle w:val="TableParagraph"/>
              <w:spacing w:line="222" w:lineRule="exact"/>
              <w:ind w:right="1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26.571,00</w:t>
            </w:r>
          </w:p>
        </w:tc>
        <w:tc>
          <w:tcPr>
            <w:tcW w:w="1754" w:type="dxa"/>
            <w:vMerge w:val="restart"/>
          </w:tcPr>
          <w:p>
            <w:pPr>
              <w:pStyle w:val="TableParagraph"/>
              <w:spacing w:before="5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ind w:left="5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131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/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03</w:t>
            </w:r>
          </w:p>
        </w:tc>
      </w:tr>
      <w:tr>
        <w:trPr>
          <w:trHeight w:val="503" w:hRule="atLeast"/>
        </w:trPr>
        <w:tc>
          <w:tcPr>
            <w:tcW w:w="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</w:tcPr>
          <w:p>
            <w:pPr>
              <w:pStyle w:val="TableParagraph"/>
              <w:spacing w:line="242" w:lineRule="exact"/>
              <w:ind w:left="112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Intervencijski</w:t>
            </w:r>
          </w:p>
          <w:p>
            <w:pPr>
              <w:pStyle w:val="TableParagraph"/>
              <w:spacing w:line="224" w:lineRule="exact" w:before="17"/>
              <w:ind w:left="114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plan</w:t>
            </w:r>
          </w:p>
        </w:tc>
        <w:tc>
          <w:tcPr>
            <w:tcW w:w="1438" w:type="dxa"/>
          </w:tcPr>
          <w:p>
            <w:pPr>
              <w:pStyle w:val="TableParagraph"/>
              <w:spacing w:before="127"/>
              <w:ind w:left="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R.131.03.02.01.</w:t>
            </w:r>
          </w:p>
        </w:tc>
        <w:tc>
          <w:tcPr>
            <w:tcW w:w="2816" w:type="dxa"/>
          </w:tcPr>
          <w:p>
            <w:pPr>
              <w:pStyle w:val="TableParagraph"/>
              <w:spacing w:before="127"/>
              <w:ind w:left="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Strategija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razvoja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gospodarstva</w:t>
            </w:r>
          </w:p>
        </w:tc>
        <w:tc>
          <w:tcPr>
            <w:tcW w:w="16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</w:tcPr>
          <w:p>
            <w:pPr>
              <w:pStyle w:val="TableParagraph"/>
              <w:spacing w:before="127"/>
              <w:ind w:right="1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237.000,00</w:t>
            </w:r>
          </w:p>
        </w:tc>
        <w:tc>
          <w:tcPr>
            <w:tcW w:w="1870" w:type="dxa"/>
          </w:tcPr>
          <w:p>
            <w:pPr>
              <w:pStyle w:val="TableParagraph"/>
              <w:spacing w:before="127"/>
              <w:ind w:right="1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236.250,00</w:t>
            </w:r>
          </w:p>
        </w:tc>
        <w:tc>
          <w:tcPr>
            <w:tcW w:w="17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64" w:hRule="atLeast"/>
        </w:trPr>
        <w:tc>
          <w:tcPr>
            <w:tcW w:w="480" w:type="dxa"/>
          </w:tcPr>
          <w:p>
            <w:pPr>
              <w:pStyle w:val="TableParagraph"/>
              <w:spacing w:before="2"/>
              <w:rPr>
                <w:rFonts w:ascii="Calibri"/>
                <w:b/>
                <w:sz w:val="21"/>
              </w:rPr>
            </w:pPr>
          </w:p>
          <w:p>
            <w:pPr>
              <w:pStyle w:val="TableParagraph"/>
              <w:spacing w:before="1"/>
              <w:ind w:left="140" w:right="1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5.</w:t>
            </w:r>
          </w:p>
        </w:tc>
        <w:tc>
          <w:tcPr>
            <w:tcW w:w="1378" w:type="dxa"/>
          </w:tcPr>
          <w:p>
            <w:pPr>
              <w:pStyle w:val="TableParagraph"/>
              <w:spacing w:line="256" w:lineRule="auto" w:before="127"/>
              <w:ind w:left="239" w:right="58" w:hanging="149"/>
              <w:rPr>
                <w:rFonts w:ascii="Calibri"/>
                <w:sz w:val="20"/>
              </w:rPr>
            </w:pPr>
            <w:r>
              <w:rPr>
                <w:rFonts w:ascii="Calibri"/>
                <w:spacing w:val="-1"/>
                <w:sz w:val="20"/>
              </w:rPr>
              <w:t>Razvoj </w:t>
            </w:r>
            <w:r>
              <w:rPr>
                <w:rFonts w:ascii="Calibri"/>
                <w:sz w:val="20"/>
              </w:rPr>
              <w:t>ljudskih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potencijala</w:t>
            </w:r>
          </w:p>
        </w:tc>
        <w:tc>
          <w:tcPr>
            <w:tcW w:w="1508" w:type="dxa"/>
          </w:tcPr>
          <w:p>
            <w:pPr>
              <w:pStyle w:val="TableParagraph"/>
              <w:spacing w:line="256" w:lineRule="auto" w:before="127"/>
              <w:ind w:left="32" w:right="65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1"/>
                <w:sz w:val="20"/>
              </w:rPr>
              <w:t>OŠ Nikole</w:t>
            </w:r>
            <w:r>
              <w:rPr>
                <w:rFonts w:ascii="Calibri" w:hAnsi="Calibri"/>
                <w:spacing w:val="-4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Andrića</w:t>
            </w:r>
          </w:p>
        </w:tc>
        <w:tc>
          <w:tcPr>
            <w:tcW w:w="1438" w:type="dxa"/>
          </w:tcPr>
          <w:p>
            <w:pPr>
              <w:pStyle w:val="TableParagraph"/>
              <w:spacing w:before="2"/>
              <w:rPr>
                <w:rFonts w:ascii="Calibri"/>
                <w:b/>
                <w:sz w:val="21"/>
              </w:rPr>
            </w:pPr>
          </w:p>
          <w:p>
            <w:pPr>
              <w:pStyle w:val="TableParagraph"/>
              <w:spacing w:before="1"/>
              <w:ind w:left="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R.171.02.02.06.</w:t>
            </w:r>
          </w:p>
        </w:tc>
        <w:tc>
          <w:tcPr>
            <w:tcW w:w="2816" w:type="dxa"/>
          </w:tcPr>
          <w:p>
            <w:pPr>
              <w:pStyle w:val="TableParagraph"/>
              <w:spacing w:before="2"/>
              <w:rPr>
                <w:rFonts w:ascii="Calibri"/>
                <w:b/>
                <w:sz w:val="21"/>
              </w:rPr>
            </w:pPr>
          </w:p>
          <w:p>
            <w:pPr>
              <w:pStyle w:val="TableParagraph"/>
              <w:spacing w:before="1"/>
              <w:ind w:left="3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OŠ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Nikole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Andrića</w:t>
            </w:r>
          </w:p>
        </w:tc>
        <w:tc>
          <w:tcPr>
            <w:tcW w:w="1655" w:type="dxa"/>
            <w:vMerge w:val="restart"/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Calibri"/>
                <w:b/>
                <w:sz w:val="21"/>
              </w:rPr>
            </w:pPr>
          </w:p>
          <w:p>
            <w:pPr>
              <w:pStyle w:val="TableParagraph"/>
              <w:spacing w:line="256" w:lineRule="auto"/>
              <w:ind w:left="439" w:right="192" w:hanging="22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korisnika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/</w:t>
            </w:r>
            <w:r>
              <w:rPr>
                <w:rFonts w:ascii="Calibri"/>
                <w:spacing w:val="-42"/>
                <w:sz w:val="20"/>
              </w:rPr>
              <w:t> </w:t>
            </w:r>
            <w:r>
              <w:rPr>
                <w:rFonts w:ascii="Calibri"/>
                <w:sz w:val="20"/>
              </w:rPr>
              <w:t>polaznika</w:t>
            </w:r>
          </w:p>
        </w:tc>
        <w:tc>
          <w:tcPr>
            <w:tcW w:w="1870" w:type="dxa"/>
          </w:tcPr>
          <w:p>
            <w:pPr>
              <w:pStyle w:val="TableParagraph"/>
              <w:spacing w:before="2"/>
              <w:rPr>
                <w:rFonts w:ascii="Calibri"/>
                <w:b/>
                <w:sz w:val="21"/>
              </w:rPr>
            </w:pPr>
          </w:p>
          <w:p>
            <w:pPr>
              <w:pStyle w:val="TableParagraph"/>
              <w:spacing w:before="1"/>
              <w:ind w:right="1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1.530.000,00</w:t>
            </w:r>
          </w:p>
        </w:tc>
        <w:tc>
          <w:tcPr>
            <w:tcW w:w="1870" w:type="dxa"/>
          </w:tcPr>
          <w:p>
            <w:pPr>
              <w:pStyle w:val="TableParagraph"/>
              <w:spacing w:before="2"/>
              <w:rPr>
                <w:rFonts w:ascii="Calibri"/>
                <w:b/>
                <w:sz w:val="21"/>
              </w:rPr>
            </w:pPr>
          </w:p>
          <w:p>
            <w:pPr>
              <w:pStyle w:val="TableParagraph"/>
              <w:spacing w:before="1"/>
              <w:ind w:right="1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1.229.792,78</w:t>
            </w:r>
          </w:p>
        </w:tc>
        <w:tc>
          <w:tcPr>
            <w:tcW w:w="1754" w:type="dxa"/>
          </w:tcPr>
          <w:p>
            <w:pPr>
              <w:pStyle w:val="TableParagraph"/>
              <w:spacing w:before="2"/>
              <w:rPr>
                <w:rFonts w:ascii="Calibri"/>
                <w:b/>
                <w:sz w:val="21"/>
              </w:rPr>
            </w:pPr>
          </w:p>
          <w:p>
            <w:pPr>
              <w:pStyle w:val="TableParagraph"/>
              <w:spacing w:before="1"/>
              <w:ind w:right="5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171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/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02</w:t>
            </w:r>
          </w:p>
        </w:tc>
      </w:tr>
      <w:tr>
        <w:trPr>
          <w:trHeight w:val="765" w:hRule="atLeast"/>
        </w:trPr>
        <w:tc>
          <w:tcPr>
            <w:tcW w:w="480" w:type="dxa"/>
          </w:tcPr>
          <w:p>
            <w:pPr>
              <w:pStyle w:val="TableParagraph"/>
              <w:spacing w:before="2"/>
              <w:rPr>
                <w:rFonts w:ascii="Calibri"/>
                <w:b/>
                <w:sz w:val="21"/>
              </w:rPr>
            </w:pPr>
          </w:p>
          <w:p>
            <w:pPr>
              <w:pStyle w:val="TableParagraph"/>
              <w:spacing w:before="1"/>
              <w:ind w:left="140" w:right="1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6.</w:t>
            </w:r>
          </w:p>
        </w:tc>
        <w:tc>
          <w:tcPr>
            <w:tcW w:w="1378" w:type="dxa"/>
          </w:tcPr>
          <w:p>
            <w:pPr>
              <w:pStyle w:val="TableParagraph"/>
              <w:spacing w:line="256" w:lineRule="auto" w:before="127"/>
              <w:ind w:left="74" w:right="55" w:firstLine="8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Unapređenje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kvalitete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života</w:t>
            </w:r>
          </w:p>
        </w:tc>
        <w:tc>
          <w:tcPr>
            <w:tcW w:w="1508" w:type="dxa"/>
          </w:tcPr>
          <w:p>
            <w:pPr>
              <w:pStyle w:val="TableParagraph"/>
              <w:spacing w:line="256" w:lineRule="auto" w:before="127"/>
              <w:ind w:left="577" w:right="188" w:hanging="363"/>
              <w:rPr>
                <w:rFonts w:ascii="Calibri"/>
                <w:sz w:val="20"/>
              </w:rPr>
            </w:pPr>
            <w:r>
              <w:rPr>
                <w:rFonts w:ascii="Calibri"/>
                <w:spacing w:val="-1"/>
                <w:sz w:val="20"/>
              </w:rPr>
              <w:t>Intervencijski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plan</w:t>
            </w:r>
          </w:p>
        </w:tc>
        <w:tc>
          <w:tcPr>
            <w:tcW w:w="1438" w:type="dxa"/>
          </w:tcPr>
          <w:p>
            <w:pPr>
              <w:pStyle w:val="TableParagraph"/>
              <w:spacing w:before="2"/>
              <w:rPr>
                <w:rFonts w:ascii="Calibri"/>
                <w:b/>
                <w:sz w:val="21"/>
              </w:rPr>
            </w:pPr>
          </w:p>
          <w:p>
            <w:pPr>
              <w:pStyle w:val="TableParagraph"/>
              <w:spacing w:before="1"/>
              <w:ind w:left="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R.131.03.02.02.</w:t>
            </w:r>
          </w:p>
        </w:tc>
        <w:tc>
          <w:tcPr>
            <w:tcW w:w="2816" w:type="dxa"/>
          </w:tcPr>
          <w:p>
            <w:pPr>
              <w:pStyle w:val="TableParagraph"/>
              <w:spacing w:before="2"/>
              <w:rPr>
                <w:rFonts w:ascii="Calibri"/>
                <w:b/>
                <w:sz w:val="21"/>
              </w:rPr>
            </w:pPr>
          </w:p>
          <w:p>
            <w:pPr>
              <w:pStyle w:val="TableParagraph"/>
              <w:spacing w:before="1"/>
              <w:ind w:left="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Projekt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Adica</w:t>
            </w:r>
          </w:p>
        </w:tc>
        <w:tc>
          <w:tcPr>
            <w:tcW w:w="16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</w:tcPr>
          <w:p>
            <w:pPr>
              <w:pStyle w:val="TableParagraph"/>
              <w:spacing w:before="2"/>
              <w:rPr>
                <w:rFonts w:ascii="Calibri"/>
                <w:b/>
                <w:sz w:val="21"/>
              </w:rPr>
            </w:pPr>
          </w:p>
          <w:p>
            <w:pPr>
              <w:pStyle w:val="TableParagraph"/>
              <w:spacing w:before="1"/>
              <w:ind w:right="1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1.202.000,00</w:t>
            </w:r>
          </w:p>
        </w:tc>
        <w:tc>
          <w:tcPr>
            <w:tcW w:w="1870" w:type="dxa"/>
          </w:tcPr>
          <w:p>
            <w:pPr>
              <w:pStyle w:val="TableParagraph"/>
              <w:spacing w:before="2"/>
              <w:rPr>
                <w:rFonts w:ascii="Calibri"/>
                <w:b/>
                <w:sz w:val="21"/>
              </w:rPr>
            </w:pPr>
          </w:p>
          <w:p>
            <w:pPr>
              <w:pStyle w:val="TableParagraph"/>
              <w:spacing w:before="1"/>
              <w:ind w:right="1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726.950,27</w:t>
            </w:r>
          </w:p>
        </w:tc>
        <w:tc>
          <w:tcPr>
            <w:tcW w:w="1754" w:type="dxa"/>
          </w:tcPr>
          <w:p>
            <w:pPr>
              <w:pStyle w:val="TableParagraph"/>
              <w:spacing w:before="2"/>
              <w:rPr>
                <w:rFonts w:ascii="Calibri"/>
                <w:b/>
                <w:sz w:val="21"/>
              </w:rPr>
            </w:pPr>
          </w:p>
          <w:p>
            <w:pPr>
              <w:pStyle w:val="TableParagraph"/>
              <w:spacing w:before="1"/>
              <w:ind w:right="5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131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/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03</w:t>
            </w:r>
          </w:p>
        </w:tc>
      </w:tr>
    </w:tbl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"/>
        <w:rPr>
          <w:rFonts w:ascii="Calibri"/>
          <w:b/>
          <w:sz w:val="17"/>
        </w:rPr>
      </w:pPr>
    </w:p>
    <w:p>
      <w:pPr>
        <w:pStyle w:val="Heading5"/>
        <w:spacing w:before="59"/>
        <w:ind w:left="634"/>
      </w:pPr>
      <w:r>
        <w:rPr/>
        <w:t>REPUBLIKA</w:t>
      </w:r>
      <w:r>
        <w:rPr>
          <w:spacing w:val="-7"/>
        </w:rPr>
        <w:t> </w:t>
      </w:r>
      <w:r>
        <w:rPr/>
        <w:t>HRVATSKA</w:t>
      </w:r>
    </w:p>
    <w:p>
      <w:pPr>
        <w:tabs>
          <w:tab w:pos="9426" w:val="left" w:leader="none"/>
        </w:tabs>
        <w:spacing w:before="29"/>
        <w:ind w:left="634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VUKOVARSKO-SRIJEMSKA</w:t>
      </w:r>
      <w:r>
        <w:rPr>
          <w:rFonts w:ascii="Calibri" w:hAnsi="Calibri"/>
          <w:spacing w:val="-8"/>
          <w:sz w:val="20"/>
        </w:rPr>
        <w:t> </w:t>
      </w:r>
      <w:r>
        <w:rPr>
          <w:rFonts w:ascii="Calibri" w:hAnsi="Calibri"/>
          <w:sz w:val="20"/>
        </w:rPr>
        <w:t>ŽUPANIJA</w:t>
        <w:tab/>
        <w:t>Predsjednik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Gradskog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vijeća:</w:t>
      </w:r>
    </w:p>
    <w:p>
      <w:pPr>
        <w:pStyle w:val="Heading5"/>
        <w:tabs>
          <w:tab w:pos="9426" w:val="left" w:leader="none"/>
        </w:tabs>
        <w:spacing w:before="20"/>
        <w:ind w:left="634"/>
      </w:pPr>
      <w:r>
        <w:rPr/>
        <w:t>GRAD</w:t>
      </w:r>
      <w:r>
        <w:rPr>
          <w:spacing w:val="-4"/>
        </w:rPr>
        <w:t> </w:t>
      </w:r>
      <w:r>
        <w:rPr/>
        <w:t>VUKOVAR</w:t>
        <w:tab/>
        <w:t>Željko</w:t>
      </w:r>
      <w:r>
        <w:rPr>
          <w:spacing w:val="-3"/>
        </w:rPr>
        <w:t> </w:t>
      </w:r>
      <w:r>
        <w:rPr/>
        <w:t>Sabo,</w:t>
      </w:r>
      <w:r>
        <w:rPr>
          <w:spacing w:val="-3"/>
        </w:rPr>
        <w:t> </w:t>
      </w:r>
      <w:r>
        <w:rPr/>
        <w:t>teolog</w:t>
      </w:r>
    </w:p>
    <w:p>
      <w:pPr>
        <w:spacing w:line="256" w:lineRule="auto" w:before="27"/>
        <w:ind w:left="634" w:right="1249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GRADSKO VIJEĆE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pacing w:val="-1"/>
          <w:sz w:val="20"/>
        </w:rPr>
        <w:t>KLASA:</w:t>
      </w:r>
      <w:r>
        <w:rPr>
          <w:rFonts w:ascii="Calibri" w:hAnsi="Calibri"/>
          <w:spacing w:val="-6"/>
          <w:sz w:val="20"/>
        </w:rPr>
        <w:t> </w:t>
      </w:r>
      <w:r>
        <w:rPr>
          <w:rFonts w:ascii="Calibri" w:hAnsi="Calibri"/>
          <w:spacing w:val="-1"/>
          <w:sz w:val="20"/>
        </w:rPr>
        <w:t>400-08/21-01/1</w:t>
      </w:r>
    </w:p>
    <w:p>
      <w:pPr>
        <w:pStyle w:val="Heading5"/>
        <w:spacing w:before="2"/>
        <w:ind w:left="634"/>
      </w:pPr>
      <w:r>
        <w:rPr/>
        <w:t>URBROJ:</w:t>
      </w:r>
      <w:r>
        <w:rPr>
          <w:spacing w:val="-10"/>
        </w:rPr>
        <w:t> </w:t>
      </w:r>
      <w:r>
        <w:rPr/>
        <w:t>2196-1-01-23-23</w:t>
      </w:r>
    </w:p>
    <w:p>
      <w:pPr>
        <w:spacing w:before="17"/>
        <w:ind w:left="63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Vukovar,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27.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lipnja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2023.</w:t>
      </w:r>
    </w:p>
    <w:p>
      <w:pPr>
        <w:spacing w:after="0"/>
        <w:jc w:val="left"/>
        <w:rPr>
          <w:rFonts w:ascii="Calibri"/>
          <w:sz w:val="20"/>
        </w:rPr>
        <w:sectPr>
          <w:pgSz w:w="16840" w:h="11910" w:orient="landscape"/>
          <w:pgMar w:header="0" w:footer="470" w:top="1080" w:bottom="660" w:left="900" w:right="900"/>
        </w:sectPr>
      </w:pPr>
    </w:p>
    <w:p>
      <w:pPr>
        <w:spacing w:line="259" w:lineRule="auto" w:before="45"/>
        <w:ind w:left="1980" w:right="1081" w:hanging="56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POTRAŽIVANJA, DOSPJELE OBVEZE I POTENCIJALNE OBVEZE PO SUDSKIM SPOROVIMA GRADA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VUKOVARA I PRORAČUNSKIH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KORISNIKA GRADA VUKOVARA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NA DAN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31.12.2022.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6"/>
        </w:rPr>
      </w:pPr>
    </w:p>
    <w:tbl>
      <w:tblPr>
        <w:tblW w:w="0" w:type="auto"/>
        <w:jc w:val="left"/>
        <w:tblInd w:w="104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5"/>
        <w:gridCol w:w="1887"/>
        <w:gridCol w:w="1887"/>
        <w:gridCol w:w="2370"/>
      </w:tblGrid>
      <w:tr>
        <w:trPr>
          <w:trHeight w:val="550" w:hRule="atLeast"/>
        </w:trPr>
        <w:tc>
          <w:tcPr>
            <w:tcW w:w="3095" w:type="dxa"/>
            <w:tcBorders>
              <w:right w:val="single" w:sz="8" w:space="0" w:color="000000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8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368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Nenaplaćena</w:t>
            </w:r>
          </w:p>
          <w:p>
            <w:pPr>
              <w:pStyle w:val="TableParagraph"/>
              <w:spacing w:before="22"/>
              <w:ind w:left="40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potraživanja</w:t>
            </w:r>
          </w:p>
        </w:tc>
        <w:tc>
          <w:tcPr>
            <w:tcW w:w="188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33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Nepodmirene</w:t>
            </w:r>
          </w:p>
          <w:p>
            <w:pPr>
              <w:pStyle w:val="TableParagraph"/>
              <w:spacing w:before="22"/>
              <w:ind w:left="22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dospjele obveze</w:t>
            </w:r>
          </w:p>
        </w:tc>
        <w:tc>
          <w:tcPr>
            <w:tcW w:w="2370" w:type="dxa"/>
            <w:tcBorders>
              <w:left w:val="single" w:sz="8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136" w:right="8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Potencijalne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obveze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po</w:t>
            </w:r>
          </w:p>
          <w:p>
            <w:pPr>
              <w:pStyle w:val="TableParagraph"/>
              <w:spacing w:before="22"/>
              <w:ind w:left="136" w:right="8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sudskim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sporovima</w:t>
            </w:r>
          </w:p>
        </w:tc>
      </w:tr>
      <w:tr>
        <w:trPr>
          <w:trHeight w:val="257" w:hRule="atLeast"/>
        </w:trPr>
        <w:tc>
          <w:tcPr>
            <w:tcW w:w="309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8" w:lineRule="exact"/>
              <w:ind w:left="3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Javna vatrogasna postrojba</w:t>
            </w:r>
          </w:p>
        </w:tc>
        <w:tc>
          <w:tcPr>
            <w:tcW w:w="188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8" w:lineRule="exact"/>
              <w:ind w:right="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70.220,52</w:t>
            </w:r>
          </w:p>
        </w:tc>
        <w:tc>
          <w:tcPr>
            <w:tcW w:w="188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8" w:lineRule="exact"/>
              <w:ind w:right="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0,00</w:t>
            </w:r>
          </w:p>
        </w:tc>
        <w:tc>
          <w:tcPr>
            <w:tcW w:w="2370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8" w:lineRule="exact"/>
              <w:ind w:right="-1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0,00</w:t>
            </w:r>
          </w:p>
        </w:tc>
      </w:tr>
      <w:tr>
        <w:trPr>
          <w:trHeight w:val="270" w:hRule="atLeast"/>
        </w:trPr>
        <w:tc>
          <w:tcPr>
            <w:tcW w:w="30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left="3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OŠ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Antuna Bauera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0,00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144.918,00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-1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0,00</w:t>
            </w:r>
          </w:p>
        </w:tc>
      </w:tr>
      <w:tr>
        <w:trPr>
          <w:trHeight w:val="270" w:hRule="atLeast"/>
        </w:trPr>
        <w:tc>
          <w:tcPr>
            <w:tcW w:w="30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/>
              <w:ind w:left="3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OŠ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Blage Zadre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/>
              <w:ind w:right="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235.026,14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/>
              <w:ind w:right="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0,00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right="-1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0,00</w:t>
            </w:r>
          </w:p>
        </w:tc>
      </w:tr>
      <w:tr>
        <w:trPr>
          <w:trHeight w:val="270" w:hRule="atLeast"/>
        </w:trPr>
        <w:tc>
          <w:tcPr>
            <w:tcW w:w="30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left="3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OŠ Dragutina Tadijanovića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267.525,01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0,00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5.000,00</w:t>
            </w:r>
          </w:p>
        </w:tc>
      </w:tr>
      <w:tr>
        <w:trPr>
          <w:trHeight w:val="270" w:hRule="atLeast"/>
        </w:trPr>
        <w:tc>
          <w:tcPr>
            <w:tcW w:w="30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left="3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OŠ Josipa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Matoša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52.021,59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0,00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-1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0,00</w:t>
            </w:r>
          </w:p>
        </w:tc>
      </w:tr>
      <w:tr>
        <w:trPr>
          <w:trHeight w:val="270" w:hRule="atLeast"/>
        </w:trPr>
        <w:tc>
          <w:tcPr>
            <w:tcW w:w="30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left="3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OŠ Nikole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Andrića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181.050,65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62.406,73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-1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0,00</w:t>
            </w:r>
          </w:p>
        </w:tc>
      </w:tr>
      <w:tr>
        <w:trPr>
          <w:trHeight w:val="270" w:hRule="atLeast"/>
        </w:trPr>
        <w:tc>
          <w:tcPr>
            <w:tcW w:w="30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left="3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OŠ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Siniše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Glavaševića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127.319,64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0,00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-1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0,00</w:t>
            </w:r>
          </w:p>
        </w:tc>
      </w:tr>
      <w:tr>
        <w:trPr>
          <w:trHeight w:val="270" w:hRule="atLeast"/>
        </w:trPr>
        <w:tc>
          <w:tcPr>
            <w:tcW w:w="30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left="3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OŠ Mitnica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57.491,48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0,00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-1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0,00</w:t>
            </w:r>
          </w:p>
        </w:tc>
      </w:tr>
      <w:tr>
        <w:trPr>
          <w:trHeight w:val="270" w:hRule="atLeast"/>
        </w:trPr>
        <w:tc>
          <w:tcPr>
            <w:tcW w:w="30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left="3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Dječji vrtić Vukovar 1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715.485,14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21.549,07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-1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0,00</w:t>
            </w:r>
          </w:p>
        </w:tc>
      </w:tr>
      <w:tr>
        <w:trPr>
          <w:trHeight w:val="270" w:hRule="atLeast"/>
        </w:trPr>
        <w:tc>
          <w:tcPr>
            <w:tcW w:w="30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left="3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Dječji vrtić Vukovar 2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202.829,32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0,00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-1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0,00</w:t>
            </w:r>
          </w:p>
        </w:tc>
      </w:tr>
      <w:tr>
        <w:trPr>
          <w:trHeight w:val="270" w:hRule="atLeast"/>
        </w:trPr>
        <w:tc>
          <w:tcPr>
            <w:tcW w:w="30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left="3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Hrvatski dom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14.120,64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0,00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-1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0,00</w:t>
            </w:r>
          </w:p>
        </w:tc>
      </w:tr>
      <w:tr>
        <w:trPr>
          <w:trHeight w:val="270" w:hRule="atLeast"/>
        </w:trPr>
        <w:tc>
          <w:tcPr>
            <w:tcW w:w="30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left="3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Gradska knjižnica Vukovar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17.981,78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0,00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-1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0,00</w:t>
            </w:r>
          </w:p>
        </w:tc>
      </w:tr>
      <w:tr>
        <w:trPr>
          <w:trHeight w:val="270" w:hRule="atLeast"/>
        </w:trPr>
        <w:tc>
          <w:tcPr>
            <w:tcW w:w="30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left="3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Gradski muzej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Vukovar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4.704,05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183.687,96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-1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0,00</w:t>
            </w:r>
          </w:p>
        </w:tc>
      </w:tr>
      <w:tr>
        <w:trPr>
          <w:trHeight w:val="270" w:hRule="atLeast"/>
        </w:trPr>
        <w:tc>
          <w:tcPr>
            <w:tcW w:w="30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/>
              <w:ind w:left="3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Sportski objekti Vukovar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/>
              <w:ind w:right="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453.844,04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/>
              <w:ind w:right="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0,00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right="-1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0,00</w:t>
            </w:r>
          </w:p>
        </w:tc>
      </w:tr>
      <w:tr>
        <w:trPr>
          <w:trHeight w:val="272" w:hRule="atLeast"/>
        </w:trPr>
        <w:tc>
          <w:tcPr>
            <w:tcW w:w="3095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2" w:lineRule="exact"/>
              <w:ind w:left="3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Grad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Vukovar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2" w:lineRule="exact"/>
              <w:ind w:right="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74.395.315,61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2" w:lineRule="exact"/>
              <w:ind w:right="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117.216,82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52" w:lineRule="exact"/>
              <w:ind w:right="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48.698.107,87</w:t>
            </w:r>
          </w:p>
        </w:tc>
      </w:tr>
      <w:tr>
        <w:trPr>
          <w:trHeight w:val="259" w:hRule="atLeast"/>
        </w:trPr>
        <w:tc>
          <w:tcPr>
            <w:tcW w:w="309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exact"/>
              <w:ind w:left="3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UKUPNO:</w:t>
            </w:r>
          </w:p>
        </w:tc>
        <w:tc>
          <w:tcPr>
            <w:tcW w:w="188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exact"/>
              <w:ind w:right="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76.794.935,61</w:t>
            </w:r>
          </w:p>
        </w:tc>
        <w:tc>
          <w:tcPr>
            <w:tcW w:w="188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exact"/>
              <w:ind w:right="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529.778,58</w:t>
            </w:r>
          </w:p>
        </w:tc>
        <w:tc>
          <w:tcPr>
            <w:tcW w:w="237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0" w:lineRule="exact"/>
              <w:ind w:right="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48.703.107,87</w:t>
            </w:r>
          </w:p>
        </w:tc>
      </w:tr>
    </w:tbl>
    <w:p>
      <w:pPr>
        <w:spacing w:after="0" w:line="240" w:lineRule="exact"/>
        <w:jc w:val="right"/>
        <w:rPr>
          <w:rFonts w:ascii="Calibri"/>
          <w:sz w:val="22"/>
        </w:rPr>
        <w:sectPr>
          <w:footerReference w:type="default" r:id="rId19"/>
          <w:pgSz w:w="11910" w:h="16840"/>
          <w:pgMar w:footer="0" w:header="0" w:top="1040" w:bottom="280" w:left="0" w:right="0"/>
        </w:sectPr>
      </w:pPr>
    </w:p>
    <w:p>
      <w:pPr>
        <w:pStyle w:val="BodyText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7322820" cy="9655492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965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footerReference w:type="default" r:id="rId20"/>
          <w:pgSz w:w="11910" w:h="16840"/>
          <w:pgMar w:footer="0" w:header="0" w:top="1100" w:bottom="0" w:left="0" w:right="0"/>
        </w:sectPr>
      </w:pPr>
    </w:p>
    <w:p>
      <w:pPr>
        <w:pStyle w:val="BodyText"/>
        <w:ind w:left="1065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6047232" cy="9445847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232" cy="944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footerReference w:type="default" r:id="rId22"/>
          <w:pgSz w:w="11910" w:h="16840"/>
          <w:pgMar w:footer="0" w:header="0" w:top="1160" w:bottom="0" w:left="0" w:right="0"/>
        </w:sectPr>
      </w:pPr>
    </w:p>
    <w:p>
      <w:pPr>
        <w:pStyle w:val="BodyText"/>
        <w:spacing w:before="4"/>
        <w:rPr>
          <w:rFonts w:ascii="Calibri"/>
        </w:rPr>
      </w:pPr>
      <w:r>
        <w:rPr/>
        <w:drawing>
          <wp:anchor distT="0" distB="0" distL="0" distR="0" allowOverlap="1" layoutInCell="1" locked="0" behindDoc="0" simplePos="0" relativeHeight="16064000">
            <wp:simplePos x="0" y="0"/>
            <wp:positionH relativeFrom="page">
              <wp:posOffset>0</wp:posOffset>
            </wp:positionH>
            <wp:positionV relativeFrom="page">
              <wp:posOffset>688847</wp:posOffset>
            </wp:positionV>
            <wp:extent cx="7559040" cy="10000487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00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</w:rPr>
        <w:sectPr>
          <w:footerReference w:type="default" r:id="rId24"/>
          <w:pgSz w:w="11910" w:h="16840"/>
          <w:pgMar w:footer="0" w:header="0" w:top="1580" w:bottom="280" w:left="0" w:right="0"/>
        </w:sectPr>
      </w:pPr>
    </w:p>
    <w:p>
      <w:pPr>
        <w:pStyle w:val="BodyText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6694670" cy="8811006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4670" cy="881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footerReference w:type="default" r:id="rId26"/>
          <w:pgSz w:w="11910" w:h="16840"/>
          <w:pgMar w:footer="0" w:header="0" w:top="1420" w:bottom="280" w:left="0" w:right="0"/>
        </w:sectPr>
      </w:pPr>
    </w:p>
    <w:p>
      <w:pPr>
        <w:pStyle w:val="BodyText"/>
        <w:spacing w:before="4"/>
        <w:rPr>
          <w:rFonts w:ascii="Calibri"/>
        </w:rPr>
      </w:pPr>
      <w:r>
        <w:rPr/>
        <w:drawing>
          <wp:anchor distT="0" distB="0" distL="0" distR="0" allowOverlap="1" layoutInCell="1" locked="0" behindDoc="0" simplePos="0" relativeHeight="16064512">
            <wp:simplePos x="0" y="0"/>
            <wp:positionH relativeFrom="page">
              <wp:posOffset>0</wp:posOffset>
            </wp:positionH>
            <wp:positionV relativeFrom="page">
              <wp:posOffset>658368</wp:posOffset>
            </wp:positionV>
            <wp:extent cx="7555992" cy="10030967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030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</w:rPr>
        <w:sectPr>
          <w:footerReference w:type="default" r:id="rId28"/>
          <w:pgSz w:w="11910" w:h="16840"/>
          <w:pgMar w:footer="0" w:header="0" w:top="1580" w:bottom="280" w:left="0" w:right="0"/>
        </w:sectPr>
      </w:pPr>
    </w:p>
    <w:p>
      <w:pPr>
        <w:pStyle w:val="BodyText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6690931" cy="9442894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0931" cy="944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footerReference w:type="default" r:id="rId30"/>
          <w:pgSz w:w="11910" w:h="16840"/>
          <w:pgMar w:footer="0" w:header="0" w:top="1140" w:bottom="0" w:left="0" w:right="0"/>
        </w:sectPr>
      </w:pPr>
    </w:p>
    <w:p>
      <w:pPr>
        <w:pStyle w:val="BodyText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7324314" cy="9649587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4314" cy="964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footerReference w:type="default" r:id="rId32"/>
          <w:pgSz w:w="11910" w:h="16840"/>
          <w:pgMar w:footer="0" w:header="0" w:top="1060" w:bottom="0" w:left="0" w:right="0"/>
        </w:sectPr>
      </w:pPr>
    </w:p>
    <w:p>
      <w:pPr>
        <w:pStyle w:val="BodyText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3649599" cy="5669280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599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sectPr>
      <w:footerReference w:type="default" r:id="rId34"/>
      <w:pgSz w:w="11910" w:h="16840"/>
      <w:pgMar w:footer="0" w:header="0" w:top="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28.109985pt;margin-top:562.700012pt;width:26.65pt;height:8.5pt;mso-position-horizontal-relative:page;mso-position-vertical-relative:page;z-index:-42908672" type="#_x0000_t202" filled="false" stroked="false">
          <v:textbox inset="0,0,0,0">
            <w:txbxContent>
              <w:p>
                <w:pPr>
                  <w:spacing w:line="152" w:lineRule="exact" w:before="0"/>
                  <w:ind w:left="60" w:right="0" w:firstLine="0"/>
                  <w:jc w:val="left"/>
                  <w:rPr>
                    <w:rFonts w:ascii="Calibri"/>
                    <w:sz w:val="13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2"/>
                    <w:sz w:val="13"/>
                  </w:rPr>
                  <w:t> </w:t>
                </w:r>
                <w:r>
                  <w:rPr>
                    <w:rFonts w:ascii="Calibri"/>
                    <w:sz w:val="13"/>
                  </w:rPr>
                  <w:t>od</w:t>
                </w:r>
                <w:r>
                  <w:rPr>
                    <w:rFonts w:ascii="Calibri"/>
                    <w:spacing w:val="-1"/>
                    <w:sz w:val="13"/>
                  </w:rPr>
                  <w:t> </w:t>
                </w:r>
                <w:r>
                  <w:rPr>
                    <w:rFonts w:ascii="Calibri"/>
                    <w:sz w:val="13"/>
                  </w:rPr>
                  <w:t>26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651276pt;margin-top:810.619751pt;width:28.1pt;height:9pt;mso-position-horizontal-relative:page;mso-position-vertical-relative:page;z-index:-42905088" type="#_x0000_t202" filled="false" stroked="false">
          <v:textbox inset="0,0,0,0">
            <w:txbxContent>
              <w:p>
                <w:pPr>
                  <w:spacing w:line="162" w:lineRule="exact" w:before="0"/>
                  <w:ind w:left="60" w:right="0" w:firstLine="0"/>
                  <w:jc w:val="left"/>
                  <w:rPr>
                    <w:rFonts w:ascii="Calibri"/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14"/>
                  </w:rPr>
                  <w:t> od</w:t>
                </w:r>
                <w:r>
                  <w:rPr>
                    <w:rFonts w:ascii="Calibri"/>
                    <w:spacing w:val="-2"/>
                    <w:sz w:val="14"/>
                  </w:rPr>
                  <w:t> </w:t>
                </w:r>
                <w:r>
                  <w:rPr>
                    <w:rFonts w:ascii="Calibri"/>
                    <w:sz w:val="14"/>
                  </w:rPr>
                  <w:t>77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299.851257pt;margin-top:810.619751pt;width:31.55pt;height:9pt;mso-position-horizontal-relative:page;mso-position-vertical-relative:page;z-index:-42904576" type="#_x0000_t202" filled="false" stroked="false">
          <v:textbox inset="0,0,0,0">
            <w:txbxContent>
              <w:p>
                <w:pPr>
                  <w:spacing w:line="162" w:lineRule="exact" w:before="0"/>
                  <w:ind w:left="60" w:right="0" w:firstLine="0"/>
                  <w:jc w:val="left"/>
                  <w:rPr>
                    <w:rFonts w:ascii="Calibri"/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2"/>
                    <w:sz w:val="14"/>
                  </w:rPr>
                  <w:t> </w:t>
                </w:r>
                <w:r>
                  <w:rPr>
                    <w:rFonts w:ascii="Calibri"/>
                    <w:sz w:val="14"/>
                  </w:rPr>
                  <w:t>od 77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5pt;margin-top:778.002625pt;width:12pt;height:15.3pt;mso-position-horizontal-relative:page;mso-position-vertical-relative:page;z-index:-4290406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4.910004pt;margin-top:560.690002pt;width:11.05pt;height:12pt;mso-position-horizontal-relative:page;mso-position-vertical-relative:page;z-index:-42903552" type="#_x0000_t202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99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6.429993pt;margin-top:562.700012pt;width:29.85pt;height:8.5pt;mso-position-horizontal-relative:page;mso-position-vertical-relative:page;z-index:-42908160" type="#_x0000_t202" filled="false" stroked="false">
          <v:textbox inset="0,0,0,0">
            <w:txbxContent>
              <w:p>
                <w:pPr>
                  <w:spacing w:line="152" w:lineRule="exact" w:before="0"/>
                  <w:ind w:left="60" w:right="0" w:firstLine="0"/>
                  <w:jc w:val="left"/>
                  <w:rPr>
                    <w:rFonts w:ascii="Calibri"/>
                    <w:sz w:val="13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1"/>
                    <w:sz w:val="13"/>
                  </w:rPr>
                  <w:t> </w:t>
                </w:r>
                <w:r>
                  <w:rPr>
                    <w:rFonts w:ascii="Calibri"/>
                    <w:sz w:val="13"/>
                  </w:rPr>
                  <w:t>od</w:t>
                </w:r>
                <w:r>
                  <w:rPr>
                    <w:rFonts w:ascii="Calibri"/>
                    <w:spacing w:val="-2"/>
                    <w:sz w:val="13"/>
                  </w:rPr>
                  <w:t> </w:t>
                </w:r>
                <w:r>
                  <w:rPr>
                    <w:rFonts w:ascii="Calibri"/>
                    <w:sz w:val="13"/>
                  </w:rPr>
                  <w:t>26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6.429993pt;margin-top:562.700012pt;width:29.85pt;height:8.5pt;mso-position-horizontal-relative:page;mso-position-vertical-relative:page;z-index:-42907648" type="#_x0000_t202" filled="false" stroked="false">
          <v:textbox inset="0,0,0,0">
            <w:txbxContent>
              <w:p>
                <w:pPr>
                  <w:spacing w:line="152" w:lineRule="exact" w:before="0"/>
                  <w:ind w:left="60" w:right="0" w:firstLine="0"/>
                  <w:jc w:val="left"/>
                  <w:rPr>
                    <w:rFonts w:ascii="Calibri"/>
                    <w:sz w:val="13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2"/>
                    <w:sz w:val="13"/>
                  </w:rPr>
                  <w:t> </w:t>
                </w:r>
                <w:r>
                  <w:rPr>
                    <w:rFonts w:ascii="Calibri"/>
                    <w:sz w:val="13"/>
                  </w:rPr>
                  <w:t>od</w:t>
                </w:r>
                <w:r>
                  <w:rPr>
                    <w:rFonts w:ascii="Calibri"/>
                    <w:spacing w:val="-1"/>
                    <w:sz w:val="13"/>
                  </w:rPr>
                  <w:t> </w:t>
                </w:r>
                <w:r>
                  <w:rPr>
                    <w:rFonts w:ascii="Calibri"/>
                    <w:sz w:val="13"/>
                  </w:rPr>
                  <w:t>26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9.670013pt;margin-top:562.700012pt;width:23.4pt;height:8.5pt;mso-position-horizontal-relative:page;mso-position-vertical-relative:page;z-index:-42907136" type="#_x0000_t202" filled="false" stroked="false">
          <v:textbox inset="0,0,0,0">
            <w:txbxContent>
              <w:p>
                <w:pPr>
                  <w:spacing w:line="152" w:lineRule="exact" w:before="0"/>
                  <w:ind w:left="60" w:right="0" w:firstLine="0"/>
                  <w:jc w:val="left"/>
                  <w:rPr>
                    <w:rFonts w:ascii="Calibri"/>
                    <w:sz w:val="13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1"/>
                    <w:sz w:val="13"/>
                  </w:rPr>
                  <w:t> </w:t>
                </w:r>
                <w:r>
                  <w:rPr>
                    <w:rFonts w:ascii="Calibri"/>
                    <w:sz w:val="13"/>
                  </w:rPr>
                  <w:t>od</w:t>
                </w:r>
                <w:r>
                  <w:rPr>
                    <w:rFonts w:ascii="Calibri"/>
                    <w:spacing w:val="-1"/>
                    <w:sz w:val="13"/>
                  </w:rPr>
                  <w:t> </w:t>
                </w:r>
                <w:r>
                  <w:rPr>
                    <w:rFonts w:ascii="Calibri"/>
                    <w:sz w:val="13"/>
                  </w:rPr>
                  <w:t>4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410.709991pt;margin-top:564.26001pt;width:23.4pt;height:8.5pt;mso-position-horizontal-relative:page;mso-position-vertical-relative:page;z-index:-42906624" type="#_x0000_t202" filled="false" stroked="false">
          <v:textbox inset="0,0,0,0">
            <w:txbxContent>
              <w:p>
                <w:pPr>
                  <w:spacing w:line="152" w:lineRule="exact" w:before="0"/>
                  <w:ind w:left="60" w:right="0" w:firstLine="0"/>
                  <w:jc w:val="left"/>
                  <w:rPr>
                    <w:rFonts w:ascii="Calibri"/>
                    <w:sz w:val="13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2"/>
                    <w:sz w:val="13"/>
                  </w:rPr>
                  <w:t> </w:t>
                </w:r>
                <w:r>
                  <w:rPr>
                    <w:rFonts w:ascii="Calibri"/>
                    <w:sz w:val="13"/>
                  </w:rPr>
                  <w:t>od 3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2.709991pt;margin-top:564.26001pt;width:18.4pt;height:8.5pt;mso-position-horizontal-relative:page;mso-position-vertical-relative:page;z-index:-42906112" type="#_x0000_t202" filled="false" stroked="false">
          <v:textbox inset="0,0,0,0">
            <w:txbxContent>
              <w:p>
                <w:pPr>
                  <w:spacing w:line="152" w:lineRule="exact" w:before="0"/>
                  <w:ind w:left="20" w:right="0" w:firstLine="0"/>
                  <w:jc w:val="left"/>
                  <w:rPr>
                    <w:rFonts w:ascii="Calibri"/>
                    <w:sz w:val="13"/>
                  </w:rPr>
                </w:pPr>
                <w:r>
                  <w:rPr>
                    <w:rFonts w:ascii="Calibri"/>
                    <w:sz w:val="13"/>
                  </w:rPr>
                  <w:t>1</w:t>
                </w:r>
                <w:r>
                  <w:rPr>
                    <w:rFonts w:ascii="Calibri"/>
                    <w:spacing w:val="-2"/>
                    <w:sz w:val="13"/>
                  </w:rPr>
                  <w:t> </w:t>
                </w:r>
                <w:r>
                  <w:rPr>
                    <w:rFonts w:ascii="Calibri"/>
                    <w:sz w:val="13"/>
                  </w:rPr>
                  <w:t>od 1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2.451263pt;margin-top:806.89978pt;width:24.6pt;height:9pt;mso-position-horizontal-relative:page;mso-position-vertical-relative:page;z-index:-42905600" type="#_x0000_t202" filled="false" stroked="false">
          <v:textbox inset="0,0,0,0">
            <w:txbxContent>
              <w:p>
                <w:pPr>
                  <w:spacing w:line="162" w:lineRule="exact" w:before="0"/>
                  <w:ind w:left="60" w:right="0" w:firstLine="0"/>
                  <w:jc w:val="left"/>
                  <w:rPr>
                    <w:rFonts w:ascii="Calibri"/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14"/>
                  </w:rPr>
                  <w:t> od</w:t>
                </w:r>
                <w:r>
                  <w:rPr>
                    <w:rFonts w:ascii="Calibri"/>
                    <w:spacing w:val="-1"/>
                    <w:sz w:val="14"/>
                  </w:rPr>
                  <w:t> </w:t>
                </w:r>
                <w:r>
                  <w:rPr>
                    <w:rFonts w:ascii="Calibri"/>
                    <w:sz w:val="14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">
    <w:multiLevelType w:val="hybridMultilevel"/>
    <w:lvl w:ilvl="0">
      <w:start w:val="18"/>
      <w:numFmt w:val="upperLetter"/>
      <w:lvlText w:val="%1"/>
      <w:lvlJc w:val="left"/>
      <w:pPr>
        <w:ind w:left="1263" w:hanging="1020"/>
        <w:jc w:val="left"/>
      </w:pPr>
      <w:rPr>
        <w:rFonts w:hint="default"/>
        <w:lang w:val="hr-HR" w:eastAsia="en-US" w:bidi="ar-SA"/>
      </w:rPr>
    </w:lvl>
    <w:lvl w:ilvl="1">
      <w:start w:val="172"/>
      <w:numFmt w:val="decimal"/>
      <w:lvlText w:val="%1.%2"/>
      <w:lvlJc w:val="left"/>
      <w:pPr>
        <w:ind w:left="1263" w:hanging="1020"/>
        <w:jc w:val="left"/>
      </w:pPr>
      <w:rPr>
        <w:rFonts w:hint="default"/>
        <w:lang w:val="hr-HR" w:eastAsia="en-US" w:bidi="ar-SA"/>
      </w:rPr>
    </w:lvl>
    <w:lvl w:ilvl="2">
      <w:start w:val="13"/>
      <w:numFmt w:val="decimal"/>
      <w:lvlText w:val="%1.%2.%3"/>
      <w:lvlJc w:val="left"/>
      <w:pPr>
        <w:ind w:left="1263" w:hanging="1020"/>
        <w:jc w:val="left"/>
      </w:pPr>
      <w:rPr>
        <w:rFonts w:hint="default"/>
        <w:lang w:val="hr-HR" w:eastAsia="en-US" w:bidi="ar-SA"/>
      </w:rPr>
    </w:lvl>
    <w:lvl w:ilvl="3">
      <w:start w:val="2"/>
      <w:numFmt w:val="decimal"/>
      <w:lvlText w:val="%1.%2.%3.%4"/>
      <w:lvlJc w:val="left"/>
      <w:pPr>
        <w:ind w:left="1263" w:hanging="1020"/>
        <w:jc w:val="left"/>
      </w:pPr>
      <w:rPr>
        <w:rFonts w:hint="default" w:ascii="Verdana" w:hAnsi="Verdana" w:eastAsia="Verdana" w:cs="Verdana"/>
        <w:b/>
        <w:bCs/>
        <w:spacing w:val="-12"/>
        <w:w w:val="100"/>
        <w:sz w:val="16"/>
        <w:szCs w:val="16"/>
        <w:lang w:val="hr-HR" w:eastAsia="en-US" w:bidi="ar-SA"/>
      </w:rPr>
    </w:lvl>
    <w:lvl w:ilvl="4">
      <w:start w:val="1"/>
      <w:numFmt w:val="decimal"/>
      <w:lvlText w:val="%1.%2.%3.%4.%5"/>
      <w:lvlJc w:val="left"/>
      <w:pPr>
        <w:ind w:left="1443" w:hanging="1200"/>
        <w:jc w:val="left"/>
      </w:pPr>
      <w:rPr>
        <w:rFonts w:hint="default" w:ascii="Verdana" w:hAnsi="Verdana" w:eastAsia="Verdana" w:cs="Verdana"/>
        <w:spacing w:val="-13"/>
        <w:w w:val="100"/>
        <w:sz w:val="16"/>
        <w:szCs w:val="16"/>
        <w:lang w:val="hr-HR" w:eastAsia="en-US" w:bidi="ar-SA"/>
      </w:rPr>
    </w:lvl>
    <w:lvl w:ilvl="5">
      <w:start w:val="0"/>
      <w:numFmt w:val="bullet"/>
      <w:lvlText w:val="•"/>
      <w:lvlJc w:val="left"/>
      <w:pPr>
        <w:ind w:left="2763" w:hanging="120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3094" w:hanging="120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3424" w:hanging="120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3755" w:hanging="1200"/>
      </w:pPr>
      <w:rPr>
        <w:rFonts w:hint="default"/>
        <w:lang w:val="hr-HR" w:eastAsia="en-US" w:bidi="ar-SA"/>
      </w:rPr>
    </w:lvl>
  </w:abstractNum>
  <w:abstractNum w:abstractNumId="21">
    <w:multiLevelType w:val="hybridMultilevel"/>
    <w:lvl w:ilvl="0">
      <w:start w:val="18"/>
      <w:numFmt w:val="upperLetter"/>
      <w:lvlText w:val="%1"/>
      <w:lvlJc w:val="left"/>
      <w:pPr>
        <w:ind w:left="1263" w:hanging="1020"/>
        <w:jc w:val="left"/>
      </w:pPr>
      <w:rPr>
        <w:rFonts w:hint="default"/>
        <w:lang w:val="hr-HR" w:eastAsia="en-US" w:bidi="ar-SA"/>
      </w:rPr>
    </w:lvl>
    <w:lvl w:ilvl="1">
      <w:start w:val="172"/>
      <w:numFmt w:val="decimal"/>
      <w:lvlText w:val="%1.%2"/>
      <w:lvlJc w:val="left"/>
      <w:pPr>
        <w:ind w:left="1263" w:hanging="1020"/>
        <w:jc w:val="left"/>
      </w:pPr>
      <w:rPr>
        <w:rFonts w:hint="default"/>
        <w:lang w:val="hr-HR" w:eastAsia="en-US" w:bidi="ar-SA"/>
      </w:rPr>
    </w:lvl>
    <w:lvl w:ilvl="2">
      <w:start w:val="12"/>
      <w:numFmt w:val="decimal"/>
      <w:lvlText w:val="%1.%2.%3"/>
      <w:lvlJc w:val="left"/>
      <w:pPr>
        <w:ind w:left="1263" w:hanging="1020"/>
        <w:jc w:val="left"/>
      </w:pPr>
      <w:rPr>
        <w:rFonts w:hint="default"/>
        <w:lang w:val="hr-HR" w:eastAsia="en-US" w:bidi="ar-SA"/>
      </w:rPr>
    </w:lvl>
    <w:lvl w:ilvl="3">
      <w:start w:val="2"/>
      <w:numFmt w:val="decimal"/>
      <w:lvlText w:val="%1.%2.%3.%4"/>
      <w:lvlJc w:val="left"/>
      <w:pPr>
        <w:ind w:left="1263" w:hanging="1020"/>
        <w:jc w:val="left"/>
      </w:pPr>
      <w:rPr>
        <w:rFonts w:hint="default" w:ascii="Verdana" w:hAnsi="Verdana" w:eastAsia="Verdana" w:cs="Verdana"/>
        <w:b/>
        <w:bCs/>
        <w:spacing w:val="-10"/>
        <w:w w:val="100"/>
        <w:sz w:val="16"/>
        <w:szCs w:val="16"/>
        <w:lang w:val="hr-HR" w:eastAsia="en-US" w:bidi="ar-SA"/>
      </w:rPr>
    </w:lvl>
    <w:lvl w:ilvl="4">
      <w:start w:val="1"/>
      <w:numFmt w:val="decimal"/>
      <w:lvlText w:val="%1.%2.%3.%4.%5"/>
      <w:lvlJc w:val="left"/>
      <w:pPr>
        <w:ind w:left="1443" w:hanging="1200"/>
        <w:jc w:val="left"/>
      </w:pPr>
      <w:rPr>
        <w:rFonts w:hint="default" w:ascii="Verdana" w:hAnsi="Verdana" w:eastAsia="Verdana" w:cs="Verdana"/>
        <w:spacing w:val="-12"/>
        <w:w w:val="100"/>
        <w:sz w:val="16"/>
        <w:szCs w:val="16"/>
        <w:lang w:val="hr-HR" w:eastAsia="en-US" w:bidi="ar-SA"/>
      </w:rPr>
    </w:lvl>
    <w:lvl w:ilvl="5">
      <w:start w:val="0"/>
      <w:numFmt w:val="bullet"/>
      <w:lvlText w:val="•"/>
      <w:lvlJc w:val="left"/>
      <w:pPr>
        <w:ind w:left="2763" w:hanging="120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3094" w:hanging="120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3424" w:hanging="120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3755" w:hanging="1200"/>
      </w:pPr>
      <w:rPr>
        <w:rFonts w:hint="default"/>
        <w:lang w:val="hr-HR" w:eastAsia="en-US" w:bidi="ar-SA"/>
      </w:rPr>
    </w:lvl>
  </w:abstractNum>
  <w:abstractNum w:abstractNumId="20">
    <w:multiLevelType w:val="hybridMultilevel"/>
    <w:lvl w:ilvl="0">
      <w:start w:val="18"/>
      <w:numFmt w:val="upperLetter"/>
      <w:lvlText w:val="%1"/>
      <w:lvlJc w:val="left"/>
      <w:pPr>
        <w:ind w:left="1097" w:hanging="900"/>
        <w:jc w:val="left"/>
      </w:pPr>
      <w:rPr>
        <w:rFonts w:hint="default"/>
        <w:lang w:val="hr-HR" w:eastAsia="en-US" w:bidi="ar-SA"/>
      </w:rPr>
    </w:lvl>
    <w:lvl w:ilvl="1">
      <w:start w:val="172"/>
      <w:numFmt w:val="decimal"/>
      <w:lvlText w:val="%1.%2"/>
      <w:lvlJc w:val="left"/>
      <w:pPr>
        <w:ind w:left="1097" w:hanging="900"/>
        <w:jc w:val="left"/>
      </w:pPr>
      <w:rPr>
        <w:rFonts w:hint="default"/>
        <w:lang w:val="hr-HR" w:eastAsia="en-US" w:bidi="ar-SA"/>
      </w:rPr>
    </w:lvl>
    <w:lvl w:ilvl="2">
      <w:start w:val="12"/>
      <w:numFmt w:val="decimal"/>
      <w:lvlText w:val="%1.%2.%3"/>
      <w:lvlJc w:val="left"/>
      <w:pPr>
        <w:ind w:left="1097" w:hanging="900"/>
        <w:jc w:val="left"/>
      </w:pPr>
      <w:rPr>
        <w:rFonts w:hint="default" w:ascii="Verdana" w:hAnsi="Verdana" w:eastAsia="Verdana" w:cs="Verdana"/>
        <w:b/>
        <w:bCs/>
        <w:spacing w:val="-9"/>
        <w:w w:val="100"/>
        <w:sz w:val="16"/>
        <w:szCs w:val="16"/>
        <w:lang w:val="hr-HR" w:eastAsia="en-US" w:bidi="ar-SA"/>
      </w:rPr>
    </w:lvl>
    <w:lvl w:ilvl="3">
      <w:start w:val="1"/>
      <w:numFmt w:val="decimal"/>
      <w:lvlText w:val="%1.%2.%3.%4"/>
      <w:lvlJc w:val="left"/>
      <w:pPr>
        <w:ind w:left="1263" w:hanging="1020"/>
        <w:jc w:val="left"/>
      </w:pPr>
      <w:rPr>
        <w:rFonts w:hint="default" w:ascii="Verdana" w:hAnsi="Verdana" w:eastAsia="Verdana" w:cs="Verdana"/>
        <w:b/>
        <w:bCs/>
        <w:spacing w:val="-10"/>
        <w:w w:val="100"/>
        <w:sz w:val="16"/>
        <w:szCs w:val="16"/>
        <w:lang w:val="hr-HR" w:eastAsia="en-US" w:bidi="ar-SA"/>
      </w:rPr>
    </w:lvl>
    <w:lvl w:ilvl="4">
      <w:start w:val="1"/>
      <w:numFmt w:val="decimal"/>
      <w:lvlText w:val="%1.%2.%3.%4.%5"/>
      <w:lvlJc w:val="left"/>
      <w:pPr>
        <w:ind w:left="1443" w:hanging="1200"/>
        <w:jc w:val="left"/>
      </w:pPr>
      <w:rPr>
        <w:rFonts w:hint="default" w:ascii="Verdana" w:hAnsi="Verdana" w:eastAsia="Verdana" w:cs="Verdana"/>
        <w:spacing w:val="-12"/>
        <w:w w:val="100"/>
        <w:sz w:val="16"/>
        <w:szCs w:val="16"/>
        <w:lang w:val="hr-HR" w:eastAsia="en-US" w:bidi="ar-SA"/>
      </w:rPr>
    </w:lvl>
    <w:lvl w:ilvl="5">
      <w:start w:val="0"/>
      <w:numFmt w:val="bullet"/>
      <w:lvlText w:val="•"/>
      <w:lvlJc w:val="left"/>
      <w:pPr>
        <w:ind w:left="2757" w:hanging="120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3197" w:hanging="120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3636" w:hanging="120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4075" w:hanging="1200"/>
      </w:pPr>
      <w:rPr>
        <w:rFonts w:hint="default"/>
        <w:lang w:val="hr-HR" w:eastAsia="en-US" w:bidi="ar-SA"/>
      </w:rPr>
    </w:lvl>
  </w:abstractNum>
  <w:abstractNum w:abstractNumId="19">
    <w:multiLevelType w:val="hybridMultilevel"/>
    <w:lvl w:ilvl="0">
      <w:start w:val="18"/>
      <w:numFmt w:val="upperLetter"/>
      <w:lvlText w:val="%1"/>
      <w:lvlJc w:val="left"/>
      <w:pPr>
        <w:ind w:left="1443" w:hanging="1200"/>
        <w:jc w:val="left"/>
      </w:pPr>
      <w:rPr>
        <w:rFonts w:hint="default"/>
        <w:lang w:val="hr-HR" w:eastAsia="en-US" w:bidi="ar-SA"/>
      </w:rPr>
    </w:lvl>
    <w:lvl w:ilvl="1">
      <w:start w:val="172"/>
      <w:numFmt w:val="decimal"/>
      <w:lvlText w:val="%1.%2"/>
      <w:lvlJc w:val="left"/>
      <w:pPr>
        <w:ind w:left="1443" w:hanging="1200"/>
        <w:jc w:val="left"/>
      </w:pPr>
      <w:rPr>
        <w:rFonts w:hint="default"/>
        <w:lang w:val="hr-HR" w:eastAsia="en-US" w:bidi="ar-SA"/>
      </w:rPr>
    </w:lvl>
    <w:lvl w:ilvl="2">
      <w:start w:val="4"/>
      <w:numFmt w:val="decimal"/>
      <w:lvlText w:val="%1.%2.%3"/>
      <w:lvlJc w:val="left"/>
      <w:pPr>
        <w:ind w:left="1443" w:hanging="1200"/>
        <w:jc w:val="left"/>
      </w:pPr>
      <w:rPr>
        <w:rFonts w:hint="default"/>
        <w:lang w:val="hr-HR" w:eastAsia="en-US" w:bidi="ar-SA"/>
      </w:rPr>
    </w:lvl>
    <w:lvl w:ilvl="3">
      <w:start w:val="1"/>
      <w:numFmt w:val="decimal"/>
      <w:lvlText w:val="%1.%2.%3.%4"/>
      <w:lvlJc w:val="left"/>
      <w:pPr>
        <w:ind w:left="1443" w:hanging="1200"/>
        <w:jc w:val="left"/>
      </w:pPr>
      <w:rPr>
        <w:rFonts w:hint="default"/>
        <w:lang w:val="hr-HR" w:eastAsia="en-US" w:bidi="ar-SA"/>
      </w:rPr>
    </w:lvl>
    <w:lvl w:ilvl="4">
      <w:start w:val="4"/>
      <w:numFmt w:val="decimal"/>
      <w:lvlText w:val="%1.%2.%3.%4.%5"/>
      <w:lvlJc w:val="left"/>
      <w:pPr>
        <w:ind w:left="1443" w:hanging="1200"/>
        <w:jc w:val="left"/>
      </w:pPr>
      <w:rPr>
        <w:rFonts w:hint="default" w:ascii="Verdana" w:hAnsi="Verdana" w:eastAsia="Verdana" w:cs="Verdana"/>
        <w:spacing w:val="-12"/>
        <w:w w:val="100"/>
        <w:sz w:val="16"/>
        <w:szCs w:val="16"/>
        <w:lang w:val="hr-HR" w:eastAsia="en-US" w:bidi="ar-SA"/>
      </w:rPr>
    </w:lvl>
    <w:lvl w:ilvl="5">
      <w:start w:val="0"/>
      <w:numFmt w:val="bullet"/>
      <w:lvlText w:val="•"/>
      <w:lvlJc w:val="left"/>
      <w:pPr>
        <w:ind w:left="3631" w:hanging="120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4069" w:hanging="120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4508" w:hanging="120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4946" w:hanging="1200"/>
      </w:pPr>
      <w:rPr>
        <w:rFonts w:hint="default"/>
        <w:lang w:val="hr-HR" w:eastAsia="en-US" w:bidi="ar-SA"/>
      </w:rPr>
    </w:lvl>
  </w:abstractNum>
  <w:abstractNum w:abstractNumId="18">
    <w:multiLevelType w:val="hybridMultilevel"/>
    <w:lvl w:ilvl="0">
      <w:start w:val="18"/>
      <w:numFmt w:val="upperLetter"/>
      <w:lvlText w:val="%1"/>
      <w:lvlJc w:val="left"/>
      <w:pPr>
        <w:ind w:left="1443" w:hanging="1200"/>
        <w:jc w:val="left"/>
      </w:pPr>
      <w:rPr>
        <w:rFonts w:hint="default"/>
        <w:lang w:val="hr-HR" w:eastAsia="en-US" w:bidi="ar-SA"/>
      </w:rPr>
    </w:lvl>
    <w:lvl w:ilvl="1">
      <w:start w:val="172"/>
      <w:numFmt w:val="decimal"/>
      <w:lvlText w:val="%1.%2"/>
      <w:lvlJc w:val="left"/>
      <w:pPr>
        <w:ind w:left="1443" w:hanging="1200"/>
        <w:jc w:val="left"/>
      </w:pPr>
      <w:rPr>
        <w:rFonts w:hint="default"/>
        <w:lang w:val="hr-HR" w:eastAsia="en-US" w:bidi="ar-SA"/>
      </w:rPr>
    </w:lvl>
    <w:lvl w:ilvl="2">
      <w:start w:val="4"/>
      <w:numFmt w:val="decimal"/>
      <w:lvlText w:val="%1.%2.%3"/>
      <w:lvlJc w:val="left"/>
      <w:pPr>
        <w:ind w:left="1443" w:hanging="1200"/>
        <w:jc w:val="left"/>
      </w:pPr>
      <w:rPr>
        <w:rFonts w:hint="default"/>
        <w:lang w:val="hr-HR" w:eastAsia="en-US" w:bidi="ar-SA"/>
      </w:rPr>
    </w:lvl>
    <w:lvl w:ilvl="3">
      <w:start w:val="1"/>
      <w:numFmt w:val="decimal"/>
      <w:lvlText w:val="%1.%2.%3.%4"/>
      <w:lvlJc w:val="left"/>
      <w:pPr>
        <w:ind w:left="1443" w:hanging="1200"/>
        <w:jc w:val="left"/>
      </w:pPr>
      <w:rPr>
        <w:rFonts w:hint="default"/>
        <w:lang w:val="hr-HR" w:eastAsia="en-US" w:bidi="ar-SA"/>
      </w:rPr>
    </w:lvl>
    <w:lvl w:ilvl="4">
      <w:start w:val="1"/>
      <w:numFmt w:val="decimal"/>
      <w:lvlText w:val="%1.%2.%3.%4.%5"/>
      <w:lvlJc w:val="left"/>
      <w:pPr>
        <w:ind w:left="1443" w:hanging="1200"/>
        <w:jc w:val="left"/>
      </w:pPr>
      <w:rPr>
        <w:rFonts w:hint="default" w:ascii="Verdana" w:hAnsi="Verdana" w:eastAsia="Verdana" w:cs="Verdana"/>
        <w:spacing w:val="-12"/>
        <w:w w:val="100"/>
        <w:sz w:val="16"/>
        <w:szCs w:val="16"/>
        <w:lang w:val="hr-HR" w:eastAsia="en-US" w:bidi="ar-SA"/>
      </w:rPr>
    </w:lvl>
    <w:lvl w:ilvl="5">
      <w:start w:val="0"/>
      <w:numFmt w:val="bullet"/>
      <w:lvlText w:val="•"/>
      <w:lvlJc w:val="left"/>
      <w:pPr>
        <w:ind w:left="3137" w:hanging="120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3477" w:hanging="120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3816" w:hanging="120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4156" w:hanging="1200"/>
      </w:pPr>
      <w:rPr>
        <w:rFonts w:hint="default"/>
        <w:lang w:val="hr-HR" w:eastAsia="en-US" w:bidi="ar-SA"/>
      </w:rPr>
    </w:lvl>
  </w:abstractNum>
  <w:abstractNum w:abstractNumId="17">
    <w:multiLevelType w:val="hybridMultilevel"/>
    <w:lvl w:ilvl="0">
      <w:start w:val="18"/>
      <w:numFmt w:val="upperLetter"/>
      <w:lvlText w:val="%1"/>
      <w:lvlJc w:val="left"/>
      <w:pPr>
        <w:ind w:left="1443" w:hanging="1200"/>
        <w:jc w:val="left"/>
      </w:pPr>
      <w:rPr>
        <w:rFonts w:hint="default"/>
        <w:lang w:val="hr-HR" w:eastAsia="en-US" w:bidi="ar-SA"/>
      </w:rPr>
    </w:lvl>
    <w:lvl w:ilvl="1">
      <w:start w:val="172"/>
      <w:numFmt w:val="decimal"/>
      <w:lvlText w:val="%1.%2"/>
      <w:lvlJc w:val="left"/>
      <w:pPr>
        <w:ind w:left="1443" w:hanging="1200"/>
        <w:jc w:val="left"/>
      </w:pPr>
      <w:rPr>
        <w:rFonts w:hint="default"/>
        <w:lang w:val="hr-HR" w:eastAsia="en-US" w:bidi="ar-SA"/>
      </w:rPr>
    </w:lvl>
    <w:lvl w:ilvl="2">
      <w:start w:val="1"/>
      <w:numFmt w:val="decimal"/>
      <w:lvlText w:val="%1.%2.%3"/>
      <w:lvlJc w:val="left"/>
      <w:pPr>
        <w:ind w:left="1443" w:hanging="1200"/>
        <w:jc w:val="left"/>
      </w:pPr>
      <w:rPr>
        <w:rFonts w:hint="default"/>
        <w:lang w:val="hr-HR" w:eastAsia="en-US" w:bidi="ar-SA"/>
      </w:rPr>
    </w:lvl>
    <w:lvl w:ilvl="3">
      <w:start w:val="2"/>
      <w:numFmt w:val="decimal"/>
      <w:lvlText w:val="%1.%2.%3.%4"/>
      <w:lvlJc w:val="left"/>
      <w:pPr>
        <w:ind w:left="1443" w:hanging="1200"/>
        <w:jc w:val="left"/>
      </w:pPr>
      <w:rPr>
        <w:rFonts w:hint="default"/>
        <w:lang w:val="hr-HR" w:eastAsia="en-US" w:bidi="ar-SA"/>
      </w:rPr>
    </w:lvl>
    <w:lvl w:ilvl="4">
      <w:start w:val="6"/>
      <w:numFmt w:val="decimal"/>
      <w:lvlText w:val="%1.%2.%3.%4.%5"/>
      <w:lvlJc w:val="left"/>
      <w:pPr>
        <w:ind w:left="1443" w:hanging="1200"/>
        <w:jc w:val="left"/>
      </w:pPr>
      <w:rPr>
        <w:rFonts w:hint="default" w:ascii="Verdana" w:hAnsi="Verdana" w:eastAsia="Verdana" w:cs="Verdana"/>
        <w:spacing w:val="-12"/>
        <w:w w:val="100"/>
        <w:sz w:val="16"/>
        <w:szCs w:val="16"/>
        <w:lang w:val="hr-HR" w:eastAsia="en-US" w:bidi="ar-SA"/>
      </w:rPr>
    </w:lvl>
    <w:lvl w:ilvl="5">
      <w:start w:val="0"/>
      <w:numFmt w:val="bullet"/>
      <w:lvlText w:val="•"/>
      <w:lvlJc w:val="left"/>
      <w:pPr>
        <w:ind w:left="3380" w:hanging="120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3769" w:hanging="120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4157" w:hanging="120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4545" w:hanging="1200"/>
      </w:pPr>
      <w:rPr>
        <w:rFonts w:hint="default"/>
        <w:lang w:val="hr-HR" w:eastAsia="en-US" w:bidi="ar-SA"/>
      </w:rPr>
    </w:lvl>
  </w:abstractNum>
  <w:abstractNum w:abstractNumId="16">
    <w:multiLevelType w:val="hybridMultilevel"/>
    <w:lvl w:ilvl="0">
      <w:start w:val="18"/>
      <w:numFmt w:val="upperLetter"/>
      <w:lvlText w:val="%1"/>
      <w:lvlJc w:val="left"/>
      <w:pPr>
        <w:ind w:left="1263" w:hanging="1020"/>
        <w:jc w:val="left"/>
      </w:pPr>
      <w:rPr>
        <w:rFonts w:hint="default"/>
        <w:lang w:val="hr-HR" w:eastAsia="en-US" w:bidi="ar-SA"/>
      </w:rPr>
    </w:lvl>
    <w:lvl w:ilvl="1">
      <w:start w:val="171"/>
      <w:numFmt w:val="decimal"/>
      <w:lvlText w:val="%1.%2"/>
      <w:lvlJc w:val="left"/>
      <w:pPr>
        <w:ind w:left="1263" w:hanging="1020"/>
        <w:jc w:val="left"/>
      </w:pPr>
      <w:rPr>
        <w:rFonts w:hint="default"/>
        <w:lang w:val="hr-HR" w:eastAsia="en-US" w:bidi="ar-SA"/>
      </w:rPr>
    </w:lvl>
    <w:lvl w:ilvl="2">
      <w:start w:val="16"/>
      <w:numFmt w:val="decimal"/>
      <w:lvlText w:val="%1.%2.%3"/>
      <w:lvlJc w:val="left"/>
      <w:pPr>
        <w:ind w:left="1263" w:hanging="1020"/>
        <w:jc w:val="left"/>
      </w:pPr>
      <w:rPr>
        <w:rFonts w:hint="default"/>
        <w:lang w:val="hr-HR" w:eastAsia="en-US" w:bidi="ar-SA"/>
      </w:rPr>
    </w:lvl>
    <w:lvl w:ilvl="3">
      <w:start w:val="1"/>
      <w:numFmt w:val="decimal"/>
      <w:lvlText w:val="%1.%2.%3.%4"/>
      <w:lvlJc w:val="left"/>
      <w:pPr>
        <w:ind w:left="1263" w:hanging="1020"/>
        <w:jc w:val="left"/>
      </w:pPr>
      <w:rPr>
        <w:rFonts w:hint="default" w:ascii="Verdana" w:hAnsi="Verdana" w:eastAsia="Verdana" w:cs="Verdana"/>
        <w:b/>
        <w:bCs/>
        <w:spacing w:val="-16"/>
        <w:w w:val="100"/>
        <w:sz w:val="16"/>
        <w:szCs w:val="16"/>
        <w:lang w:val="hr-HR" w:eastAsia="en-US" w:bidi="ar-SA"/>
      </w:rPr>
    </w:lvl>
    <w:lvl w:ilvl="4">
      <w:start w:val="1"/>
      <w:numFmt w:val="decimal"/>
      <w:lvlText w:val="%1.%2.%3.%4.%5"/>
      <w:lvlJc w:val="left"/>
      <w:pPr>
        <w:ind w:left="1443" w:hanging="1200"/>
        <w:jc w:val="left"/>
      </w:pPr>
      <w:rPr>
        <w:rFonts w:hint="default" w:ascii="Verdana" w:hAnsi="Verdana" w:eastAsia="Verdana" w:cs="Verdana"/>
        <w:spacing w:val="-19"/>
        <w:w w:val="100"/>
        <w:sz w:val="16"/>
        <w:szCs w:val="16"/>
        <w:lang w:val="hr-HR" w:eastAsia="en-US" w:bidi="ar-SA"/>
      </w:rPr>
    </w:lvl>
    <w:lvl w:ilvl="5">
      <w:start w:val="0"/>
      <w:numFmt w:val="bullet"/>
      <w:lvlText w:val="•"/>
      <w:lvlJc w:val="left"/>
      <w:pPr>
        <w:ind w:left="2400" w:hanging="120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2641" w:hanging="120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2881" w:hanging="120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3121" w:hanging="1200"/>
      </w:pPr>
      <w:rPr>
        <w:rFonts w:hint="default"/>
        <w:lang w:val="hr-HR" w:eastAsia="en-US" w:bidi="ar-SA"/>
      </w:rPr>
    </w:lvl>
  </w:abstractNum>
  <w:abstractNum w:abstractNumId="15">
    <w:multiLevelType w:val="hybridMultilevel"/>
    <w:lvl w:ilvl="0">
      <w:start w:val="18"/>
      <w:numFmt w:val="upperLetter"/>
      <w:lvlText w:val="%1"/>
      <w:lvlJc w:val="left"/>
      <w:pPr>
        <w:ind w:left="1443" w:hanging="1200"/>
        <w:jc w:val="left"/>
      </w:pPr>
      <w:rPr>
        <w:rFonts w:hint="default"/>
        <w:lang w:val="hr-HR" w:eastAsia="en-US" w:bidi="ar-SA"/>
      </w:rPr>
    </w:lvl>
    <w:lvl w:ilvl="1">
      <w:start w:val="171"/>
      <w:numFmt w:val="decimal"/>
      <w:lvlText w:val="%1.%2"/>
      <w:lvlJc w:val="left"/>
      <w:pPr>
        <w:ind w:left="1443" w:hanging="1200"/>
        <w:jc w:val="left"/>
      </w:pPr>
      <w:rPr>
        <w:rFonts w:hint="default"/>
        <w:lang w:val="hr-HR" w:eastAsia="en-US" w:bidi="ar-SA"/>
      </w:rPr>
    </w:lvl>
    <w:lvl w:ilvl="2">
      <w:start w:val="3"/>
      <w:numFmt w:val="decimal"/>
      <w:lvlText w:val="%1.%2.%3"/>
      <w:lvlJc w:val="left"/>
      <w:pPr>
        <w:ind w:left="1443" w:hanging="1200"/>
        <w:jc w:val="left"/>
      </w:pPr>
      <w:rPr>
        <w:rFonts w:hint="default"/>
        <w:lang w:val="hr-HR" w:eastAsia="en-US" w:bidi="ar-SA"/>
      </w:rPr>
    </w:lvl>
    <w:lvl w:ilvl="3">
      <w:start w:val="2"/>
      <w:numFmt w:val="decimal"/>
      <w:lvlText w:val="%1.%2.%3.%4"/>
      <w:lvlJc w:val="left"/>
      <w:pPr>
        <w:ind w:left="1443" w:hanging="1200"/>
        <w:jc w:val="left"/>
      </w:pPr>
      <w:rPr>
        <w:rFonts w:hint="default"/>
        <w:lang w:val="hr-HR" w:eastAsia="en-US" w:bidi="ar-SA"/>
      </w:rPr>
    </w:lvl>
    <w:lvl w:ilvl="4">
      <w:start w:val="1"/>
      <w:numFmt w:val="decimal"/>
      <w:lvlText w:val="%1.%2.%3.%4.%5"/>
      <w:lvlJc w:val="left"/>
      <w:pPr>
        <w:ind w:left="1443" w:hanging="1200"/>
        <w:jc w:val="left"/>
      </w:pPr>
      <w:rPr>
        <w:rFonts w:hint="default" w:ascii="Verdana" w:hAnsi="Verdana" w:eastAsia="Verdana" w:cs="Verdana"/>
        <w:spacing w:val="-19"/>
        <w:w w:val="100"/>
        <w:sz w:val="16"/>
        <w:szCs w:val="16"/>
        <w:lang w:val="hr-HR" w:eastAsia="en-US" w:bidi="ar-SA"/>
      </w:rPr>
    </w:lvl>
    <w:lvl w:ilvl="5">
      <w:start w:val="0"/>
      <w:numFmt w:val="bullet"/>
      <w:lvlText w:val="•"/>
      <w:lvlJc w:val="left"/>
      <w:pPr>
        <w:ind w:left="2685" w:hanging="120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2934" w:hanging="120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3183" w:hanging="120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3432" w:hanging="1200"/>
      </w:pPr>
      <w:rPr>
        <w:rFonts w:hint="default"/>
        <w:lang w:val="hr-HR" w:eastAsia="en-US" w:bidi="ar-SA"/>
      </w:rPr>
    </w:lvl>
  </w:abstractNum>
  <w:abstractNum w:abstractNumId="14">
    <w:multiLevelType w:val="hybridMultilevel"/>
    <w:lvl w:ilvl="0">
      <w:start w:val="18"/>
      <w:numFmt w:val="upperLetter"/>
      <w:lvlText w:val="%1"/>
      <w:lvlJc w:val="left"/>
      <w:pPr>
        <w:ind w:left="1443" w:hanging="1200"/>
        <w:jc w:val="left"/>
      </w:pPr>
      <w:rPr>
        <w:rFonts w:hint="default"/>
        <w:lang w:val="hr-HR" w:eastAsia="en-US" w:bidi="ar-SA"/>
      </w:rPr>
    </w:lvl>
    <w:lvl w:ilvl="1">
      <w:start w:val="171"/>
      <w:numFmt w:val="decimal"/>
      <w:lvlText w:val="%1.%2"/>
      <w:lvlJc w:val="left"/>
      <w:pPr>
        <w:ind w:left="1443" w:hanging="1200"/>
        <w:jc w:val="left"/>
      </w:pPr>
      <w:rPr>
        <w:rFonts w:hint="default"/>
        <w:lang w:val="hr-HR" w:eastAsia="en-US" w:bidi="ar-SA"/>
      </w:rPr>
    </w:lvl>
    <w:lvl w:ilvl="2">
      <w:start w:val="2"/>
      <w:numFmt w:val="decimal"/>
      <w:lvlText w:val="%1.%2.%3"/>
      <w:lvlJc w:val="left"/>
      <w:pPr>
        <w:ind w:left="1443" w:hanging="1200"/>
        <w:jc w:val="left"/>
      </w:pPr>
      <w:rPr>
        <w:rFonts w:hint="default"/>
        <w:lang w:val="hr-HR" w:eastAsia="en-US" w:bidi="ar-SA"/>
      </w:rPr>
    </w:lvl>
    <w:lvl w:ilvl="3">
      <w:start w:val="2"/>
      <w:numFmt w:val="decimal"/>
      <w:lvlText w:val="%1.%2.%3.%4"/>
      <w:lvlJc w:val="left"/>
      <w:pPr>
        <w:ind w:left="1443" w:hanging="1200"/>
        <w:jc w:val="left"/>
      </w:pPr>
      <w:rPr>
        <w:rFonts w:hint="default"/>
        <w:lang w:val="hr-HR" w:eastAsia="en-US" w:bidi="ar-SA"/>
      </w:rPr>
    </w:lvl>
    <w:lvl w:ilvl="4">
      <w:start w:val="1"/>
      <w:numFmt w:val="decimal"/>
      <w:lvlText w:val="%1.%2.%3.%4.%5"/>
      <w:lvlJc w:val="left"/>
      <w:pPr>
        <w:ind w:left="1443" w:hanging="1200"/>
        <w:jc w:val="left"/>
      </w:pPr>
      <w:rPr>
        <w:rFonts w:hint="default" w:ascii="Verdana" w:hAnsi="Verdana" w:eastAsia="Verdana" w:cs="Verdana"/>
        <w:spacing w:val="-19"/>
        <w:w w:val="100"/>
        <w:sz w:val="16"/>
        <w:szCs w:val="16"/>
        <w:lang w:val="hr-HR" w:eastAsia="en-US" w:bidi="ar-SA"/>
      </w:rPr>
    </w:lvl>
    <w:lvl w:ilvl="5">
      <w:start w:val="0"/>
      <w:numFmt w:val="bullet"/>
      <w:lvlText w:val="•"/>
      <w:lvlJc w:val="left"/>
      <w:pPr>
        <w:ind w:left="3222" w:hanging="120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3578" w:hanging="120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3934" w:hanging="120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4291" w:hanging="1200"/>
      </w:pPr>
      <w:rPr>
        <w:rFonts w:hint="default"/>
        <w:lang w:val="hr-HR" w:eastAsia="en-US" w:bidi="ar-SA"/>
      </w:rPr>
    </w:lvl>
  </w:abstractNum>
  <w:abstractNum w:abstractNumId="13">
    <w:multiLevelType w:val="hybridMultilevel"/>
    <w:lvl w:ilvl="0">
      <w:start w:val="18"/>
      <w:numFmt w:val="upperLetter"/>
      <w:lvlText w:val="%1"/>
      <w:lvlJc w:val="left"/>
      <w:pPr>
        <w:ind w:left="1443" w:hanging="1200"/>
        <w:jc w:val="left"/>
      </w:pPr>
      <w:rPr>
        <w:rFonts w:hint="default"/>
        <w:lang w:val="hr-HR" w:eastAsia="en-US" w:bidi="ar-SA"/>
      </w:rPr>
    </w:lvl>
    <w:lvl w:ilvl="1">
      <w:start w:val="171"/>
      <w:numFmt w:val="decimal"/>
      <w:lvlText w:val="%1.%2"/>
      <w:lvlJc w:val="left"/>
      <w:pPr>
        <w:ind w:left="1443" w:hanging="1200"/>
        <w:jc w:val="left"/>
      </w:pPr>
      <w:rPr>
        <w:rFonts w:hint="default"/>
        <w:lang w:val="hr-HR" w:eastAsia="en-US" w:bidi="ar-SA"/>
      </w:rPr>
    </w:lvl>
    <w:lvl w:ilvl="2">
      <w:start w:val="2"/>
      <w:numFmt w:val="decimal"/>
      <w:lvlText w:val="%1.%2.%3"/>
      <w:lvlJc w:val="left"/>
      <w:pPr>
        <w:ind w:left="1443" w:hanging="1200"/>
        <w:jc w:val="left"/>
      </w:pPr>
      <w:rPr>
        <w:rFonts w:hint="default"/>
        <w:lang w:val="hr-HR" w:eastAsia="en-US" w:bidi="ar-SA"/>
      </w:rPr>
    </w:lvl>
    <w:lvl w:ilvl="3">
      <w:start w:val="1"/>
      <w:numFmt w:val="decimal"/>
      <w:lvlText w:val="%1.%2.%3.%4"/>
      <w:lvlJc w:val="left"/>
      <w:pPr>
        <w:ind w:left="1443" w:hanging="1200"/>
        <w:jc w:val="left"/>
      </w:pPr>
      <w:rPr>
        <w:rFonts w:hint="default"/>
        <w:lang w:val="hr-HR" w:eastAsia="en-US" w:bidi="ar-SA"/>
      </w:rPr>
    </w:lvl>
    <w:lvl w:ilvl="4">
      <w:start w:val="1"/>
      <w:numFmt w:val="decimal"/>
      <w:lvlText w:val="%1.%2.%3.%4.%5"/>
      <w:lvlJc w:val="left"/>
      <w:pPr>
        <w:ind w:left="1443" w:hanging="1200"/>
        <w:jc w:val="left"/>
      </w:pPr>
      <w:rPr>
        <w:rFonts w:hint="default" w:ascii="Verdana" w:hAnsi="Verdana" w:eastAsia="Verdana" w:cs="Verdana"/>
        <w:spacing w:val="-19"/>
        <w:w w:val="100"/>
        <w:sz w:val="16"/>
        <w:szCs w:val="16"/>
        <w:lang w:val="hr-HR" w:eastAsia="en-US" w:bidi="ar-SA"/>
      </w:rPr>
    </w:lvl>
    <w:lvl w:ilvl="5">
      <w:start w:val="0"/>
      <w:numFmt w:val="bullet"/>
      <w:lvlText w:val="•"/>
      <w:lvlJc w:val="left"/>
      <w:pPr>
        <w:ind w:left="3067" w:hanging="120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3392" w:hanging="120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3718" w:hanging="120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4043" w:hanging="1200"/>
      </w:pPr>
      <w:rPr>
        <w:rFonts w:hint="default"/>
        <w:lang w:val="hr-HR" w:eastAsia="en-US" w:bidi="ar-SA"/>
      </w:rPr>
    </w:lvl>
  </w:abstractNum>
  <w:abstractNum w:abstractNumId="12">
    <w:multiLevelType w:val="hybridMultilevel"/>
    <w:lvl w:ilvl="0">
      <w:start w:val="18"/>
      <w:numFmt w:val="upperLetter"/>
      <w:lvlText w:val="%1"/>
      <w:lvlJc w:val="left"/>
      <w:pPr>
        <w:ind w:left="1443" w:hanging="1200"/>
        <w:jc w:val="left"/>
      </w:pPr>
      <w:rPr>
        <w:rFonts w:hint="default"/>
        <w:lang w:val="hr-HR" w:eastAsia="en-US" w:bidi="ar-SA"/>
      </w:rPr>
    </w:lvl>
    <w:lvl w:ilvl="1">
      <w:start w:val="131"/>
      <w:numFmt w:val="decimal"/>
      <w:lvlText w:val="%1.%2"/>
      <w:lvlJc w:val="left"/>
      <w:pPr>
        <w:ind w:left="1443" w:hanging="1200"/>
        <w:jc w:val="left"/>
      </w:pPr>
      <w:rPr>
        <w:rFonts w:hint="default"/>
        <w:lang w:val="hr-HR" w:eastAsia="en-US" w:bidi="ar-SA"/>
      </w:rPr>
    </w:lvl>
    <w:lvl w:ilvl="2">
      <w:start w:val="3"/>
      <w:numFmt w:val="decimal"/>
      <w:lvlText w:val="%1.%2.%3"/>
      <w:lvlJc w:val="left"/>
      <w:pPr>
        <w:ind w:left="1443" w:hanging="1200"/>
        <w:jc w:val="left"/>
      </w:pPr>
      <w:rPr>
        <w:rFonts w:hint="default"/>
        <w:lang w:val="hr-HR" w:eastAsia="en-US" w:bidi="ar-SA"/>
      </w:rPr>
    </w:lvl>
    <w:lvl w:ilvl="3">
      <w:start w:val="2"/>
      <w:numFmt w:val="decimal"/>
      <w:lvlText w:val="%1.%2.%3.%4"/>
      <w:lvlJc w:val="left"/>
      <w:pPr>
        <w:ind w:left="1443" w:hanging="1200"/>
        <w:jc w:val="left"/>
      </w:pPr>
      <w:rPr>
        <w:rFonts w:hint="default"/>
        <w:lang w:val="hr-HR" w:eastAsia="en-US" w:bidi="ar-SA"/>
      </w:rPr>
    </w:lvl>
    <w:lvl w:ilvl="4">
      <w:start w:val="1"/>
      <w:numFmt w:val="decimal"/>
      <w:lvlText w:val="%1.%2.%3.%4.%5"/>
      <w:lvlJc w:val="left"/>
      <w:pPr>
        <w:ind w:left="1443" w:hanging="1200"/>
        <w:jc w:val="left"/>
      </w:pPr>
      <w:rPr>
        <w:rFonts w:hint="default" w:ascii="Verdana" w:hAnsi="Verdana" w:eastAsia="Verdana" w:cs="Verdana"/>
        <w:spacing w:val="-19"/>
        <w:w w:val="100"/>
        <w:sz w:val="16"/>
        <w:szCs w:val="16"/>
        <w:lang w:val="hr-HR" w:eastAsia="en-US" w:bidi="ar-SA"/>
      </w:rPr>
    </w:lvl>
    <w:lvl w:ilvl="5">
      <w:start w:val="0"/>
      <w:numFmt w:val="bullet"/>
      <w:lvlText w:val="•"/>
      <w:lvlJc w:val="left"/>
      <w:pPr>
        <w:ind w:left="3188" w:hanging="120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3538" w:hanging="120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3887" w:hanging="120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4237" w:hanging="1200"/>
      </w:pPr>
      <w:rPr>
        <w:rFonts w:hint="default"/>
        <w:lang w:val="hr-HR" w:eastAsia="en-US" w:bidi="ar-SA"/>
      </w:rPr>
    </w:lvl>
  </w:abstractNum>
  <w:abstractNum w:abstractNumId="11">
    <w:multiLevelType w:val="hybridMultilevel"/>
    <w:lvl w:ilvl="0">
      <w:start w:val="18"/>
      <w:numFmt w:val="upperLetter"/>
      <w:lvlText w:val="%1"/>
      <w:lvlJc w:val="left"/>
      <w:pPr>
        <w:ind w:left="1443" w:hanging="1200"/>
        <w:jc w:val="left"/>
      </w:pPr>
      <w:rPr>
        <w:rFonts w:hint="default"/>
        <w:lang w:val="hr-HR" w:eastAsia="en-US" w:bidi="ar-SA"/>
      </w:rPr>
    </w:lvl>
    <w:lvl w:ilvl="1">
      <w:start w:val="131"/>
      <w:numFmt w:val="decimal"/>
      <w:lvlText w:val="%1.%2"/>
      <w:lvlJc w:val="left"/>
      <w:pPr>
        <w:ind w:left="1443" w:hanging="1200"/>
        <w:jc w:val="left"/>
      </w:pPr>
      <w:rPr>
        <w:rFonts w:hint="default"/>
        <w:lang w:val="hr-HR" w:eastAsia="en-US" w:bidi="ar-SA"/>
      </w:rPr>
    </w:lvl>
    <w:lvl w:ilvl="2">
      <w:start w:val="1"/>
      <w:numFmt w:val="decimal"/>
      <w:lvlText w:val="%1.%2.%3"/>
      <w:lvlJc w:val="left"/>
      <w:pPr>
        <w:ind w:left="1443" w:hanging="1200"/>
        <w:jc w:val="left"/>
      </w:pPr>
      <w:rPr>
        <w:rFonts w:hint="default"/>
        <w:lang w:val="hr-HR" w:eastAsia="en-US" w:bidi="ar-SA"/>
      </w:rPr>
    </w:lvl>
    <w:lvl w:ilvl="3">
      <w:start w:val="3"/>
      <w:numFmt w:val="decimal"/>
      <w:lvlText w:val="%1.%2.%3.%4"/>
      <w:lvlJc w:val="left"/>
      <w:pPr>
        <w:ind w:left="1443" w:hanging="1200"/>
        <w:jc w:val="left"/>
      </w:pPr>
      <w:rPr>
        <w:rFonts w:hint="default"/>
        <w:lang w:val="hr-HR" w:eastAsia="en-US" w:bidi="ar-SA"/>
      </w:rPr>
    </w:lvl>
    <w:lvl w:ilvl="4">
      <w:start w:val="2"/>
      <w:numFmt w:val="decimal"/>
      <w:lvlText w:val="%1.%2.%3.%4.%5"/>
      <w:lvlJc w:val="left"/>
      <w:pPr>
        <w:ind w:left="1443" w:hanging="1200"/>
        <w:jc w:val="left"/>
      </w:pPr>
      <w:rPr>
        <w:rFonts w:hint="default" w:ascii="Verdana" w:hAnsi="Verdana" w:eastAsia="Verdana" w:cs="Verdana"/>
        <w:spacing w:val="-19"/>
        <w:w w:val="100"/>
        <w:sz w:val="16"/>
        <w:szCs w:val="16"/>
        <w:lang w:val="hr-HR" w:eastAsia="en-US" w:bidi="ar-SA"/>
      </w:rPr>
    </w:lvl>
    <w:lvl w:ilvl="5">
      <w:start w:val="0"/>
      <w:numFmt w:val="bullet"/>
      <w:lvlText w:val="•"/>
      <w:lvlJc w:val="left"/>
      <w:pPr>
        <w:ind w:left="2842" w:hanging="120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3122" w:hanging="120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3403" w:hanging="120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3683" w:hanging="1200"/>
      </w:pPr>
      <w:rPr>
        <w:rFonts w:hint="default"/>
        <w:lang w:val="hr-HR" w:eastAsia="en-US" w:bidi="ar-SA"/>
      </w:rPr>
    </w:lvl>
  </w:abstractNum>
  <w:abstractNum w:abstractNumId="10">
    <w:multiLevelType w:val="hybridMultilevel"/>
    <w:lvl w:ilvl="0">
      <w:start w:val="18"/>
      <w:numFmt w:val="upperLetter"/>
      <w:lvlText w:val="%1"/>
      <w:lvlJc w:val="left"/>
      <w:pPr>
        <w:ind w:left="1443" w:hanging="1200"/>
        <w:jc w:val="left"/>
      </w:pPr>
      <w:rPr>
        <w:rFonts w:hint="default"/>
        <w:lang w:val="hr-HR" w:eastAsia="en-US" w:bidi="ar-SA"/>
      </w:rPr>
    </w:lvl>
    <w:lvl w:ilvl="1">
      <w:start w:val="131"/>
      <w:numFmt w:val="decimal"/>
      <w:lvlText w:val="%1.%2"/>
      <w:lvlJc w:val="left"/>
      <w:pPr>
        <w:ind w:left="1443" w:hanging="1200"/>
        <w:jc w:val="left"/>
      </w:pPr>
      <w:rPr>
        <w:rFonts w:hint="default"/>
        <w:lang w:val="hr-HR" w:eastAsia="en-US" w:bidi="ar-SA"/>
      </w:rPr>
    </w:lvl>
    <w:lvl w:ilvl="2">
      <w:start w:val="1"/>
      <w:numFmt w:val="decimal"/>
      <w:lvlText w:val="%1.%2.%3"/>
      <w:lvlJc w:val="left"/>
      <w:pPr>
        <w:ind w:left="1443" w:hanging="1200"/>
        <w:jc w:val="left"/>
      </w:pPr>
      <w:rPr>
        <w:rFonts w:hint="default"/>
        <w:lang w:val="hr-HR" w:eastAsia="en-US" w:bidi="ar-SA"/>
      </w:rPr>
    </w:lvl>
    <w:lvl w:ilvl="3">
      <w:start w:val="2"/>
      <w:numFmt w:val="decimal"/>
      <w:lvlText w:val="%1.%2.%3.%4"/>
      <w:lvlJc w:val="left"/>
      <w:pPr>
        <w:ind w:left="1443" w:hanging="1200"/>
        <w:jc w:val="left"/>
      </w:pPr>
      <w:rPr>
        <w:rFonts w:hint="default"/>
        <w:lang w:val="hr-HR" w:eastAsia="en-US" w:bidi="ar-SA"/>
      </w:rPr>
    </w:lvl>
    <w:lvl w:ilvl="4">
      <w:start w:val="1"/>
      <w:numFmt w:val="decimal"/>
      <w:lvlText w:val="%1.%2.%3.%4.%5"/>
      <w:lvlJc w:val="left"/>
      <w:pPr>
        <w:ind w:left="1443" w:hanging="1200"/>
        <w:jc w:val="left"/>
      </w:pPr>
      <w:rPr>
        <w:rFonts w:hint="default" w:ascii="Verdana" w:hAnsi="Verdana" w:eastAsia="Verdana" w:cs="Verdana"/>
        <w:spacing w:val="-19"/>
        <w:w w:val="100"/>
        <w:sz w:val="16"/>
        <w:szCs w:val="16"/>
        <w:lang w:val="hr-HR" w:eastAsia="en-US" w:bidi="ar-SA"/>
      </w:rPr>
    </w:lvl>
    <w:lvl w:ilvl="5">
      <w:start w:val="0"/>
      <w:numFmt w:val="bullet"/>
      <w:lvlText w:val="•"/>
      <w:lvlJc w:val="left"/>
      <w:pPr>
        <w:ind w:left="3182" w:hanging="120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3531" w:hanging="120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3879" w:hanging="120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4228" w:hanging="1200"/>
      </w:pPr>
      <w:rPr>
        <w:rFonts w:hint="default"/>
        <w:lang w:val="hr-HR" w:eastAsia="en-US" w:bidi="ar-SA"/>
      </w:rPr>
    </w:lvl>
  </w:abstractNum>
  <w:abstractNum w:abstractNumId="9">
    <w:multiLevelType w:val="hybridMultilevel"/>
    <w:lvl w:ilvl="0">
      <w:start w:val="18"/>
      <w:numFmt w:val="upperLetter"/>
      <w:lvlText w:val="%1"/>
      <w:lvlJc w:val="left"/>
      <w:pPr>
        <w:ind w:left="1442" w:hanging="1200"/>
        <w:jc w:val="left"/>
      </w:pPr>
      <w:rPr>
        <w:rFonts w:hint="default"/>
        <w:lang w:val="hr-HR" w:eastAsia="en-US" w:bidi="ar-SA"/>
      </w:rPr>
    </w:lvl>
    <w:lvl w:ilvl="1">
      <w:start w:val="120"/>
      <w:numFmt w:val="decimal"/>
      <w:lvlText w:val="%1.%2"/>
      <w:lvlJc w:val="left"/>
      <w:pPr>
        <w:ind w:left="1442" w:hanging="1200"/>
        <w:jc w:val="left"/>
      </w:pPr>
      <w:rPr>
        <w:rFonts w:hint="default"/>
        <w:lang w:val="hr-HR" w:eastAsia="en-US" w:bidi="ar-SA"/>
      </w:rPr>
    </w:lvl>
    <w:lvl w:ilvl="2">
      <w:start w:val="2"/>
      <w:numFmt w:val="decimal"/>
      <w:lvlText w:val="%1.%2.%3"/>
      <w:lvlJc w:val="left"/>
      <w:pPr>
        <w:ind w:left="1442" w:hanging="1200"/>
        <w:jc w:val="left"/>
      </w:pPr>
      <w:rPr>
        <w:rFonts w:hint="default"/>
        <w:lang w:val="hr-HR" w:eastAsia="en-US" w:bidi="ar-SA"/>
      </w:rPr>
    </w:lvl>
    <w:lvl w:ilvl="3">
      <w:start w:val="1"/>
      <w:numFmt w:val="decimal"/>
      <w:lvlText w:val="%1.%2.%3.%4"/>
      <w:lvlJc w:val="left"/>
      <w:pPr>
        <w:ind w:left="1442" w:hanging="1200"/>
        <w:jc w:val="left"/>
      </w:pPr>
      <w:rPr>
        <w:rFonts w:hint="default"/>
        <w:lang w:val="hr-HR" w:eastAsia="en-US" w:bidi="ar-SA"/>
      </w:rPr>
    </w:lvl>
    <w:lvl w:ilvl="4">
      <w:start w:val="20"/>
      <w:numFmt w:val="decimal"/>
      <w:lvlText w:val="%1.%2.%3.%4.%5"/>
      <w:lvlJc w:val="left"/>
      <w:pPr>
        <w:ind w:left="1442" w:hanging="1200"/>
        <w:jc w:val="left"/>
      </w:pPr>
      <w:rPr>
        <w:rFonts w:hint="default" w:ascii="Verdana" w:hAnsi="Verdana" w:eastAsia="Verdana" w:cs="Verdana"/>
        <w:spacing w:val="-12"/>
        <w:w w:val="100"/>
        <w:sz w:val="16"/>
        <w:szCs w:val="16"/>
        <w:lang w:val="hr-HR" w:eastAsia="en-US" w:bidi="ar-SA"/>
      </w:rPr>
    </w:lvl>
    <w:lvl w:ilvl="5">
      <w:start w:val="0"/>
      <w:numFmt w:val="bullet"/>
      <w:lvlText w:val="•"/>
      <w:lvlJc w:val="left"/>
      <w:pPr>
        <w:ind w:left="3151" w:hanging="120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3493" w:hanging="120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3836" w:hanging="120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4178" w:hanging="1200"/>
      </w:pPr>
      <w:rPr>
        <w:rFonts w:hint="default"/>
        <w:lang w:val="hr-HR" w:eastAsia="en-US" w:bidi="ar-SA"/>
      </w:rPr>
    </w:lvl>
  </w:abstractNum>
  <w:abstractNum w:abstractNumId="8">
    <w:multiLevelType w:val="hybridMultilevel"/>
    <w:lvl w:ilvl="0">
      <w:start w:val="18"/>
      <w:numFmt w:val="upperLetter"/>
      <w:lvlText w:val="%1"/>
      <w:lvlJc w:val="left"/>
      <w:pPr>
        <w:ind w:left="1442" w:hanging="1200"/>
        <w:jc w:val="left"/>
      </w:pPr>
      <w:rPr>
        <w:rFonts w:hint="default"/>
        <w:lang w:val="hr-HR" w:eastAsia="en-US" w:bidi="ar-SA"/>
      </w:rPr>
    </w:lvl>
    <w:lvl w:ilvl="1">
      <w:start w:val="120"/>
      <w:numFmt w:val="decimal"/>
      <w:lvlText w:val="%1.%2"/>
      <w:lvlJc w:val="left"/>
      <w:pPr>
        <w:ind w:left="1442" w:hanging="1200"/>
        <w:jc w:val="left"/>
      </w:pPr>
      <w:rPr>
        <w:rFonts w:hint="default"/>
        <w:lang w:val="hr-HR" w:eastAsia="en-US" w:bidi="ar-SA"/>
      </w:rPr>
    </w:lvl>
    <w:lvl w:ilvl="2">
      <w:start w:val="2"/>
      <w:numFmt w:val="decimal"/>
      <w:lvlText w:val="%1.%2.%3"/>
      <w:lvlJc w:val="left"/>
      <w:pPr>
        <w:ind w:left="1442" w:hanging="1200"/>
        <w:jc w:val="left"/>
      </w:pPr>
      <w:rPr>
        <w:rFonts w:hint="default"/>
        <w:lang w:val="hr-HR" w:eastAsia="en-US" w:bidi="ar-SA"/>
      </w:rPr>
    </w:lvl>
    <w:lvl w:ilvl="3">
      <w:start w:val="1"/>
      <w:numFmt w:val="decimal"/>
      <w:lvlText w:val="%1.%2.%3.%4"/>
      <w:lvlJc w:val="left"/>
      <w:pPr>
        <w:ind w:left="1442" w:hanging="1200"/>
        <w:jc w:val="left"/>
      </w:pPr>
      <w:rPr>
        <w:rFonts w:hint="default"/>
        <w:lang w:val="hr-HR" w:eastAsia="en-US" w:bidi="ar-SA"/>
      </w:rPr>
    </w:lvl>
    <w:lvl w:ilvl="4">
      <w:start w:val="15"/>
      <w:numFmt w:val="decimal"/>
      <w:lvlText w:val="%1.%2.%3.%4.%5"/>
      <w:lvlJc w:val="left"/>
      <w:pPr>
        <w:ind w:left="1442" w:hanging="1200"/>
        <w:jc w:val="left"/>
      </w:pPr>
      <w:rPr>
        <w:rFonts w:hint="default" w:ascii="Verdana" w:hAnsi="Verdana" w:eastAsia="Verdana" w:cs="Verdana"/>
        <w:spacing w:val="-12"/>
        <w:w w:val="100"/>
        <w:sz w:val="16"/>
        <w:szCs w:val="16"/>
        <w:lang w:val="hr-HR" w:eastAsia="en-US" w:bidi="ar-SA"/>
      </w:rPr>
    </w:lvl>
    <w:lvl w:ilvl="5">
      <w:start w:val="0"/>
      <w:numFmt w:val="bullet"/>
      <w:lvlText w:val="•"/>
      <w:lvlJc w:val="left"/>
      <w:pPr>
        <w:ind w:left="3206" w:hanging="120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3559" w:hanging="120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3912" w:hanging="120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4265" w:hanging="1200"/>
      </w:pPr>
      <w:rPr>
        <w:rFonts w:hint="default"/>
        <w:lang w:val="hr-HR" w:eastAsia="en-US" w:bidi="ar-SA"/>
      </w:rPr>
    </w:lvl>
  </w:abstractNum>
  <w:abstractNum w:abstractNumId="7">
    <w:multiLevelType w:val="hybridMultilevel"/>
    <w:lvl w:ilvl="0">
      <w:start w:val="18"/>
      <w:numFmt w:val="upperLetter"/>
      <w:lvlText w:val="%1"/>
      <w:lvlJc w:val="left"/>
      <w:pPr>
        <w:ind w:left="1443" w:hanging="1200"/>
        <w:jc w:val="left"/>
      </w:pPr>
      <w:rPr>
        <w:rFonts w:hint="default"/>
        <w:lang w:val="hr-HR" w:eastAsia="en-US" w:bidi="ar-SA"/>
      </w:rPr>
    </w:lvl>
    <w:lvl w:ilvl="1">
      <w:start w:val="120"/>
      <w:numFmt w:val="decimal"/>
      <w:lvlText w:val="%1.%2"/>
      <w:lvlJc w:val="left"/>
      <w:pPr>
        <w:ind w:left="1443" w:hanging="1200"/>
        <w:jc w:val="left"/>
      </w:pPr>
      <w:rPr>
        <w:rFonts w:hint="default"/>
        <w:lang w:val="hr-HR" w:eastAsia="en-US" w:bidi="ar-SA"/>
      </w:rPr>
    </w:lvl>
    <w:lvl w:ilvl="2">
      <w:start w:val="2"/>
      <w:numFmt w:val="decimal"/>
      <w:lvlText w:val="%1.%2.%3"/>
      <w:lvlJc w:val="left"/>
      <w:pPr>
        <w:ind w:left="1443" w:hanging="1200"/>
        <w:jc w:val="left"/>
      </w:pPr>
      <w:rPr>
        <w:rFonts w:hint="default"/>
        <w:lang w:val="hr-HR" w:eastAsia="en-US" w:bidi="ar-SA"/>
      </w:rPr>
    </w:lvl>
    <w:lvl w:ilvl="3">
      <w:start w:val="1"/>
      <w:numFmt w:val="decimal"/>
      <w:lvlText w:val="%1.%2.%3.%4"/>
      <w:lvlJc w:val="left"/>
      <w:pPr>
        <w:ind w:left="1443" w:hanging="1200"/>
        <w:jc w:val="left"/>
      </w:pPr>
      <w:rPr>
        <w:rFonts w:hint="default"/>
        <w:lang w:val="hr-HR" w:eastAsia="en-US" w:bidi="ar-SA"/>
      </w:rPr>
    </w:lvl>
    <w:lvl w:ilvl="4">
      <w:start w:val="7"/>
      <w:numFmt w:val="decimal"/>
      <w:lvlText w:val="%1.%2.%3.%4.%5"/>
      <w:lvlJc w:val="left"/>
      <w:pPr>
        <w:ind w:left="1443" w:hanging="1200"/>
        <w:jc w:val="left"/>
      </w:pPr>
      <w:rPr>
        <w:rFonts w:hint="default" w:ascii="Verdana" w:hAnsi="Verdana" w:eastAsia="Verdana" w:cs="Verdana"/>
        <w:spacing w:val="-12"/>
        <w:w w:val="100"/>
        <w:sz w:val="16"/>
        <w:szCs w:val="16"/>
        <w:lang w:val="hr-HR" w:eastAsia="en-US" w:bidi="ar-SA"/>
      </w:rPr>
    </w:lvl>
    <w:lvl w:ilvl="5">
      <w:start w:val="0"/>
      <w:numFmt w:val="bullet"/>
      <w:lvlText w:val="•"/>
      <w:lvlJc w:val="left"/>
      <w:pPr>
        <w:ind w:left="3549" w:hanging="120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3971" w:hanging="120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4393" w:hanging="120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4815" w:hanging="1200"/>
      </w:pPr>
      <w:rPr>
        <w:rFonts w:hint="default"/>
        <w:lang w:val="hr-HR" w:eastAsia="en-US" w:bidi="ar-SA"/>
      </w:rPr>
    </w:lvl>
  </w:abstractNum>
  <w:abstractNum w:abstractNumId="6">
    <w:multiLevelType w:val="hybridMultilevel"/>
    <w:lvl w:ilvl="0">
      <w:start w:val="18"/>
      <w:numFmt w:val="upperLetter"/>
      <w:lvlText w:val="%1"/>
      <w:lvlJc w:val="left"/>
      <w:pPr>
        <w:ind w:left="1443" w:hanging="1200"/>
        <w:jc w:val="left"/>
      </w:pPr>
      <w:rPr>
        <w:rFonts w:hint="default"/>
        <w:lang w:val="hr-HR" w:eastAsia="en-US" w:bidi="ar-SA"/>
      </w:rPr>
    </w:lvl>
    <w:lvl w:ilvl="1">
      <w:start w:val="120"/>
      <w:numFmt w:val="decimal"/>
      <w:lvlText w:val="%1.%2"/>
      <w:lvlJc w:val="left"/>
      <w:pPr>
        <w:ind w:left="1443" w:hanging="1200"/>
        <w:jc w:val="left"/>
      </w:pPr>
      <w:rPr>
        <w:rFonts w:hint="default"/>
        <w:lang w:val="hr-HR" w:eastAsia="en-US" w:bidi="ar-SA"/>
      </w:rPr>
    </w:lvl>
    <w:lvl w:ilvl="2">
      <w:start w:val="2"/>
      <w:numFmt w:val="decimal"/>
      <w:lvlText w:val="%1.%2.%3"/>
      <w:lvlJc w:val="left"/>
      <w:pPr>
        <w:ind w:left="1443" w:hanging="1200"/>
        <w:jc w:val="left"/>
      </w:pPr>
      <w:rPr>
        <w:rFonts w:hint="default"/>
        <w:lang w:val="hr-HR" w:eastAsia="en-US" w:bidi="ar-SA"/>
      </w:rPr>
    </w:lvl>
    <w:lvl w:ilvl="3">
      <w:start w:val="1"/>
      <w:numFmt w:val="decimal"/>
      <w:lvlText w:val="%1.%2.%3.%4"/>
      <w:lvlJc w:val="left"/>
      <w:pPr>
        <w:ind w:left="1443" w:hanging="1200"/>
        <w:jc w:val="left"/>
      </w:pPr>
      <w:rPr>
        <w:rFonts w:hint="default"/>
        <w:lang w:val="hr-HR" w:eastAsia="en-US" w:bidi="ar-SA"/>
      </w:rPr>
    </w:lvl>
    <w:lvl w:ilvl="4">
      <w:start w:val="4"/>
      <w:numFmt w:val="decimal"/>
      <w:lvlText w:val="%1.%2.%3.%4.%5"/>
      <w:lvlJc w:val="left"/>
      <w:pPr>
        <w:ind w:left="1443" w:hanging="1200"/>
        <w:jc w:val="left"/>
      </w:pPr>
      <w:rPr>
        <w:rFonts w:hint="default" w:ascii="Verdana" w:hAnsi="Verdana" w:eastAsia="Verdana" w:cs="Verdana"/>
        <w:spacing w:val="-12"/>
        <w:w w:val="100"/>
        <w:sz w:val="16"/>
        <w:szCs w:val="16"/>
        <w:lang w:val="hr-HR" w:eastAsia="en-US" w:bidi="ar-SA"/>
      </w:rPr>
    </w:lvl>
    <w:lvl w:ilvl="5">
      <w:start w:val="0"/>
      <w:numFmt w:val="bullet"/>
      <w:lvlText w:val="•"/>
      <w:lvlJc w:val="left"/>
      <w:pPr>
        <w:ind w:left="3463" w:hanging="120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3868" w:hanging="120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4273" w:hanging="120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4678" w:hanging="1200"/>
      </w:pPr>
      <w:rPr>
        <w:rFonts w:hint="default"/>
        <w:lang w:val="hr-HR" w:eastAsia="en-US" w:bidi="ar-SA"/>
      </w:rPr>
    </w:lvl>
  </w:abstractNum>
  <w:abstractNum w:abstractNumId="5">
    <w:multiLevelType w:val="hybridMultilevel"/>
    <w:lvl w:ilvl="0">
      <w:start w:val="18"/>
      <w:numFmt w:val="upperLetter"/>
      <w:lvlText w:val="%1"/>
      <w:lvlJc w:val="left"/>
      <w:pPr>
        <w:ind w:left="512" w:hanging="300"/>
        <w:jc w:val="left"/>
      </w:pPr>
      <w:rPr>
        <w:rFonts w:hint="default" w:ascii="Verdana" w:hAnsi="Verdana" w:eastAsia="Verdana" w:cs="Verdana"/>
        <w:b/>
        <w:bCs/>
        <w:w w:val="100"/>
        <w:position w:val="1"/>
        <w:sz w:val="16"/>
        <w:szCs w:val="16"/>
        <w:lang w:val="hr-HR" w:eastAsia="en-US" w:bidi="ar-SA"/>
      </w:rPr>
    </w:lvl>
    <w:lvl w:ilvl="1">
      <w:start w:val="101"/>
      <w:numFmt w:val="decimal"/>
      <w:lvlText w:val="%1.%2"/>
      <w:lvlJc w:val="left"/>
      <w:pPr>
        <w:ind w:left="992" w:hanging="749"/>
        <w:jc w:val="left"/>
      </w:pPr>
      <w:rPr>
        <w:rFonts w:hint="default" w:ascii="Verdana" w:hAnsi="Verdana" w:eastAsia="Verdana" w:cs="Verdana"/>
        <w:b/>
        <w:bCs/>
        <w:spacing w:val="-2"/>
        <w:w w:val="100"/>
        <w:sz w:val="16"/>
        <w:szCs w:val="16"/>
        <w:lang w:val="hr-HR" w:eastAsia="en-US" w:bidi="ar-SA"/>
      </w:rPr>
    </w:lvl>
    <w:lvl w:ilvl="2">
      <w:start w:val="1"/>
      <w:numFmt w:val="decimal"/>
      <w:lvlText w:val="%1.%2.%3"/>
      <w:lvlJc w:val="left"/>
      <w:pPr>
        <w:ind w:left="1097" w:hanging="900"/>
        <w:jc w:val="left"/>
      </w:pPr>
      <w:rPr>
        <w:rFonts w:hint="default" w:ascii="Verdana" w:hAnsi="Verdana" w:eastAsia="Verdana" w:cs="Verdana"/>
        <w:b/>
        <w:bCs/>
        <w:spacing w:val="-16"/>
        <w:w w:val="100"/>
        <w:sz w:val="16"/>
        <w:szCs w:val="16"/>
        <w:lang w:val="hr-HR" w:eastAsia="en-US" w:bidi="ar-SA"/>
      </w:rPr>
    </w:lvl>
    <w:lvl w:ilvl="3">
      <w:start w:val="0"/>
      <w:numFmt w:val="bullet"/>
      <w:lvlText w:val="•"/>
      <w:lvlJc w:val="left"/>
      <w:pPr>
        <w:ind w:left="1322" w:hanging="900"/>
      </w:pPr>
      <w:rPr>
        <w:rFonts w:hint="default"/>
        <w:lang w:val="hr-HR" w:eastAsia="en-US" w:bidi="ar-SA"/>
      </w:rPr>
    </w:lvl>
    <w:lvl w:ilvl="4">
      <w:start w:val="0"/>
      <w:numFmt w:val="bullet"/>
      <w:lvlText w:val="•"/>
      <w:lvlJc w:val="left"/>
      <w:pPr>
        <w:ind w:left="1544" w:hanging="900"/>
      </w:pPr>
      <w:rPr>
        <w:rFonts w:hint="default"/>
        <w:lang w:val="hr-HR" w:eastAsia="en-US" w:bidi="ar-SA"/>
      </w:rPr>
    </w:lvl>
    <w:lvl w:ilvl="5">
      <w:start w:val="0"/>
      <w:numFmt w:val="bullet"/>
      <w:lvlText w:val="•"/>
      <w:lvlJc w:val="left"/>
      <w:pPr>
        <w:ind w:left="1766" w:hanging="90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1988" w:hanging="90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2210" w:hanging="90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2432" w:hanging="900"/>
      </w:pPr>
      <w:rPr>
        <w:rFonts w:hint="default"/>
        <w:lang w:val="hr-HR" w:eastAsia="en-US" w:bidi="ar-SA"/>
      </w:rPr>
    </w:lvl>
  </w:abstractNum>
  <w:abstractNum w:abstractNumId="4">
    <w:multiLevelType w:val="hybridMultilevel"/>
    <w:lvl w:ilvl="0">
      <w:start w:val="18"/>
      <w:numFmt w:val="upperLetter"/>
      <w:lvlText w:val="%1"/>
      <w:lvlJc w:val="left"/>
      <w:pPr>
        <w:ind w:left="1074" w:hanging="1020"/>
        <w:jc w:val="left"/>
      </w:pPr>
      <w:rPr>
        <w:rFonts w:hint="default"/>
        <w:lang w:val="hr-HR" w:eastAsia="en-US" w:bidi="ar-SA"/>
      </w:rPr>
    </w:lvl>
    <w:lvl w:ilvl="1">
      <w:start w:val="172"/>
      <w:numFmt w:val="decimal"/>
      <w:lvlText w:val="%1.%2"/>
      <w:lvlJc w:val="left"/>
      <w:pPr>
        <w:ind w:left="1074" w:hanging="1020"/>
        <w:jc w:val="left"/>
      </w:pPr>
      <w:rPr>
        <w:rFonts w:hint="default"/>
        <w:lang w:val="hr-HR" w:eastAsia="en-US" w:bidi="ar-SA"/>
      </w:rPr>
    </w:lvl>
    <w:lvl w:ilvl="2">
      <w:start w:val="13"/>
      <w:numFmt w:val="decimal"/>
      <w:lvlText w:val="%1.%2.%3"/>
      <w:lvlJc w:val="left"/>
      <w:pPr>
        <w:ind w:left="1074" w:hanging="1020"/>
        <w:jc w:val="left"/>
      </w:pPr>
      <w:rPr>
        <w:rFonts w:hint="default" w:ascii="Verdana" w:hAnsi="Verdana" w:eastAsia="Verdana" w:cs="Verdana"/>
        <w:spacing w:val="-12"/>
        <w:w w:val="100"/>
        <w:position w:val="1"/>
        <w:sz w:val="16"/>
        <w:szCs w:val="16"/>
        <w:lang w:val="hr-HR" w:eastAsia="en-US" w:bidi="ar-SA"/>
      </w:rPr>
    </w:lvl>
    <w:lvl w:ilvl="3">
      <w:start w:val="0"/>
      <w:numFmt w:val="bullet"/>
      <w:lvlText w:val="•"/>
      <w:lvlJc w:val="left"/>
      <w:pPr>
        <w:ind w:left="2553" w:hanging="1020"/>
      </w:pPr>
      <w:rPr>
        <w:rFonts w:hint="default"/>
        <w:lang w:val="hr-HR" w:eastAsia="en-US" w:bidi="ar-SA"/>
      </w:rPr>
    </w:lvl>
    <w:lvl w:ilvl="4">
      <w:start w:val="0"/>
      <w:numFmt w:val="bullet"/>
      <w:lvlText w:val="•"/>
      <w:lvlJc w:val="left"/>
      <w:pPr>
        <w:ind w:left="3044" w:hanging="1020"/>
      </w:pPr>
      <w:rPr>
        <w:rFonts w:hint="default"/>
        <w:lang w:val="hr-HR" w:eastAsia="en-US" w:bidi="ar-SA"/>
      </w:rPr>
    </w:lvl>
    <w:lvl w:ilvl="5">
      <w:start w:val="0"/>
      <w:numFmt w:val="bullet"/>
      <w:lvlText w:val="•"/>
      <w:lvlJc w:val="left"/>
      <w:pPr>
        <w:ind w:left="3535" w:hanging="102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4026" w:hanging="102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4517" w:hanging="102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5008" w:hanging="1020"/>
      </w:pPr>
      <w:rPr>
        <w:rFonts w:hint="default"/>
        <w:lang w:val="hr-HR" w:eastAsia="en-US" w:bidi="ar-SA"/>
      </w:rPr>
    </w:lvl>
  </w:abstractNum>
  <w:abstractNum w:abstractNumId="3">
    <w:multiLevelType w:val="hybridMultilevel"/>
    <w:lvl w:ilvl="0">
      <w:start w:val="1"/>
      <w:numFmt w:val="upperLetter"/>
      <w:lvlText w:val="%1."/>
      <w:lvlJc w:val="left"/>
      <w:pPr>
        <w:ind w:left="4609" w:hanging="355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hr-HR" w:eastAsia="en-US" w:bidi="ar-SA"/>
      </w:rPr>
    </w:lvl>
    <w:lvl w:ilvl="1">
      <w:start w:val="0"/>
      <w:numFmt w:val="bullet"/>
      <w:lvlText w:val="•"/>
      <w:lvlJc w:val="left"/>
      <w:pPr>
        <w:ind w:left="5695" w:hanging="355"/>
      </w:pPr>
      <w:rPr>
        <w:rFonts w:hint="default"/>
        <w:lang w:val="hr-HR" w:eastAsia="en-US" w:bidi="ar-SA"/>
      </w:rPr>
    </w:lvl>
    <w:lvl w:ilvl="2">
      <w:start w:val="0"/>
      <w:numFmt w:val="bullet"/>
      <w:lvlText w:val="•"/>
      <w:lvlJc w:val="left"/>
      <w:pPr>
        <w:ind w:left="6790" w:hanging="355"/>
      </w:pPr>
      <w:rPr>
        <w:rFonts w:hint="default"/>
        <w:lang w:val="hr-HR" w:eastAsia="en-US" w:bidi="ar-SA"/>
      </w:rPr>
    </w:lvl>
    <w:lvl w:ilvl="3">
      <w:start w:val="0"/>
      <w:numFmt w:val="bullet"/>
      <w:lvlText w:val="•"/>
      <w:lvlJc w:val="left"/>
      <w:pPr>
        <w:ind w:left="7886" w:hanging="355"/>
      </w:pPr>
      <w:rPr>
        <w:rFonts w:hint="default"/>
        <w:lang w:val="hr-HR" w:eastAsia="en-US" w:bidi="ar-SA"/>
      </w:rPr>
    </w:lvl>
    <w:lvl w:ilvl="4">
      <w:start w:val="0"/>
      <w:numFmt w:val="bullet"/>
      <w:lvlText w:val="•"/>
      <w:lvlJc w:val="left"/>
      <w:pPr>
        <w:ind w:left="8981" w:hanging="355"/>
      </w:pPr>
      <w:rPr>
        <w:rFonts w:hint="default"/>
        <w:lang w:val="hr-HR" w:eastAsia="en-US" w:bidi="ar-SA"/>
      </w:rPr>
    </w:lvl>
    <w:lvl w:ilvl="5">
      <w:start w:val="0"/>
      <w:numFmt w:val="bullet"/>
      <w:lvlText w:val="•"/>
      <w:lvlJc w:val="left"/>
      <w:pPr>
        <w:ind w:left="10076" w:hanging="355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11172" w:hanging="355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12267" w:hanging="355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13362" w:hanging="355"/>
      </w:pPr>
      <w:rPr>
        <w:rFonts w:hint="default"/>
        <w:lang w:val="hr-HR" w:eastAsia="en-US" w:bidi="ar-SA"/>
      </w:rPr>
    </w:lvl>
  </w:abstractNum>
  <w:abstractNum w:abstractNumId="2">
    <w:multiLevelType w:val="hybridMultilevel"/>
    <w:lvl w:ilvl="0">
      <w:start w:val="1"/>
      <w:numFmt w:val="upperLetter"/>
      <w:lvlText w:val="%1."/>
      <w:lvlJc w:val="left"/>
      <w:pPr>
        <w:ind w:left="606" w:hanging="457"/>
        <w:jc w:val="left"/>
      </w:pPr>
      <w:rPr>
        <w:rFonts w:hint="default" w:ascii="Arial" w:hAnsi="Arial" w:eastAsia="Arial" w:cs="Arial"/>
        <w:b/>
        <w:bCs/>
        <w:spacing w:val="-5"/>
        <w:w w:val="101"/>
        <w:sz w:val="18"/>
        <w:szCs w:val="18"/>
        <w:lang w:val="hr-HR" w:eastAsia="en-US" w:bidi="ar-SA"/>
      </w:rPr>
    </w:lvl>
    <w:lvl w:ilvl="1">
      <w:start w:val="0"/>
      <w:numFmt w:val="bullet"/>
      <w:lvlText w:val="•"/>
      <w:lvlJc w:val="left"/>
      <w:pPr>
        <w:ind w:left="5500" w:hanging="457"/>
      </w:pPr>
      <w:rPr>
        <w:rFonts w:hint="default"/>
        <w:lang w:val="hr-HR" w:eastAsia="en-US" w:bidi="ar-SA"/>
      </w:rPr>
    </w:lvl>
    <w:lvl w:ilvl="2">
      <w:start w:val="0"/>
      <w:numFmt w:val="bullet"/>
      <w:lvlText w:val="•"/>
      <w:lvlJc w:val="left"/>
      <w:pPr>
        <w:ind w:left="6153" w:hanging="457"/>
      </w:pPr>
      <w:rPr>
        <w:rFonts w:hint="default"/>
        <w:lang w:val="hr-HR" w:eastAsia="en-US" w:bidi="ar-SA"/>
      </w:rPr>
    </w:lvl>
    <w:lvl w:ilvl="3">
      <w:start w:val="0"/>
      <w:numFmt w:val="bullet"/>
      <w:lvlText w:val="•"/>
      <w:lvlJc w:val="left"/>
      <w:pPr>
        <w:ind w:left="6807" w:hanging="457"/>
      </w:pPr>
      <w:rPr>
        <w:rFonts w:hint="default"/>
        <w:lang w:val="hr-HR" w:eastAsia="en-US" w:bidi="ar-SA"/>
      </w:rPr>
    </w:lvl>
    <w:lvl w:ilvl="4">
      <w:start w:val="0"/>
      <w:numFmt w:val="bullet"/>
      <w:lvlText w:val="•"/>
      <w:lvlJc w:val="left"/>
      <w:pPr>
        <w:ind w:left="7461" w:hanging="457"/>
      </w:pPr>
      <w:rPr>
        <w:rFonts w:hint="default"/>
        <w:lang w:val="hr-HR" w:eastAsia="en-US" w:bidi="ar-SA"/>
      </w:rPr>
    </w:lvl>
    <w:lvl w:ilvl="5">
      <w:start w:val="0"/>
      <w:numFmt w:val="bullet"/>
      <w:lvlText w:val="•"/>
      <w:lvlJc w:val="left"/>
      <w:pPr>
        <w:ind w:left="8115" w:hanging="457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8768" w:hanging="457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9422" w:hanging="457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10076" w:hanging="457"/>
      </w:pPr>
      <w:rPr>
        <w:rFonts w:hint="default"/>
        <w:lang w:val="hr-HR" w:eastAsia="en-US" w:bidi="ar-SA"/>
      </w:rPr>
    </w:lvl>
  </w:abstractNum>
  <w:abstractNum w:abstractNumId="1">
    <w:multiLevelType w:val="hybridMultilevel"/>
    <w:lvl w:ilvl="0">
      <w:start w:val="1"/>
      <w:numFmt w:val="upperLetter"/>
      <w:lvlText w:val="%1."/>
      <w:lvlJc w:val="left"/>
      <w:pPr>
        <w:ind w:left="515" w:hanging="336"/>
        <w:jc w:val="left"/>
      </w:pPr>
      <w:rPr>
        <w:rFonts w:hint="default" w:ascii="Arial" w:hAnsi="Arial" w:eastAsia="Arial" w:cs="Arial"/>
        <w:b/>
        <w:bCs/>
        <w:spacing w:val="-5"/>
        <w:w w:val="101"/>
        <w:sz w:val="18"/>
        <w:szCs w:val="18"/>
        <w:lang w:val="hr-HR" w:eastAsia="en-US" w:bidi="ar-SA"/>
      </w:rPr>
    </w:lvl>
    <w:lvl w:ilvl="1">
      <w:start w:val="0"/>
      <w:numFmt w:val="bullet"/>
      <w:lvlText w:val="•"/>
      <w:lvlJc w:val="left"/>
      <w:pPr>
        <w:ind w:left="1618" w:hanging="336"/>
      </w:pPr>
      <w:rPr>
        <w:rFonts w:hint="default"/>
        <w:lang w:val="hr-HR" w:eastAsia="en-US" w:bidi="ar-SA"/>
      </w:rPr>
    </w:lvl>
    <w:lvl w:ilvl="2">
      <w:start w:val="0"/>
      <w:numFmt w:val="bullet"/>
      <w:lvlText w:val="•"/>
      <w:lvlJc w:val="left"/>
      <w:pPr>
        <w:ind w:left="2716" w:hanging="336"/>
      </w:pPr>
      <w:rPr>
        <w:rFonts w:hint="default"/>
        <w:lang w:val="hr-HR" w:eastAsia="en-US" w:bidi="ar-SA"/>
      </w:rPr>
    </w:lvl>
    <w:lvl w:ilvl="3">
      <w:start w:val="0"/>
      <w:numFmt w:val="bullet"/>
      <w:lvlText w:val="•"/>
      <w:lvlJc w:val="left"/>
      <w:pPr>
        <w:ind w:left="3815" w:hanging="336"/>
      </w:pPr>
      <w:rPr>
        <w:rFonts w:hint="default"/>
        <w:lang w:val="hr-HR" w:eastAsia="en-US" w:bidi="ar-SA"/>
      </w:rPr>
    </w:lvl>
    <w:lvl w:ilvl="4">
      <w:start w:val="0"/>
      <w:numFmt w:val="bullet"/>
      <w:lvlText w:val="•"/>
      <w:lvlJc w:val="left"/>
      <w:pPr>
        <w:ind w:left="4913" w:hanging="336"/>
      </w:pPr>
      <w:rPr>
        <w:rFonts w:hint="default"/>
        <w:lang w:val="hr-HR" w:eastAsia="en-US" w:bidi="ar-SA"/>
      </w:rPr>
    </w:lvl>
    <w:lvl w:ilvl="5">
      <w:start w:val="0"/>
      <w:numFmt w:val="bullet"/>
      <w:lvlText w:val="•"/>
      <w:lvlJc w:val="left"/>
      <w:pPr>
        <w:ind w:left="6012" w:hanging="336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7110" w:hanging="336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8208" w:hanging="336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9307" w:hanging="336"/>
      </w:pPr>
      <w:rPr>
        <w:rFonts w:hint="default"/>
        <w:lang w:val="hr-H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424" w:hanging="56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hr-HR" w:eastAsia="en-US" w:bidi="ar-SA"/>
      </w:rPr>
    </w:lvl>
    <w:lvl w:ilvl="1">
      <w:start w:val="0"/>
      <w:numFmt w:val="bullet"/>
      <w:lvlText w:val="•"/>
      <w:lvlJc w:val="left"/>
      <w:pPr>
        <w:ind w:left="2220" w:hanging="567"/>
      </w:pPr>
      <w:rPr>
        <w:rFonts w:hint="default"/>
        <w:lang w:val="hr-HR" w:eastAsia="en-US" w:bidi="ar-SA"/>
      </w:rPr>
    </w:lvl>
    <w:lvl w:ilvl="2">
      <w:start w:val="0"/>
      <w:numFmt w:val="bullet"/>
      <w:lvlText w:val="•"/>
      <w:lvlJc w:val="left"/>
      <w:pPr>
        <w:ind w:left="3021" w:hanging="567"/>
      </w:pPr>
      <w:rPr>
        <w:rFonts w:hint="default"/>
        <w:lang w:val="hr-HR" w:eastAsia="en-US" w:bidi="ar-SA"/>
      </w:rPr>
    </w:lvl>
    <w:lvl w:ilvl="3">
      <w:start w:val="0"/>
      <w:numFmt w:val="bullet"/>
      <w:lvlText w:val="•"/>
      <w:lvlJc w:val="left"/>
      <w:pPr>
        <w:ind w:left="3821" w:hanging="567"/>
      </w:pPr>
      <w:rPr>
        <w:rFonts w:hint="default"/>
        <w:lang w:val="hr-HR" w:eastAsia="en-US" w:bidi="ar-SA"/>
      </w:rPr>
    </w:lvl>
    <w:lvl w:ilvl="4">
      <w:start w:val="0"/>
      <w:numFmt w:val="bullet"/>
      <w:lvlText w:val="•"/>
      <w:lvlJc w:val="left"/>
      <w:pPr>
        <w:ind w:left="4622" w:hanging="567"/>
      </w:pPr>
      <w:rPr>
        <w:rFonts w:hint="default"/>
        <w:lang w:val="hr-HR" w:eastAsia="en-US" w:bidi="ar-SA"/>
      </w:rPr>
    </w:lvl>
    <w:lvl w:ilvl="5">
      <w:start w:val="0"/>
      <w:numFmt w:val="bullet"/>
      <w:lvlText w:val="•"/>
      <w:lvlJc w:val="left"/>
      <w:pPr>
        <w:ind w:left="5423" w:hanging="567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6223" w:hanging="567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7024" w:hanging="567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7825" w:hanging="567"/>
      </w:pPr>
      <w:rPr>
        <w:rFonts w:hint="default"/>
        <w:lang w:val="hr-HR" w:eastAsia="en-US" w:bidi="ar-SA"/>
      </w:rPr>
    </w:lvl>
  </w:abstract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hr-HR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16"/>
      <w:szCs w:val="16"/>
      <w:lang w:val="hr-HR" w:eastAsia="en-US" w:bidi="ar-SA"/>
    </w:rPr>
  </w:style>
  <w:style w:styleId="Heading1" w:type="paragraph">
    <w:name w:val="Heading 1"/>
    <w:basedOn w:val="Normal"/>
    <w:uiPriority w:val="1"/>
    <w:qFormat/>
    <w:pPr>
      <w:spacing w:before="71" w:line="323" w:lineRule="exact"/>
      <w:ind w:left="2411"/>
      <w:outlineLvl w:val="1"/>
    </w:pPr>
    <w:rPr>
      <w:rFonts w:ascii="Times New Roman" w:hAnsi="Times New Roman" w:eastAsia="Times New Roman" w:cs="Times New Roman"/>
      <w:b/>
      <w:bCs/>
      <w:sz w:val="29"/>
      <w:szCs w:val="29"/>
      <w:lang w:val="hr-HR" w:eastAsia="en-US" w:bidi="ar-SA"/>
    </w:rPr>
  </w:style>
  <w:style w:styleId="Heading2" w:type="paragraph">
    <w:name w:val="Heading 2"/>
    <w:basedOn w:val="Normal"/>
    <w:uiPriority w:val="1"/>
    <w:qFormat/>
    <w:pPr>
      <w:ind w:left="1078"/>
      <w:outlineLvl w:val="2"/>
    </w:pPr>
    <w:rPr>
      <w:rFonts w:ascii="Times New Roman" w:hAnsi="Times New Roman" w:eastAsia="Times New Roman" w:cs="Times New Roman"/>
      <w:b/>
      <w:bCs/>
      <w:i/>
      <w:iCs/>
      <w:sz w:val="28"/>
      <w:szCs w:val="28"/>
      <w:lang w:val="hr-HR" w:eastAsia="en-US" w:bidi="ar-SA"/>
    </w:rPr>
  </w:style>
  <w:style w:styleId="Heading3" w:type="paragraph">
    <w:name w:val="Heading 3"/>
    <w:basedOn w:val="Normal"/>
    <w:uiPriority w:val="1"/>
    <w:qFormat/>
    <w:pPr>
      <w:spacing w:before="1"/>
      <w:ind w:left="11"/>
      <w:jc w:val="center"/>
      <w:outlineLvl w:val="3"/>
    </w:pPr>
    <w:rPr>
      <w:rFonts w:ascii="Times New Roman" w:hAnsi="Times New Roman" w:eastAsia="Times New Roman" w:cs="Times New Roman"/>
      <w:sz w:val="28"/>
      <w:szCs w:val="28"/>
      <w:lang w:val="hr-HR" w:eastAsia="en-US" w:bidi="ar-SA"/>
    </w:rPr>
  </w:style>
  <w:style w:styleId="Heading4" w:type="paragraph">
    <w:name w:val="Heading 4"/>
    <w:basedOn w:val="Normal"/>
    <w:uiPriority w:val="1"/>
    <w:qFormat/>
    <w:pPr>
      <w:ind w:left="1078"/>
      <w:outlineLvl w:val="4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hr-HR" w:eastAsia="en-US" w:bidi="ar-SA"/>
    </w:rPr>
  </w:style>
  <w:style w:styleId="Heading5" w:type="paragraph">
    <w:name w:val="Heading 5"/>
    <w:basedOn w:val="Normal"/>
    <w:uiPriority w:val="1"/>
    <w:qFormat/>
    <w:pPr>
      <w:spacing w:before="200"/>
      <w:ind w:left="243"/>
      <w:outlineLvl w:val="5"/>
    </w:pPr>
    <w:rPr>
      <w:rFonts w:ascii="Calibri" w:hAnsi="Calibri" w:eastAsia="Calibri" w:cs="Calibri"/>
      <w:sz w:val="20"/>
      <w:szCs w:val="20"/>
      <w:lang w:val="hr-HR" w:eastAsia="en-US" w:bidi="ar-SA"/>
    </w:rPr>
  </w:style>
  <w:style w:styleId="Heading6" w:type="paragraph">
    <w:name w:val="Heading 6"/>
    <w:basedOn w:val="Normal"/>
    <w:uiPriority w:val="1"/>
    <w:qFormat/>
    <w:pPr>
      <w:spacing w:before="100"/>
      <w:ind w:left="246"/>
      <w:outlineLvl w:val="6"/>
    </w:pPr>
    <w:rPr>
      <w:rFonts w:ascii="Verdana" w:hAnsi="Verdana" w:eastAsia="Verdana" w:cs="Verdana"/>
      <w:b/>
      <w:bCs/>
      <w:sz w:val="19"/>
      <w:szCs w:val="19"/>
      <w:lang w:val="hr-HR" w:eastAsia="en-US" w:bidi="ar-SA"/>
    </w:rPr>
  </w:style>
  <w:style w:styleId="Heading7" w:type="paragraph">
    <w:name w:val="Heading 7"/>
    <w:basedOn w:val="Normal"/>
    <w:uiPriority w:val="1"/>
    <w:qFormat/>
    <w:pPr>
      <w:spacing w:before="104"/>
      <w:ind w:left="127"/>
      <w:outlineLvl w:val="7"/>
    </w:pPr>
    <w:rPr>
      <w:rFonts w:ascii="Verdana" w:hAnsi="Verdana" w:eastAsia="Verdana" w:cs="Verdana"/>
      <w:sz w:val="19"/>
      <w:szCs w:val="19"/>
      <w:lang w:val="hr-HR" w:eastAsia="en-US" w:bidi="ar-SA"/>
    </w:rPr>
  </w:style>
  <w:style w:styleId="Heading8" w:type="paragraph">
    <w:name w:val="Heading 8"/>
    <w:basedOn w:val="Normal"/>
    <w:uiPriority w:val="1"/>
    <w:qFormat/>
    <w:pPr>
      <w:ind w:left="243"/>
      <w:outlineLvl w:val="8"/>
    </w:pPr>
    <w:rPr>
      <w:rFonts w:ascii="Verdana" w:hAnsi="Verdana" w:eastAsia="Verdana" w:cs="Verdana"/>
      <w:b/>
      <w:bCs/>
      <w:sz w:val="16"/>
      <w:szCs w:val="16"/>
      <w:lang w:val="hr-HR" w:eastAsia="en-US" w:bidi="ar-SA"/>
    </w:rPr>
  </w:style>
  <w:style w:styleId="ListParagraph" w:type="paragraph">
    <w:name w:val="List Paragraph"/>
    <w:basedOn w:val="Normal"/>
    <w:uiPriority w:val="1"/>
    <w:qFormat/>
    <w:pPr>
      <w:spacing w:before="101"/>
      <w:ind w:left="1443" w:hanging="1201"/>
    </w:pPr>
    <w:rPr>
      <w:rFonts w:ascii="Verdana" w:hAnsi="Verdana" w:eastAsia="Verdana" w:cs="Verdana"/>
      <w:lang w:val="hr-HR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Verdana" w:hAnsi="Verdana" w:eastAsia="Verdana" w:cs="Verdana"/>
      <w:lang w:val="hr-H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oter" Target="footer4.xml"/><Relationship Id="rId9" Type="http://schemas.openxmlformats.org/officeDocument/2006/relationships/footer" Target="footer5.xml"/><Relationship Id="rId10" Type="http://schemas.openxmlformats.org/officeDocument/2006/relationships/footer" Target="footer6.xml"/><Relationship Id="rId11" Type="http://schemas.openxmlformats.org/officeDocument/2006/relationships/footer" Target="footer7.xml"/><Relationship Id="rId12" Type="http://schemas.openxmlformats.org/officeDocument/2006/relationships/footer" Target="footer8.xml"/><Relationship Id="rId13" Type="http://schemas.openxmlformats.org/officeDocument/2006/relationships/footer" Target="footer9.xml"/><Relationship Id="rId14" Type="http://schemas.openxmlformats.org/officeDocument/2006/relationships/footer" Target="footer10.xml"/><Relationship Id="rId15" Type="http://schemas.openxmlformats.org/officeDocument/2006/relationships/footer" Target="footer11.xml"/><Relationship Id="rId16" Type="http://schemas.openxmlformats.org/officeDocument/2006/relationships/footer" Target="footer12.xml"/><Relationship Id="rId17" Type="http://schemas.openxmlformats.org/officeDocument/2006/relationships/footer" Target="footer13.xml"/><Relationship Id="rId18" Type="http://schemas.openxmlformats.org/officeDocument/2006/relationships/footer" Target="footer14.xml"/><Relationship Id="rId19" Type="http://schemas.openxmlformats.org/officeDocument/2006/relationships/footer" Target="footer15.xml"/><Relationship Id="rId20" Type="http://schemas.openxmlformats.org/officeDocument/2006/relationships/footer" Target="footer16.xml"/><Relationship Id="rId21" Type="http://schemas.openxmlformats.org/officeDocument/2006/relationships/image" Target="media/image1.png"/><Relationship Id="rId22" Type="http://schemas.openxmlformats.org/officeDocument/2006/relationships/footer" Target="footer17.xml"/><Relationship Id="rId23" Type="http://schemas.openxmlformats.org/officeDocument/2006/relationships/image" Target="media/image2.png"/><Relationship Id="rId24" Type="http://schemas.openxmlformats.org/officeDocument/2006/relationships/footer" Target="footer18.xml"/><Relationship Id="rId25" Type="http://schemas.openxmlformats.org/officeDocument/2006/relationships/image" Target="media/image3.png"/><Relationship Id="rId26" Type="http://schemas.openxmlformats.org/officeDocument/2006/relationships/footer" Target="footer19.xml"/><Relationship Id="rId27" Type="http://schemas.openxmlformats.org/officeDocument/2006/relationships/image" Target="media/image4.png"/><Relationship Id="rId28" Type="http://schemas.openxmlformats.org/officeDocument/2006/relationships/footer" Target="footer20.xml"/><Relationship Id="rId29" Type="http://schemas.openxmlformats.org/officeDocument/2006/relationships/image" Target="media/image5.png"/><Relationship Id="rId30" Type="http://schemas.openxmlformats.org/officeDocument/2006/relationships/footer" Target="footer21.xml"/><Relationship Id="rId31" Type="http://schemas.openxmlformats.org/officeDocument/2006/relationships/image" Target="media/image6.png"/><Relationship Id="rId32" Type="http://schemas.openxmlformats.org/officeDocument/2006/relationships/footer" Target="footer22.xml"/><Relationship Id="rId33" Type="http://schemas.openxmlformats.org/officeDocument/2006/relationships/image" Target="media/image7.png"/><Relationship Id="rId34" Type="http://schemas.openxmlformats.org/officeDocument/2006/relationships/footer" Target="footer23.xml"/><Relationship Id="rId35" Type="http://schemas.openxmlformats.org/officeDocument/2006/relationships/image" Target="media/image8.png"/><Relationship Id="rId3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2023-07-21T14:37:33Z</dcterms:created>
  <dcterms:modified xsi:type="dcterms:W3CDTF">2023-07-21T14:37:33Z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2023-06-27T00:00:00Z</vt:filetime>
  </property>
  <property fmtid="{D5CDD505-2E9C-101B-9397-08002B2CF9AE}" pid="3" name="Creator">
    <vt:lpwstr>PDFium</vt:lpwstr>
  </property>
  <property fmtid="{D5CDD505-2E9C-101B-9397-08002B2CF9AE}" pid="4" name="LastSaved">
    <vt:filetime>2023-06-27T00:00:00Z</vt:filetime>
  </property>
</Properties>
</file>